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FEA" w:rsidRDefault="002A2FEA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  <w:r>
        <w:rPr>
          <w:rFonts w:ascii="Arial Narrow" w:hAnsi="Arial Narrow" w:cs="Vani"/>
          <w:b/>
          <w:bCs/>
          <w:sz w:val="24"/>
          <w:szCs w:val="24"/>
        </w:rPr>
        <w:t>Facultad de Ciencias Exactas y Naturales - Universidad Nacional de Cuyo</w:t>
      </w:r>
    </w:p>
    <w:p w:rsidR="00845FAA" w:rsidRDefault="00905B59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  <w:r>
        <w:rPr>
          <w:rFonts w:ascii="Arial Narrow" w:hAnsi="Arial Narrow" w:cs="Vani"/>
          <w:b/>
          <w:bCs/>
          <w:sz w:val="24"/>
          <w:szCs w:val="24"/>
        </w:rPr>
        <w:t>B101- BIOLOGÍA GENERAL</w:t>
      </w:r>
    </w:p>
    <w:p w:rsidR="00547717" w:rsidRDefault="00547717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</w:p>
    <w:p w:rsidR="002A2FEA" w:rsidRPr="00996131" w:rsidRDefault="002A2FEA" w:rsidP="00905B59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/>
          <w:bCs/>
          <w:sz w:val="24"/>
          <w:szCs w:val="24"/>
        </w:rPr>
      </w:pPr>
    </w:p>
    <w:p w:rsidR="00845FAA" w:rsidRPr="003B086F" w:rsidRDefault="003B086F" w:rsidP="000F5DB1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Vani"/>
          <w:bCs/>
          <w:sz w:val="24"/>
          <w:szCs w:val="24"/>
          <w:u w:val="single"/>
        </w:rPr>
      </w:pPr>
      <w:r w:rsidRPr="003B086F">
        <w:rPr>
          <w:rFonts w:ascii="Arial Narrow" w:hAnsi="Arial Narrow" w:cs="Vani"/>
          <w:bCs/>
          <w:sz w:val="24"/>
          <w:szCs w:val="24"/>
          <w:u w:val="single"/>
        </w:rPr>
        <w:t>DD 10 Y 11: ECO</w:t>
      </w:r>
      <w:r w:rsidR="007C7607">
        <w:rPr>
          <w:rFonts w:ascii="Arial Narrow" w:hAnsi="Arial Narrow" w:cs="Vani"/>
          <w:bCs/>
          <w:sz w:val="24"/>
          <w:szCs w:val="24"/>
          <w:u w:val="single"/>
        </w:rPr>
        <w:t xml:space="preserve">LOGÍA - </w:t>
      </w:r>
      <w:r w:rsidRPr="003B086F">
        <w:rPr>
          <w:rFonts w:ascii="Arial Narrow" w:hAnsi="Arial Narrow" w:cs="Vani"/>
          <w:bCs/>
          <w:sz w:val="24"/>
          <w:szCs w:val="24"/>
          <w:u w:val="single"/>
        </w:rPr>
        <w:t>HISTORIA DE LA VIDA EN LA TIERRA</w:t>
      </w:r>
    </w:p>
    <w:p w:rsidR="00BD0C8B" w:rsidRDefault="00905B59" w:rsidP="00B700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>Para realizar l</w:t>
      </w:r>
      <w:r w:rsidRPr="00905B59">
        <w:rPr>
          <w:rFonts w:ascii="Arial Narrow" w:hAnsi="Arial Narrow" w:cs="Vani"/>
          <w:bCs/>
          <w:sz w:val="24"/>
          <w:szCs w:val="24"/>
        </w:rPr>
        <w:t xml:space="preserve">as actividades previstas en la presente guía de estudio </w:t>
      </w:r>
      <w:r>
        <w:rPr>
          <w:rFonts w:ascii="Arial Narrow" w:hAnsi="Arial Narrow" w:cs="Vani"/>
          <w:bCs/>
          <w:sz w:val="24"/>
          <w:szCs w:val="24"/>
        </w:rPr>
        <w:t xml:space="preserve">el alumno deberá </w:t>
      </w:r>
      <w:r w:rsidR="00B72351">
        <w:rPr>
          <w:rFonts w:ascii="Arial Narrow" w:hAnsi="Arial Narrow" w:cs="Vani"/>
          <w:bCs/>
          <w:sz w:val="24"/>
          <w:szCs w:val="24"/>
        </w:rPr>
        <w:t>aplicar</w:t>
      </w:r>
      <w:r>
        <w:rPr>
          <w:rFonts w:ascii="Arial Narrow" w:hAnsi="Arial Narrow" w:cs="Vani"/>
          <w:bCs/>
          <w:sz w:val="24"/>
          <w:szCs w:val="24"/>
        </w:rPr>
        <w:t xml:space="preserve"> </w:t>
      </w:r>
      <w:r w:rsidRPr="00905B59">
        <w:rPr>
          <w:rFonts w:ascii="Arial Narrow" w:hAnsi="Arial Narrow" w:cs="Vani"/>
          <w:bCs/>
          <w:sz w:val="24"/>
          <w:szCs w:val="24"/>
        </w:rPr>
        <w:t xml:space="preserve">contenidos </w:t>
      </w:r>
      <w:r>
        <w:rPr>
          <w:rFonts w:ascii="Arial Narrow" w:hAnsi="Arial Narrow" w:cs="Vani"/>
          <w:bCs/>
          <w:sz w:val="24"/>
          <w:szCs w:val="24"/>
        </w:rPr>
        <w:t>analíticos</w:t>
      </w:r>
      <w:r w:rsidR="00570F69">
        <w:rPr>
          <w:rFonts w:ascii="Arial Narrow" w:hAnsi="Arial Narrow" w:cs="Vani"/>
          <w:bCs/>
          <w:sz w:val="24"/>
          <w:szCs w:val="24"/>
        </w:rPr>
        <w:t xml:space="preserve"> correspondientes a la</w:t>
      </w:r>
      <w:r w:rsidR="002D7E0E">
        <w:rPr>
          <w:rFonts w:ascii="Arial Narrow" w:hAnsi="Arial Narrow" w:cs="Vani"/>
          <w:bCs/>
          <w:sz w:val="24"/>
          <w:szCs w:val="24"/>
        </w:rPr>
        <w:t xml:space="preserve"> UNIDAD</w:t>
      </w:r>
      <w:r w:rsidR="00AB3777">
        <w:rPr>
          <w:rFonts w:ascii="Arial Narrow" w:hAnsi="Arial Narrow" w:cs="Vani"/>
          <w:bCs/>
          <w:sz w:val="24"/>
          <w:szCs w:val="24"/>
        </w:rPr>
        <w:t xml:space="preserve"> 10 y 11</w:t>
      </w:r>
      <w:r w:rsidR="000F5DB1">
        <w:rPr>
          <w:rFonts w:ascii="Arial Narrow" w:hAnsi="Arial Narrow" w:cs="Vani"/>
          <w:bCs/>
          <w:sz w:val="24"/>
          <w:szCs w:val="24"/>
        </w:rPr>
        <w:t xml:space="preserve"> </w:t>
      </w:r>
      <w:r>
        <w:rPr>
          <w:rFonts w:ascii="Arial Narrow" w:hAnsi="Arial Narrow" w:cs="Vani"/>
          <w:bCs/>
          <w:sz w:val="24"/>
          <w:szCs w:val="24"/>
        </w:rPr>
        <w:t xml:space="preserve">del </w:t>
      </w:r>
      <w:r w:rsidR="00B72351">
        <w:rPr>
          <w:rFonts w:ascii="Arial Narrow" w:hAnsi="Arial Narrow" w:cs="Vani"/>
          <w:bCs/>
          <w:sz w:val="24"/>
          <w:szCs w:val="24"/>
        </w:rPr>
        <w:t>P</w:t>
      </w:r>
      <w:r>
        <w:rPr>
          <w:rFonts w:ascii="Arial Narrow" w:hAnsi="Arial Narrow" w:cs="Vani"/>
          <w:bCs/>
          <w:sz w:val="24"/>
          <w:szCs w:val="24"/>
        </w:rPr>
        <w:t>rograma</w:t>
      </w:r>
      <w:r w:rsidR="00121B15">
        <w:rPr>
          <w:rFonts w:ascii="Arial Narrow" w:hAnsi="Arial Narrow" w:cs="Vani"/>
          <w:bCs/>
          <w:sz w:val="24"/>
          <w:szCs w:val="24"/>
        </w:rPr>
        <w:t xml:space="preserve"> - año 2020</w:t>
      </w:r>
      <w:bookmarkStart w:id="0" w:name="_GoBack"/>
      <w:bookmarkEnd w:id="0"/>
      <w:r w:rsidR="00B72351">
        <w:rPr>
          <w:rFonts w:ascii="Arial Narrow" w:hAnsi="Arial Narrow" w:cs="Vani"/>
          <w:bCs/>
          <w:sz w:val="24"/>
          <w:szCs w:val="24"/>
        </w:rPr>
        <w:t>.</w:t>
      </w:r>
    </w:p>
    <w:p w:rsidR="0091070E" w:rsidRDefault="0091070E" w:rsidP="00B700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</w:p>
    <w:p w:rsidR="00E17463" w:rsidRPr="00B70015" w:rsidRDefault="00313E37" w:rsidP="00B7001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 Narrow" w:hAnsi="Arial Narrow" w:cs="Vani"/>
          <w:bCs/>
          <w:sz w:val="24"/>
          <w:szCs w:val="24"/>
        </w:rPr>
      </w:pPr>
      <w:r w:rsidRPr="00B70015">
        <w:rPr>
          <w:rFonts w:ascii="Arial Narrow" w:hAnsi="Arial Narrow" w:cs="Vani"/>
          <w:bCs/>
          <w:sz w:val="24"/>
          <w:szCs w:val="24"/>
        </w:rPr>
        <w:t>Esta guía de estudio complementa los videos que se mencionan a continuación. Antes de ver los videos le</w:t>
      </w:r>
      <w:r w:rsidR="00B70015">
        <w:rPr>
          <w:rFonts w:ascii="Arial Narrow" w:hAnsi="Arial Narrow" w:cs="Vani"/>
          <w:bCs/>
          <w:sz w:val="24"/>
          <w:szCs w:val="24"/>
        </w:rPr>
        <w:t>a</w:t>
      </w:r>
      <w:r w:rsidRPr="00B70015">
        <w:rPr>
          <w:rFonts w:ascii="Arial Narrow" w:hAnsi="Arial Narrow" w:cs="Vani"/>
          <w:bCs/>
          <w:sz w:val="24"/>
          <w:szCs w:val="24"/>
        </w:rPr>
        <w:t xml:space="preserve"> </w:t>
      </w:r>
      <w:r w:rsidR="00B70015">
        <w:rPr>
          <w:rFonts w:ascii="Arial Narrow" w:hAnsi="Arial Narrow" w:cs="Vani"/>
          <w:bCs/>
          <w:sz w:val="24"/>
          <w:szCs w:val="24"/>
        </w:rPr>
        <w:t>las preguntas del</w:t>
      </w:r>
      <w:r w:rsidRPr="00B70015">
        <w:rPr>
          <w:rFonts w:ascii="Arial Narrow" w:hAnsi="Arial Narrow" w:cs="Vani"/>
          <w:bCs/>
          <w:sz w:val="24"/>
          <w:szCs w:val="24"/>
        </w:rPr>
        <w:t xml:space="preserve"> cuestionario</w:t>
      </w:r>
      <w:r w:rsidR="008E446F" w:rsidRPr="00B70015">
        <w:rPr>
          <w:rFonts w:ascii="Arial Narrow" w:hAnsi="Arial Narrow" w:cs="Vani"/>
          <w:bCs/>
          <w:sz w:val="24"/>
          <w:szCs w:val="24"/>
        </w:rPr>
        <w:t>,</w:t>
      </w:r>
      <w:r w:rsidRPr="00B70015">
        <w:rPr>
          <w:rFonts w:ascii="Arial Narrow" w:hAnsi="Arial Narrow" w:cs="Vani"/>
          <w:bCs/>
          <w:sz w:val="24"/>
          <w:szCs w:val="24"/>
        </w:rPr>
        <w:t xml:space="preserve"> y luego discu</w:t>
      </w:r>
      <w:r w:rsidR="00B70015">
        <w:rPr>
          <w:rFonts w:ascii="Arial Narrow" w:hAnsi="Arial Narrow" w:cs="Vani"/>
          <w:bCs/>
          <w:sz w:val="24"/>
          <w:szCs w:val="24"/>
        </w:rPr>
        <w:t>ta</w:t>
      </w:r>
      <w:r w:rsidRPr="00B70015">
        <w:rPr>
          <w:rFonts w:ascii="Arial Narrow" w:hAnsi="Arial Narrow" w:cs="Vani"/>
          <w:bCs/>
          <w:sz w:val="24"/>
          <w:szCs w:val="24"/>
        </w:rPr>
        <w:t xml:space="preserve"> y respond</w:t>
      </w:r>
      <w:r w:rsidR="00B70015">
        <w:rPr>
          <w:rFonts w:ascii="Arial Narrow" w:hAnsi="Arial Narrow" w:cs="Vani"/>
          <w:bCs/>
          <w:sz w:val="24"/>
          <w:szCs w:val="24"/>
        </w:rPr>
        <w:t>a</w:t>
      </w:r>
      <w:r w:rsidRPr="00B70015">
        <w:rPr>
          <w:rFonts w:ascii="Arial Narrow" w:hAnsi="Arial Narrow" w:cs="Vani"/>
          <w:bCs/>
          <w:sz w:val="24"/>
          <w:szCs w:val="24"/>
        </w:rPr>
        <w:t xml:space="preserve"> las </w:t>
      </w:r>
      <w:r w:rsidR="00B70015">
        <w:rPr>
          <w:rFonts w:ascii="Arial Narrow" w:hAnsi="Arial Narrow" w:cs="Vani"/>
          <w:bCs/>
          <w:sz w:val="24"/>
          <w:szCs w:val="24"/>
        </w:rPr>
        <w:t>mismas.</w:t>
      </w:r>
    </w:p>
    <w:p w:rsidR="00E17463" w:rsidRDefault="00E17463" w:rsidP="00B7001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Vani"/>
          <w:b/>
          <w:bCs/>
          <w:sz w:val="24"/>
          <w:szCs w:val="24"/>
        </w:rPr>
      </w:pPr>
    </w:p>
    <w:p w:rsidR="00ED2944" w:rsidRDefault="00BA03E2" w:rsidP="007113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/>
          <w:bCs/>
          <w:sz w:val="24"/>
          <w:szCs w:val="24"/>
        </w:rPr>
      </w:pPr>
      <w:r w:rsidRPr="00BA03E2">
        <w:rPr>
          <w:rFonts w:ascii="Arial Narrow" w:hAnsi="Arial Narrow" w:cs="Vani"/>
          <w:b/>
          <w:bCs/>
          <w:sz w:val="24"/>
          <w:szCs w:val="24"/>
        </w:rPr>
        <w:t xml:space="preserve">I. </w:t>
      </w:r>
      <w:r w:rsidR="00793BD0">
        <w:rPr>
          <w:rFonts w:ascii="Arial Narrow" w:hAnsi="Arial Narrow" w:cs="Vani"/>
          <w:b/>
          <w:bCs/>
          <w:sz w:val="24"/>
          <w:szCs w:val="24"/>
        </w:rPr>
        <w:t>ECOLOGÍA</w:t>
      </w:r>
    </w:p>
    <w:p w:rsidR="005D71E0" w:rsidRPr="00711358" w:rsidRDefault="00711358" w:rsidP="007113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071868">
        <w:rPr>
          <w:rFonts w:ascii="Arial Narrow" w:hAnsi="Arial Narrow" w:cs="Vani"/>
          <w:bCs/>
          <w:sz w:val="24"/>
          <w:szCs w:val="24"/>
          <w:u w:val="single"/>
        </w:rPr>
        <w:t>Video</w:t>
      </w:r>
      <w:r w:rsidR="00071868" w:rsidRPr="00071868">
        <w:rPr>
          <w:rFonts w:ascii="Arial Narrow" w:hAnsi="Arial Narrow" w:cs="Vani"/>
          <w:bCs/>
          <w:sz w:val="24"/>
          <w:szCs w:val="24"/>
          <w:u w:val="single"/>
        </w:rPr>
        <w:t xml:space="preserve"> 1</w:t>
      </w:r>
      <w:r w:rsidRPr="00071868">
        <w:rPr>
          <w:rFonts w:ascii="Arial Narrow" w:hAnsi="Arial Narrow" w:cs="Vani"/>
          <w:bCs/>
          <w:sz w:val="24"/>
          <w:szCs w:val="24"/>
        </w:rPr>
        <w:t>:</w:t>
      </w:r>
      <w:r w:rsidR="009434AB" w:rsidRPr="00071868">
        <w:rPr>
          <w:rFonts w:ascii="Arial Narrow" w:hAnsi="Arial Narrow" w:cs="Vani"/>
          <w:bCs/>
          <w:sz w:val="24"/>
          <w:szCs w:val="24"/>
        </w:rPr>
        <w:t xml:space="preserve"> </w:t>
      </w:r>
      <w:r w:rsidR="005D71E0" w:rsidRPr="00711358">
        <w:rPr>
          <w:rFonts w:ascii="Arial Narrow" w:hAnsi="Arial Narrow" w:cs="Vani"/>
          <w:bCs/>
          <w:sz w:val="24"/>
          <w:szCs w:val="24"/>
        </w:rPr>
        <w:t>Diferenciación de nichos</w:t>
      </w:r>
      <w:r w:rsidR="00071868">
        <w:rPr>
          <w:rFonts w:ascii="Arial Narrow" w:hAnsi="Arial Narrow" w:cs="Vani"/>
          <w:bCs/>
          <w:sz w:val="24"/>
          <w:szCs w:val="24"/>
        </w:rPr>
        <w:t xml:space="preserve"> y coexistencia de las especies</w:t>
      </w:r>
      <w:r w:rsidR="005D71E0" w:rsidRPr="00711358">
        <w:rPr>
          <w:rFonts w:ascii="Arial Narrow" w:hAnsi="Arial Narrow" w:cs="Vani"/>
          <w:bCs/>
          <w:sz w:val="24"/>
          <w:szCs w:val="24"/>
        </w:rPr>
        <w:t xml:space="preserve"> </w:t>
      </w:r>
    </w:p>
    <w:p w:rsidR="005F0244" w:rsidRPr="00B70015" w:rsidRDefault="00E17463" w:rsidP="007113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/>
          <w:bCs/>
          <w:sz w:val="24"/>
          <w:szCs w:val="24"/>
        </w:rPr>
      </w:pPr>
      <w:r w:rsidRPr="00B70015">
        <w:rPr>
          <w:rFonts w:ascii="Arial Narrow" w:hAnsi="Arial Narrow" w:cs="Vani"/>
          <w:b/>
          <w:bCs/>
          <w:sz w:val="24"/>
          <w:szCs w:val="24"/>
        </w:rPr>
        <w:t>Cuestionario</w:t>
      </w:r>
    </w:p>
    <w:p w:rsidR="00E17463" w:rsidRDefault="008E446F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>Defin</w:t>
      </w:r>
      <w:r w:rsidR="00711358">
        <w:rPr>
          <w:rFonts w:ascii="Arial Narrow" w:hAnsi="Arial Narrow" w:cs="Vani"/>
          <w:bCs/>
          <w:sz w:val="24"/>
          <w:szCs w:val="24"/>
        </w:rPr>
        <w:t>a</w:t>
      </w:r>
      <w:r w:rsidR="00E17463" w:rsidRPr="00DD484D">
        <w:rPr>
          <w:rFonts w:ascii="Arial Narrow" w:hAnsi="Arial Narrow" w:cs="Vani"/>
          <w:bCs/>
          <w:sz w:val="24"/>
          <w:szCs w:val="24"/>
        </w:rPr>
        <w:t xml:space="preserve"> lo</w:t>
      </w:r>
      <w:r>
        <w:rPr>
          <w:rFonts w:ascii="Arial Narrow" w:hAnsi="Arial Narrow" w:cs="Vani"/>
          <w:bCs/>
          <w:sz w:val="24"/>
          <w:szCs w:val="24"/>
        </w:rPr>
        <w:t>s siguientes términos y mencion</w:t>
      </w:r>
      <w:r w:rsidR="00711358">
        <w:rPr>
          <w:rFonts w:ascii="Arial Narrow" w:hAnsi="Arial Narrow" w:cs="Vani"/>
          <w:bCs/>
          <w:sz w:val="24"/>
          <w:szCs w:val="24"/>
        </w:rPr>
        <w:t>e</w:t>
      </w:r>
      <w:r w:rsidR="00E17463" w:rsidRPr="00DD484D">
        <w:rPr>
          <w:rFonts w:ascii="Arial Narrow" w:hAnsi="Arial Narrow" w:cs="Vani"/>
          <w:bCs/>
          <w:sz w:val="24"/>
          <w:szCs w:val="24"/>
        </w:rPr>
        <w:t xml:space="preserve"> </w:t>
      </w:r>
      <w:r w:rsidR="00B072D8" w:rsidRPr="00DD484D">
        <w:rPr>
          <w:rFonts w:ascii="Arial Narrow" w:hAnsi="Arial Narrow" w:cs="Vani"/>
          <w:bCs/>
          <w:sz w:val="24"/>
          <w:szCs w:val="24"/>
        </w:rPr>
        <w:t xml:space="preserve">para cada </w:t>
      </w:r>
      <w:r w:rsidR="00E17463" w:rsidRPr="00DD484D">
        <w:rPr>
          <w:rFonts w:ascii="Arial Narrow" w:hAnsi="Arial Narrow" w:cs="Vani"/>
          <w:bCs/>
          <w:sz w:val="24"/>
          <w:szCs w:val="24"/>
        </w:rPr>
        <w:t xml:space="preserve">uno </w:t>
      </w:r>
      <w:r w:rsidR="00711358">
        <w:rPr>
          <w:rFonts w:ascii="Arial Narrow" w:hAnsi="Arial Narrow" w:cs="Vani"/>
          <w:bCs/>
          <w:sz w:val="24"/>
          <w:szCs w:val="24"/>
        </w:rPr>
        <w:t xml:space="preserve">de ellos un </w:t>
      </w:r>
      <w:r w:rsidR="00E17463" w:rsidRPr="00DD484D">
        <w:rPr>
          <w:rFonts w:ascii="Arial Narrow" w:hAnsi="Arial Narrow" w:cs="Vani"/>
          <w:bCs/>
          <w:sz w:val="24"/>
          <w:szCs w:val="24"/>
        </w:rPr>
        <w:t xml:space="preserve">ejemplos que </w:t>
      </w:r>
      <w:r w:rsidR="005D71E0" w:rsidRPr="00DD484D">
        <w:rPr>
          <w:rFonts w:ascii="Arial Narrow" w:hAnsi="Arial Narrow" w:cs="Vani"/>
          <w:bCs/>
          <w:sz w:val="24"/>
          <w:szCs w:val="24"/>
        </w:rPr>
        <w:t>aparezcan</w:t>
      </w:r>
      <w:r w:rsidR="00E17463" w:rsidRPr="00DD484D">
        <w:rPr>
          <w:rFonts w:ascii="Arial Narrow" w:hAnsi="Arial Narrow" w:cs="Vani"/>
          <w:bCs/>
          <w:sz w:val="24"/>
          <w:szCs w:val="24"/>
        </w:rPr>
        <w:t xml:space="preserve"> en el </w:t>
      </w:r>
      <w:r w:rsidR="00313E37">
        <w:rPr>
          <w:rFonts w:ascii="Arial Narrow" w:hAnsi="Arial Narrow" w:cs="Vani"/>
          <w:bCs/>
          <w:sz w:val="24"/>
          <w:szCs w:val="24"/>
        </w:rPr>
        <w:t>video</w:t>
      </w:r>
      <w:r>
        <w:rPr>
          <w:rFonts w:ascii="Arial Narrow" w:hAnsi="Arial Narrow" w:cs="Vani"/>
          <w:bCs/>
          <w:sz w:val="24"/>
          <w:szCs w:val="24"/>
        </w:rPr>
        <w:t>: ESPECIE</w:t>
      </w:r>
      <w:r w:rsidR="006A26FA">
        <w:rPr>
          <w:rFonts w:ascii="Arial Narrow" w:hAnsi="Arial Narrow" w:cs="Vani"/>
          <w:bCs/>
          <w:sz w:val="24"/>
          <w:szCs w:val="24"/>
        </w:rPr>
        <w:t xml:space="preserve"> - </w:t>
      </w:r>
      <w:r>
        <w:rPr>
          <w:rFonts w:ascii="Arial Narrow" w:hAnsi="Arial Narrow" w:cs="Vani"/>
          <w:bCs/>
          <w:sz w:val="24"/>
          <w:szCs w:val="24"/>
        </w:rPr>
        <w:t>POBLACIÓ</w:t>
      </w:r>
      <w:r w:rsidR="006A26FA">
        <w:rPr>
          <w:rFonts w:ascii="Arial Narrow" w:hAnsi="Arial Narrow" w:cs="Vani"/>
          <w:bCs/>
          <w:sz w:val="24"/>
          <w:szCs w:val="24"/>
        </w:rPr>
        <w:t xml:space="preserve">N - </w:t>
      </w:r>
      <w:r>
        <w:rPr>
          <w:rFonts w:ascii="Arial Narrow" w:hAnsi="Arial Narrow" w:cs="Vani"/>
          <w:bCs/>
          <w:sz w:val="24"/>
          <w:szCs w:val="24"/>
        </w:rPr>
        <w:t xml:space="preserve">COMUNIDAD - ECOSISTEMA </w:t>
      </w:r>
      <w:r w:rsidR="006A26FA">
        <w:rPr>
          <w:rFonts w:ascii="Arial Narrow" w:hAnsi="Arial Narrow" w:cs="Vani"/>
          <w:bCs/>
          <w:sz w:val="24"/>
          <w:szCs w:val="24"/>
        </w:rPr>
        <w:t>-</w:t>
      </w:r>
      <w:r>
        <w:rPr>
          <w:rFonts w:ascii="Arial Narrow" w:hAnsi="Arial Narrow" w:cs="Vani"/>
          <w:bCs/>
          <w:sz w:val="24"/>
          <w:szCs w:val="24"/>
        </w:rPr>
        <w:t xml:space="preserve"> BIOMA</w:t>
      </w:r>
      <w:r w:rsidR="006A26FA">
        <w:rPr>
          <w:rFonts w:ascii="Arial Narrow" w:hAnsi="Arial Narrow" w:cs="Vani"/>
          <w:bCs/>
          <w:sz w:val="24"/>
          <w:szCs w:val="24"/>
        </w:rPr>
        <w:t xml:space="preserve"> </w:t>
      </w:r>
      <w:r w:rsidR="00B70015">
        <w:rPr>
          <w:rFonts w:ascii="Arial Narrow" w:hAnsi="Arial Narrow" w:cs="Vani"/>
          <w:bCs/>
          <w:sz w:val="24"/>
          <w:szCs w:val="24"/>
        </w:rPr>
        <w:t>–</w:t>
      </w:r>
      <w:r w:rsidR="006A26FA">
        <w:rPr>
          <w:rFonts w:ascii="Arial Narrow" w:hAnsi="Arial Narrow" w:cs="Vani"/>
          <w:bCs/>
          <w:sz w:val="24"/>
          <w:szCs w:val="24"/>
        </w:rPr>
        <w:t xml:space="preserve"> </w:t>
      </w:r>
      <w:r>
        <w:rPr>
          <w:rFonts w:ascii="Arial Narrow" w:hAnsi="Arial Narrow" w:cs="Vani"/>
          <w:bCs/>
          <w:sz w:val="24"/>
          <w:szCs w:val="24"/>
        </w:rPr>
        <w:t>COMPETE</w:t>
      </w:r>
      <w:r w:rsidR="006A26FA">
        <w:rPr>
          <w:rFonts w:ascii="Arial Narrow" w:hAnsi="Arial Narrow" w:cs="Vani"/>
          <w:bCs/>
          <w:sz w:val="24"/>
          <w:szCs w:val="24"/>
        </w:rPr>
        <w:t>N</w:t>
      </w:r>
      <w:r>
        <w:rPr>
          <w:rFonts w:ascii="Arial Narrow" w:hAnsi="Arial Narrow" w:cs="Vani"/>
          <w:bCs/>
          <w:sz w:val="24"/>
          <w:szCs w:val="24"/>
        </w:rPr>
        <w:t>CIA</w:t>
      </w:r>
      <w:r w:rsidR="00B70015">
        <w:rPr>
          <w:rFonts w:ascii="Arial Narrow" w:hAnsi="Arial Narrow" w:cs="Vani"/>
          <w:bCs/>
          <w:sz w:val="24"/>
          <w:szCs w:val="24"/>
        </w:rPr>
        <w:t xml:space="preserve"> – ESTRATEGAS R – ESTRATEGAS K</w:t>
      </w:r>
    </w:p>
    <w:p w:rsidR="008E446F" w:rsidRPr="008E446F" w:rsidRDefault="008E446F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8E446F">
        <w:rPr>
          <w:rFonts w:ascii="Arial Narrow" w:hAnsi="Arial Narrow" w:cs="Vani"/>
          <w:bCs/>
          <w:sz w:val="24"/>
          <w:szCs w:val="24"/>
        </w:rPr>
        <w:t>Menciona dos evidencias de la película que justifiquen la afirmación “los montículos de termitas son una</w:t>
      </w:r>
      <w:r>
        <w:rPr>
          <w:rFonts w:ascii="Arial Narrow" w:hAnsi="Arial Narrow" w:cs="Vani"/>
          <w:bCs/>
          <w:sz w:val="24"/>
          <w:szCs w:val="24"/>
        </w:rPr>
        <w:t xml:space="preserve"> </w:t>
      </w:r>
      <w:r w:rsidRPr="008E446F">
        <w:rPr>
          <w:rFonts w:ascii="Arial Narrow" w:hAnsi="Arial Narrow" w:cs="Vani"/>
          <w:bCs/>
          <w:sz w:val="24"/>
          <w:szCs w:val="24"/>
        </w:rPr>
        <w:t>ventaja para el ecosistema de la sabana”.</w:t>
      </w:r>
    </w:p>
    <w:p w:rsidR="008E446F" w:rsidRDefault="00711358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>Defina</w:t>
      </w:r>
      <w:r w:rsidR="008E446F" w:rsidRPr="008E446F">
        <w:rPr>
          <w:rFonts w:ascii="Arial Narrow" w:hAnsi="Arial Narrow" w:cs="Vani"/>
          <w:bCs/>
          <w:sz w:val="24"/>
          <w:szCs w:val="24"/>
        </w:rPr>
        <w:t xml:space="preserve"> el término </w:t>
      </w:r>
      <w:r w:rsidR="006A26FA">
        <w:rPr>
          <w:rFonts w:ascii="Arial Narrow" w:hAnsi="Arial Narrow" w:cs="Vani"/>
          <w:bCs/>
          <w:sz w:val="24"/>
          <w:szCs w:val="24"/>
        </w:rPr>
        <w:t>NICHO</w:t>
      </w:r>
    </w:p>
    <w:p w:rsidR="008E446F" w:rsidRDefault="008E446F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8E446F">
        <w:rPr>
          <w:rFonts w:ascii="Arial Narrow" w:hAnsi="Arial Narrow" w:cs="Vani"/>
          <w:bCs/>
          <w:sz w:val="24"/>
          <w:szCs w:val="24"/>
        </w:rPr>
        <w:t>En la película se afirma que “La teoría ecológica predice que para coexistir, cada especie debe ocupar un</w:t>
      </w:r>
      <w:r>
        <w:rPr>
          <w:rFonts w:ascii="Arial Narrow" w:hAnsi="Arial Narrow" w:cs="Vani"/>
          <w:bCs/>
          <w:sz w:val="24"/>
          <w:szCs w:val="24"/>
        </w:rPr>
        <w:t xml:space="preserve"> </w:t>
      </w:r>
      <w:r w:rsidR="00711358">
        <w:rPr>
          <w:rFonts w:ascii="Arial Narrow" w:hAnsi="Arial Narrow" w:cs="Vani"/>
          <w:bCs/>
          <w:sz w:val="24"/>
          <w:szCs w:val="24"/>
        </w:rPr>
        <w:t>nicho único”. Basado en la</w:t>
      </w:r>
      <w:r w:rsidRPr="008E446F">
        <w:rPr>
          <w:rFonts w:ascii="Arial Narrow" w:hAnsi="Arial Narrow" w:cs="Vani"/>
          <w:bCs/>
          <w:sz w:val="24"/>
          <w:szCs w:val="24"/>
        </w:rPr>
        <w:t xml:space="preserve"> definición </w:t>
      </w:r>
      <w:r w:rsidR="00711358">
        <w:rPr>
          <w:rFonts w:ascii="Arial Narrow" w:hAnsi="Arial Narrow" w:cs="Vani"/>
          <w:bCs/>
          <w:sz w:val="24"/>
          <w:szCs w:val="24"/>
        </w:rPr>
        <w:t>de la pregunta anterior, explique</w:t>
      </w:r>
      <w:r w:rsidRPr="008E446F">
        <w:rPr>
          <w:rFonts w:ascii="Arial Narrow" w:hAnsi="Arial Narrow" w:cs="Vani"/>
          <w:bCs/>
          <w:sz w:val="24"/>
          <w:szCs w:val="24"/>
        </w:rPr>
        <w:t xml:space="preserve"> esta predicción.</w:t>
      </w:r>
    </w:p>
    <w:p w:rsidR="008E446F" w:rsidRPr="008E446F" w:rsidRDefault="008E446F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8E446F">
        <w:rPr>
          <w:rFonts w:ascii="Arial Narrow" w:hAnsi="Arial Narrow" w:cs="Vani"/>
          <w:bCs/>
          <w:sz w:val="24"/>
          <w:szCs w:val="24"/>
        </w:rPr>
        <w:t>Menciona tres</w:t>
      </w:r>
      <w:r>
        <w:rPr>
          <w:rFonts w:ascii="Arial Narrow" w:hAnsi="Arial Narrow" w:cs="Vani"/>
          <w:bCs/>
          <w:sz w:val="24"/>
          <w:szCs w:val="24"/>
        </w:rPr>
        <w:t xml:space="preserve"> </w:t>
      </w:r>
      <w:r w:rsidRPr="008E446F">
        <w:rPr>
          <w:rFonts w:ascii="Arial Narrow" w:hAnsi="Arial Narrow" w:cs="Vani"/>
          <w:bCs/>
          <w:sz w:val="24"/>
          <w:szCs w:val="24"/>
        </w:rPr>
        <w:t>evidencias de la película que respalden la afirmación “La tecnología es crucial para la investigación del Dr.</w:t>
      </w:r>
      <w:r w:rsidR="00711358">
        <w:rPr>
          <w:rFonts w:ascii="Arial Narrow" w:hAnsi="Arial Narrow" w:cs="Vani"/>
          <w:bCs/>
          <w:sz w:val="24"/>
          <w:szCs w:val="24"/>
        </w:rPr>
        <w:t xml:space="preserve"> </w:t>
      </w:r>
      <w:proofErr w:type="spellStart"/>
      <w:r w:rsidRPr="008E446F">
        <w:rPr>
          <w:rFonts w:ascii="Arial Narrow" w:hAnsi="Arial Narrow" w:cs="Vani"/>
          <w:bCs/>
          <w:sz w:val="24"/>
          <w:szCs w:val="24"/>
        </w:rPr>
        <w:t>Pringle</w:t>
      </w:r>
      <w:proofErr w:type="spellEnd"/>
      <w:r w:rsidRPr="008E446F">
        <w:rPr>
          <w:rFonts w:ascii="Arial Narrow" w:hAnsi="Arial Narrow" w:cs="Vani"/>
          <w:bCs/>
          <w:sz w:val="24"/>
          <w:szCs w:val="24"/>
        </w:rPr>
        <w:t xml:space="preserve"> sobre la coexistencia de las especies en el Parque Nacional </w:t>
      </w:r>
      <w:proofErr w:type="spellStart"/>
      <w:r w:rsidRPr="008E446F">
        <w:rPr>
          <w:rFonts w:ascii="Arial Narrow" w:hAnsi="Arial Narrow" w:cs="Vani"/>
          <w:bCs/>
          <w:sz w:val="24"/>
          <w:szCs w:val="24"/>
        </w:rPr>
        <w:t>Gorongosa</w:t>
      </w:r>
      <w:proofErr w:type="spellEnd"/>
      <w:r w:rsidRPr="008E446F">
        <w:rPr>
          <w:rFonts w:ascii="Arial Narrow" w:hAnsi="Arial Narrow" w:cs="Vani"/>
          <w:bCs/>
          <w:sz w:val="24"/>
          <w:szCs w:val="24"/>
        </w:rPr>
        <w:t>”.</w:t>
      </w:r>
    </w:p>
    <w:p w:rsidR="00B70015" w:rsidRPr="00B70015" w:rsidRDefault="00B70015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B70015">
        <w:rPr>
          <w:rFonts w:ascii="Arial Narrow" w:hAnsi="Arial Narrow" w:cs="Vani"/>
          <w:bCs/>
          <w:sz w:val="24"/>
          <w:szCs w:val="24"/>
        </w:rPr>
        <w:t xml:space="preserve">El Dr. </w:t>
      </w:r>
      <w:proofErr w:type="spellStart"/>
      <w:r w:rsidRPr="00B70015">
        <w:rPr>
          <w:rFonts w:ascii="Arial Narrow" w:hAnsi="Arial Narrow" w:cs="Vani"/>
          <w:bCs/>
          <w:sz w:val="24"/>
          <w:szCs w:val="24"/>
        </w:rPr>
        <w:t>Pringle</w:t>
      </w:r>
      <w:proofErr w:type="spellEnd"/>
      <w:r w:rsidRPr="00B70015">
        <w:rPr>
          <w:rFonts w:ascii="Arial Narrow" w:hAnsi="Arial Narrow" w:cs="Vani"/>
          <w:bCs/>
          <w:sz w:val="24"/>
          <w:szCs w:val="24"/>
        </w:rPr>
        <w:t xml:space="preserve"> afirma en la película “La diversidad vegetal y la presencia de montículos de termitas ayudan a</w:t>
      </w:r>
      <w:r w:rsidR="00711358">
        <w:rPr>
          <w:rFonts w:ascii="Arial Narrow" w:hAnsi="Arial Narrow" w:cs="Vani"/>
          <w:bCs/>
          <w:sz w:val="24"/>
          <w:szCs w:val="24"/>
        </w:rPr>
        <w:t xml:space="preserve"> </w:t>
      </w:r>
      <w:r w:rsidRPr="00B70015">
        <w:rPr>
          <w:rFonts w:ascii="Arial Narrow" w:hAnsi="Arial Narrow" w:cs="Vani"/>
          <w:bCs/>
          <w:sz w:val="24"/>
          <w:szCs w:val="24"/>
        </w:rPr>
        <w:t>mantener la diversidad de grandes mamíferos”. Menciona dos evidencias de la película (una sobre la</w:t>
      </w:r>
      <w:r w:rsidR="00711358">
        <w:rPr>
          <w:rFonts w:ascii="Arial Narrow" w:hAnsi="Arial Narrow" w:cs="Vani"/>
          <w:bCs/>
          <w:sz w:val="24"/>
          <w:szCs w:val="24"/>
        </w:rPr>
        <w:t xml:space="preserve"> </w:t>
      </w:r>
      <w:r w:rsidRPr="00B70015">
        <w:rPr>
          <w:rFonts w:ascii="Arial Narrow" w:hAnsi="Arial Narrow" w:cs="Vani"/>
          <w:bCs/>
          <w:sz w:val="24"/>
          <w:szCs w:val="24"/>
        </w:rPr>
        <w:t>diversidad vegetal y otra sobre los montículos de termitas) que justifiquen esta afirmación.</w:t>
      </w:r>
    </w:p>
    <w:p w:rsidR="00DD484D" w:rsidRDefault="00DD484D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sz w:val="24"/>
          <w:szCs w:val="24"/>
        </w:rPr>
        <w:t xml:space="preserve">Construya una red trófica para </w:t>
      </w:r>
      <w:r w:rsidR="00B70015">
        <w:rPr>
          <w:rFonts w:ascii="Arial Narrow" w:hAnsi="Arial Narrow" w:cs="Vani"/>
          <w:bCs/>
          <w:sz w:val="24"/>
          <w:szCs w:val="24"/>
        </w:rPr>
        <w:t>el ecosistema estudiado</w:t>
      </w:r>
    </w:p>
    <w:p w:rsidR="00711358" w:rsidRPr="00711358" w:rsidRDefault="00711358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11358">
        <w:rPr>
          <w:rFonts w:ascii="Arial Narrow" w:hAnsi="Arial Narrow" w:cs="Vani"/>
          <w:bCs/>
          <w:sz w:val="24"/>
          <w:szCs w:val="24"/>
        </w:rPr>
        <w:t xml:space="preserve">El Dr. </w:t>
      </w:r>
      <w:proofErr w:type="spellStart"/>
      <w:r w:rsidRPr="00711358">
        <w:rPr>
          <w:rFonts w:ascii="Arial Narrow" w:hAnsi="Arial Narrow" w:cs="Vani"/>
          <w:bCs/>
          <w:sz w:val="24"/>
          <w:szCs w:val="24"/>
        </w:rPr>
        <w:t>Pringle</w:t>
      </w:r>
      <w:proofErr w:type="spellEnd"/>
      <w:r w:rsidRPr="00711358">
        <w:rPr>
          <w:rFonts w:ascii="Arial Narrow" w:hAnsi="Arial Narrow" w:cs="Vani"/>
          <w:bCs/>
          <w:sz w:val="24"/>
          <w:szCs w:val="24"/>
        </w:rPr>
        <w:t xml:space="preserve"> utiliza el método de “</w:t>
      </w:r>
      <w:proofErr w:type="spellStart"/>
      <w:r w:rsidRPr="00711358">
        <w:rPr>
          <w:rFonts w:ascii="Arial Narrow" w:hAnsi="Arial Narrow" w:cs="Vani"/>
          <w:bCs/>
          <w:sz w:val="24"/>
          <w:szCs w:val="24"/>
        </w:rPr>
        <w:t>metabarcoding</w:t>
      </w:r>
      <w:proofErr w:type="spellEnd"/>
      <w:r w:rsidRPr="00711358">
        <w:rPr>
          <w:rFonts w:ascii="Arial Narrow" w:hAnsi="Arial Narrow" w:cs="Vani"/>
          <w:bCs/>
          <w:sz w:val="24"/>
          <w:szCs w:val="24"/>
        </w:rPr>
        <w:t xml:space="preserve">” o de “código de barras” del ADN, que se resume a continuación: </w:t>
      </w:r>
    </w:p>
    <w:p w:rsidR="00711358" w:rsidRDefault="00711358" w:rsidP="00B420D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noProof/>
          <w:sz w:val="24"/>
          <w:szCs w:val="24"/>
        </w:rPr>
        <w:lastRenderedPageBreak/>
        <w:drawing>
          <wp:inline distT="0" distB="0" distL="0" distR="0">
            <wp:extent cx="4238625" cy="2442952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403" cy="244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29" w:rsidRPr="001C0929" w:rsidRDefault="001C0929" w:rsidP="00B420DD">
      <w:pPr>
        <w:pStyle w:val="Default"/>
        <w:spacing w:line="360" w:lineRule="auto"/>
        <w:ind w:left="851" w:right="1183"/>
        <w:jc w:val="both"/>
        <w:rPr>
          <w:rFonts w:ascii="Arial Narrow" w:hAnsi="Arial Narrow" w:cs="Vani"/>
          <w:bCs/>
          <w:color w:val="auto"/>
        </w:rPr>
      </w:pPr>
      <w:r w:rsidRPr="001C0929">
        <w:rPr>
          <w:rFonts w:ascii="Arial Narrow" w:hAnsi="Arial Narrow" w:cs="Vani"/>
          <w:b/>
          <w:bCs/>
          <w:color w:val="auto"/>
        </w:rPr>
        <w:t>a.</w:t>
      </w:r>
      <w:r w:rsidRPr="001C0929">
        <w:rPr>
          <w:rFonts w:ascii="Arial Narrow" w:hAnsi="Arial Narrow" w:cs="Vani"/>
          <w:bCs/>
          <w:color w:val="auto"/>
        </w:rPr>
        <w:t xml:space="preserve"> Menciona dos motivos por los que es importante aislar las células vegetales sin digerir. </w:t>
      </w:r>
    </w:p>
    <w:p w:rsidR="001C0929" w:rsidRPr="001C0929" w:rsidRDefault="001C0929" w:rsidP="00B420DD">
      <w:pPr>
        <w:pStyle w:val="Default"/>
        <w:spacing w:line="360" w:lineRule="auto"/>
        <w:ind w:left="851" w:right="1183"/>
        <w:jc w:val="both"/>
        <w:rPr>
          <w:rFonts w:ascii="Arial Narrow" w:hAnsi="Arial Narrow" w:cs="Vani"/>
          <w:bCs/>
          <w:color w:val="auto"/>
        </w:rPr>
      </w:pPr>
      <w:r w:rsidRPr="001C0929">
        <w:rPr>
          <w:rFonts w:ascii="Arial Narrow" w:hAnsi="Arial Narrow" w:cs="Vani"/>
          <w:b/>
          <w:bCs/>
          <w:color w:val="auto"/>
        </w:rPr>
        <w:t>b.</w:t>
      </w:r>
      <w:r w:rsidRPr="001C0929">
        <w:rPr>
          <w:rFonts w:ascii="Arial Narrow" w:hAnsi="Arial Narrow" w:cs="Vani"/>
          <w:bCs/>
          <w:color w:val="auto"/>
        </w:rPr>
        <w:t xml:space="preserve"> Para poder utilizar esta técnica de ADN, el equipo de investigadores tuvo primero que recopilar el ADN de 400 especies vegetales que crecen en la sabana africana, y poner estas secuencias en una base de datos. Explica por qué este primer paso fue necesario. </w:t>
      </w:r>
    </w:p>
    <w:p w:rsidR="00711358" w:rsidRDefault="00711358" w:rsidP="00B420DD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</w:p>
    <w:p w:rsidR="00711358" w:rsidRPr="00711358" w:rsidRDefault="00711358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711358">
        <w:rPr>
          <w:rFonts w:ascii="Arial Narrow" w:hAnsi="Arial Narrow" w:cs="Vani"/>
          <w:bCs/>
          <w:sz w:val="24"/>
          <w:szCs w:val="24"/>
        </w:rPr>
        <w:t xml:space="preserve">Hacia el final de la película, el narrador dice, “El trabajo del laboratorio de </w:t>
      </w:r>
      <w:proofErr w:type="spellStart"/>
      <w:r w:rsidRPr="00711358">
        <w:rPr>
          <w:rFonts w:ascii="Arial Narrow" w:hAnsi="Arial Narrow" w:cs="Vani"/>
          <w:bCs/>
          <w:sz w:val="24"/>
          <w:szCs w:val="24"/>
        </w:rPr>
        <w:t>Pringle</w:t>
      </w:r>
      <w:proofErr w:type="spellEnd"/>
      <w:r w:rsidRPr="00711358">
        <w:rPr>
          <w:rFonts w:ascii="Arial Narrow" w:hAnsi="Arial Narrow" w:cs="Vani"/>
          <w:bCs/>
          <w:sz w:val="24"/>
          <w:szCs w:val="24"/>
        </w:rPr>
        <w:t xml:space="preserve"> nos recuerda que las comunidades ecológicas están profundamente interconectadas”. Describe con enunciados tres ejemplos específicos de la interconexión de los organismos que se encuentran en el Parque Nacional </w:t>
      </w:r>
      <w:proofErr w:type="spellStart"/>
      <w:r w:rsidRPr="00711358">
        <w:rPr>
          <w:rFonts w:ascii="Arial Narrow" w:hAnsi="Arial Narrow" w:cs="Vani"/>
          <w:bCs/>
          <w:sz w:val="24"/>
          <w:szCs w:val="24"/>
        </w:rPr>
        <w:t>Gorongosa</w:t>
      </w:r>
      <w:proofErr w:type="spellEnd"/>
      <w:r w:rsidRPr="00711358">
        <w:rPr>
          <w:rFonts w:ascii="Arial Narrow" w:hAnsi="Arial Narrow" w:cs="Vani"/>
          <w:bCs/>
          <w:sz w:val="24"/>
          <w:szCs w:val="24"/>
        </w:rPr>
        <w:t xml:space="preserve">. </w:t>
      </w:r>
    </w:p>
    <w:p w:rsidR="00711358" w:rsidRDefault="00711358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711358">
        <w:rPr>
          <w:rFonts w:ascii="Arial Narrow" w:hAnsi="Arial Narrow" w:cs="Vani"/>
          <w:bCs/>
          <w:sz w:val="24"/>
          <w:szCs w:val="24"/>
        </w:rPr>
        <w:t>Los biólogos trabajando en conservación en otras áreas del mundo creen que saber más acerca de lo que la vida silvestre consume los puede ayudar a tomar mejores decisiones para proteger a las especies amenazadas y en peligro. Explica dos formas en las que los conservacionistas podrían utilizar los datos del método de “</w:t>
      </w:r>
      <w:proofErr w:type="spellStart"/>
      <w:r w:rsidRPr="00711358">
        <w:rPr>
          <w:rFonts w:ascii="Arial Narrow" w:hAnsi="Arial Narrow" w:cs="Vani"/>
          <w:bCs/>
          <w:sz w:val="24"/>
          <w:szCs w:val="24"/>
        </w:rPr>
        <w:t>metabarcoding</w:t>
      </w:r>
      <w:proofErr w:type="spellEnd"/>
      <w:r w:rsidRPr="00711358">
        <w:rPr>
          <w:rFonts w:ascii="Arial Narrow" w:hAnsi="Arial Narrow" w:cs="Vani"/>
          <w:bCs/>
          <w:sz w:val="24"/>
          <w:szCs w:val="24"/>
        </w:rPr>
        <w:t xml:space="preserve">” como ayuda para tomar esas decisiones. </w:t>
      </w:r>
    </w:p>
    <w:p w:rsidR="001C0929" w:rsidRPr="00711358" w:rsidRDefault="001C0929" w:rsidP="00B420D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1C0929">
        <w:rPr>
          <w:rFonts w:ascii="Arial Narrow" w:hAnsi="Arial Narrow" w:cs="Vani"/>
          <w:bCs/>
          <w:sz w:val="24"/>
          <w:szCs w:val="24"/>
        </w:rPr>
        <w:t>La tabla de la izquierda pertenece a otro estudio de “</w:t>
      </w:r>
      <w:proofErr w:type="spellStart"/>
      <w:r w:rsidRPr="001C0929">
        <w:rPr>
          <w:rFonts w:ascii="Arial Narrow" w:hAnsi="Arial Narrow" w:cs="Vani"/>
          <w:bCs/>
          <w:sz w:val="24"/>
          <w:szCs w:val="24"/>
        </w:rPr>
        <w:t>metabarcoding</w:t>
      </w:r>
      <w:proofErr w:type="spellEnd"/>
      <w:r w:rsidRPr="001C0929">
        <w:rPr>
          <w:rFonts w:ascii="Arial Narrow" w:hAnsi="Arial Narrow" w:cs="Vani"/>
          <w:bCs/>
          <w:sz w:val="24"/>
          <w:szCs w:val="24"/>
        </w:rPr>
        <w:t xml:space="preserve">” del Dr. </w:t>
      </w:r>
      <w:proofErr w:type="spellStart"/>
      <w:r w:rsidRPr="001C0929">
        <w:rPr>
          <w:rFonts w:ascii="Arial Narrow" w:hAnsi="Arial Narrow" w:cs="Vani"/>
          <w:bCs/>
          <w:sz w:val="24"/>
          <w:szCs w:val="24"/>
        </w:rPr>
        <w:t>Pringle</w:t>
      </w:r>
      <w:proofErr w:type="spellEnd"/>
      <w:r w:rsidRPr="001C0929">
        <w:rPr>
          <w:rFonts w:ascii="Arial Narrow" w:hAnsi="Arial Narrow" w:cs="Vani"/>
          <w:bCs/>
          <w:sz w:val="24"/>
          <w:szCs w:val="24"/>
        </w:rPr>
        <w:t xml:space="preserve">. Utiliza la tabla para completar un diagrama de </w:t>
      </w:r>
      <w:proofErr w:type="spellStart"/>
      <w:r w:rsidRPr="001C0929">
        <w:rPr>
          <w:rFonts w:ascii="Arial Narrow" w:hAnsi="Arial Narrow" w:cs="Vani"/>
          <w:bCs/>
          <w:sz w:val="24"/>
          <w:szCs w:val="24"/>
        </w:rPr>
        <w:t>Venn</w:t>
      </w:r>
      <w:proofErr w:type="spellEnd"/>
      <w:r w:rsidRPr="001C0929">
        <w:rPr>
          <w:rFonts w:ascii="Arial Narrow" w:hAnsi="Arial Narrow" w:cs="Vani"/>
          <w:bCs/>
          <w:sz w:val="24"/>
          <w:szCs w:val="24"/>
        </w:rPr>
        <w:t xml:space="preserve"> que ilustre las diferentes plantas consumidas por los tres animales. Rotula cada círculo con el nombre de uno de los animales y coloca un punto en el área correspondiente de la gráfica por cada taxón de plantas consumido por ese animal.</w:t>
      </w:r>
    </w:p>
    <w:p w:rsidR="00711358" w:rsidRPr="00711358" w:rsidRDefault="001C0929" w:rsidP="00B420D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noProof/>
          <w:sz w:val="24"/>
          <w:szCs w:val="24"/>
        </w:rPr>
        <w:lastRenderedPageBreak/>
        <w:drawing>
          <wp:inline distT="0" distB="0" distL="0" distR="0">
            <wp:extent cx="3549294" cy="36195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294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D8" w:rsidRDefault="001C0929" w:rsidP="00B420D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Vani"/>
          <w:bCs/>
          <w:sz w:val="24"/>
          <w:szCs w:val="24"/>
        </w:rPr>
      </w:pPr>
      <w:r>
        <w:rPr>
          <w:rFonts w:ascii="Arial Narrow" w:hAnsi="Arial Narrow" w:cs="Vani"/>
          <w:bCs/>
          <w:noProof/>
          <w:sz w:val="24"/>
          <w:szCs w:val="24"/>
        </w:rPr>
        <w:drawing>
          <wp:inline distT="0" distB="0" distL="0" distR="0">
            <wp:extent cx="3381375" cy="3118662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11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929" w:rsidRDefault="001C0929" w:rsidP="00B420DD">
      <w:pPr>
        <w:pStyle w:val="Default"/>
        <w:spacing w:line="360" w:lineRule="auto"/>
        <w:ind w:left="851"/>
        <w:jc w:val="both"/>
        <w:rPr>
          <w:rFonts w:ascii="Arial Narrow" w:hAnsi="Arial Narrow" w:cs="Calibri"/>
          <w:szCs w:val="22"/>
        </w:rPr>
      </w:pPr>
      <w:r w:rsidRPr="006F657A">
        <w:rPr>
          <w:rFonts w:ascii="Arial Narrow" w:hAnsi="Arial Narrow" w:cs="Vani"/>
          <w:b/>
          <w:bCs/>
        </w:rPr>
        <w:t>a.</w:t>
      </w:r>
      <w:r w:rsidRPr="003D7CF8">
        <w:rPr>
          <w:rFonts w:ascii="Arial Narrow" w:hAnsi="Arial Narrow" w:cs="Vani"/>
          <w:bCs/>
        </w:rPr>
        <w:t xml:space="preserve"> </w:t>
      </w:r>
      <w:r w:rsidRPr="001C0929">
        <w:rPr>
          <w:rFonts w:ascii="Arial Narrow" w:hAnsi="Arial Narrow" w:cs="Calibri"/>
          <w:szCs w:val="22"/>
        </w:rPr>
        <w:t>¿Qué par de animales muestra la mayor intersección</w:t>
      </w:r>
      <w:r w:rsidRPr="003D7CF8">
        <w:rPr>
          <w:rFonts w:ascii="Arial Narrow" w:hAnsi="Arial Narrow" w:cs="Calibri"/>
          <w:szCs w:val="22"/>
        </w:rPr>
        <w:t xml:space="preserve"> </w:t>
      </w:r>
      <w:r w:rsidRPr="001C0929">
        <w:rPr>
          <w:rFonts w:ascii="Arial Narrow" w:hAnsi="Arial Narrow" w:cs="Calibri"/>
          <w:szCs w:val="22"/>
        </w:rPr>
        <w:t>entre sus dietas? Justifica tu respuesta.</w:t>
      </w:r>
    </w:p>
    <w:p w:rsidR="00F11454" w:rsidRPr="00F11454" w:rsidRDefault="00F11454" w:rsidP="00F11454">
      <w:pPr>
        <w:pStyle w:val="Default"/>
        <w:spacing w:line="360" w:lineRule="auto"/>
        <w:ind w:left="851"/>
        <w:jc w:val="both"/>
        <w:rPr>
          <w:rFonts w:ascii="Arial Narrow" w:hAnsi="Arial Narrow" w:cs="Calibri"/>
        </w:rPr>
      </w:pPr>
      <w:r w:rsidRPr="00F11454">
        <w:rPr>
          <w:rFonts w:ascii="Arial Narrow" w:hAnsi="Arial Narrow" w:cs="Calibri"/>
          <w:b/>
          <w:szCs w:val="22"/>
        </w:rPr>
        <w:t>b.</w:t>
      </w:r>
      <w:r>
        <w:rPr>
          <w:rFonts w:ascii="Arial Narrow" w:hAnsi="Arial Narrow" w:cs="Calibri"/>
          <w:szCs w:val="22"/>
        </w:rPr>
        <w:t xml:space="preserve"> </w:t>
      </w:r>
      <w:r w:rsidRPr="00F11454">
        <w:rPr>
          <w:rFonts w:ascii="Arial Narrow" w:hAnsi="Arial Narrow" w:cs="Calibri"/>
        </w:rPr>
        <w:t xml:space="preserve">El ganado y los búfalos comparten el mismo </w:t>
      </w:r>
      <w:r w:rsidRPr="00F40515">
        <w:rPr>
          <w:rFonts w:ascii="Arial Narrow" w:hAnsi="Arial Narrow" w:cs="Calibri"/>
          <w:b/>
        </w:rPr>
        <w:t>…………………………….</w:t>
      </w:r>
      <w:r w:rsidRPr="00F11454">
        <w:rPr>
          <w:rFonts w:ascii="Arial Narrow" w:hAnsi="Arial Narrow" w:cs="Calibri"/>
        </w:rPr>
        <w:t xml:space="preserve">, es decir el conjunto de condiciones bajo las cuales una población puede sobrevivir y reproducirse. Esto se diferencia de un </w:t>
      </w:r>
      <w:r w:rsidRPr="00F40515">
        <w:rPr>
          <w:rFonts w:ascii="Arial Narrow" w:hAnsi="Arial Narrow" w:cs="Calibri"/>
          <w:b/>
        </w:rPr>
        <w:t>…………………………….</w:t>
      </w:r>
      <w:r w:rsidRPr="00F11454">
        <w:rPr>
          <w:rFonts w:ascii="Arial Narrow" w:hAnsi="Arial Narrow" w:cs="Calibri"/>
        </w:rPr>
        <w:t>,</w:t>
      </w:r>
      <w:r>
        <w:rPr>
          <w:rFonts w:ascii="Arial Narrow" w:hAnsi="Arial Narrow" w:cs="Calibri"/>
        </w:rPr>
        <w:t xml:space="preserve"> </w:t>
      </w:r>
      <w:r w:rsidRPr="00F11454">
        <w:rPr>
          <w:rFonts w:ascii="Arial Narrow" w:hAnsi="Arial Narrow" w:cs="Calibri"/>
        </w:rPr>
        <w:t xml:space="preserve">que es el conjunto de condiciones que en la práctica son utilizadas por una población determinada. Explica lo que los datos del diagrama de </w:t>
      </w:r>
      <w:proofErr w:type="spellStart"/>
      <w:r w:rsidRPr="00F11454">
        <w:rPr>
          <w:rFonts w:ascii="Arial Narrow" w:hAnsi="Arial Narrow" w:cs="Calibri"/>
        </w:rPr>
        <w:t>Venn</w:t>
      </w:r>
      <w:proofErr w:type="spellEnd"/>
      <w:r w:rsidRPr="00F11454">
        <w:rPr>
          <w:rFonts w:ascii="Arial Narrow" w:hAnsi="Arial Narrow" w:cs="Calibri"/>
        </w:rPr>
        <w:t xml:space="preserve"> te sugieren acerca de los nichos </w:t>
      </w:r>
      <w:r w:rsidRPr="00F11454">
        <w:rPr>
          <w:rFonts w:ascii="Arial Narrow" w:hAnsi="Arial Narrow" w:cs="Calibri"/>
        </w:rPr>
        <w:lastRenderedPageBreak/>
        <w:t xml:space="preserve">realizados del ganado y los búfalos, y sobre su habilidad para coexistir. Utiliza evidencias para respaldar tu explicación. </w:t>
      </w:r>
    </w:p>
    <w:p w:rsidR="00464410" w:rsidRPr="001C0929" w:rsidRDefault="00F11454" w:rsidP="00464410">
      <w:pPr>
        <w:pStyle w:val="Default"/>
        <w:spacing w:line="360" w:lineRule="auto"/>
        <w:ind w:left="851"/>
        <w:jc w:val="both"/>
        <w:rPr>
          <w:rFonts w:ascii="Arial Narrow" w:hAnsi="Arial Narrow" w:cs="Calibri"/>
          <w:szCs w:val="22"/>
        </w:rPr>
      </w:pPr>
      <w:r>
        <w:rPr>
          <w:rFonts w:ascii="Arial Narrow" w:hAnsi="Arial Narrow" w:cs="Calibri"/>
          <w:b/>
          <w:szCs w:val="22"/>
        </w:rPr>
        <w:t>c</w:t>
      </w:r>
      <w:r w:rsidR="001C0929" w:rsidRPr="006F657A">
        <w:rPr>
          <w:rFonts w:ascii="Arial Narrow" w:hAnsi="Arial Narrow" w:cs="Calibri"/>
          <w:b/>
          <w:szCs w:val="22"/>
        </w:rPr>
        <w:t>.</w:t>
      </w:r>
      <w:r w:rsidR="001C0929" w:rsidRPr="003D7CF8">
        <w:rPr>
          <w:rFonts w:ascii="Arial Narrow" w:hAnsi="Arial Narrow" w:cs="Calibri"/>
          <w:szCs w:val="22"/>
        </w:rPr>
        <w:t xml:space="preserve"> </w:t>
      </w:r>
      <w:r w:rsidR="001C0929" w:rsidRPr="001C0929">
        <w:rPr>
          <w:rFonts w:ascii="Arial Narrow" w:hAnsi="Arial Narrow" w:cs="Calibri"/>
          <w:szCs w:val="22"/>
        </w:rPr>
        <w:t xml:space="preserve"> Si las especies vegetales #10, 13, 16, 17, 18 y 20 ya no estuvieran disponibles para los búfalos, predice cómo esto afectaría la estabilidad de las comunidades biológicas y el ecosistema.</w:t>
      </w:r>
      <w:r w:rsidR="00464410">
        <w:rPr>
          <w:rFonts w:ascii="Arial Narrow" w:hAnsi="Arial Narrow" w:cs="Calibri"/>
          <w:szCs w:val="22"/>
        </w:rPr>
        <w:t xml:space="preserve"> ¿Esto podría afectar alguno de los ciclos biogeoquímicos del ecosistema? ¿Cuál? Justifique su respuesta.</w:t>
      </w:r>
    </w:p>
    <w:p w:rsidR="001C0929" w:rsidRPr="001C0929" w:rsidRDefault="001C0929" w:rsidP="00B420DD">
      <w:pPr>
        <w:pStyle w:val="Default"/>
        <w:spacing w:line="360" w:lineRule="auto"/>
        <w:jc w:val="both"/>
        <w:rPr>
          <w:rFonts w:ascii="Arial Narrow" w:hAnsi="Arial Narrow" w:cs="Calibri"/>
          <w:szCs w:val="22"/>
        </w:rPr>
      </w:pPr>
    </w:p>
    <w:p w:rsidR="0084106E" w:rsidRDefault="00F11454" w:rsidP="007113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/>
          <w:bCs/>
          <w:sz w:val="24"/>
          <w:szCs w:val="24"/>
        </w:rPr>
      </w:pPr>
      <w:r>
        <w:rPr>
          <w:rFonts w:ascii="Arial Narrow" w:hAnsi="Arial Narrow" w:cs="Vani"/>
          <w:b/>
          <w:bCs/>
          <w:sz w:val="24"/>
          <w:szCs w:val="24"/>
        </w:rPr>
        <w:t>I</w:t>
      </w:r>
      <w:r w:rsidR="00BA03E2">
        <w:rPr>
          <w:rFonts w:ascii="Arial Narrow" w:hAnsi="Arial Narrow" w:cs="Vani"/>
          <w:b/>
          <w:bCs/>
          <w:sz w:val="24"/>
          <w:szCs w:val="24"/>
        </w:rPr>
        <w:t>I</w:t>
      </w:r>
      <w:r w:rsidR="009D7A09">
        <w:rPr>
          <w:rFonts w:ascii="Arial Narrow" w:hAnsi="Arial Narrow" w:cs="Vani"/>
          <w:b/>
          <w:bCs/>
          <w:sz w:val="24"/>
          <w:szCs w:val="24"/>
        </w:rPr>
        <w:t xml:space="preserve">. </w:t>
      </w:r>
      <w:r w:rsidR="00793BD0">
        <w:rPr>
          <w:rFonts w:ascii="Arial Narrow" w:hAnsi="Arial Narrow" w:cs="Vani"/>
          <w:b/>
          <w:bCs/>
          <w:sz w:val="24"/>
          <w:szCs w:val="24"/>
        </w:rPr>
        <w:t>HISTORIA DE LA VIDA EN LA TIERRA</w:t>
      </w:r>
    </w:p>
    <w:p w:rsidR="00793BD0" w:rsidRPr="002046EE" w:rsidRDefault="00C651E6" w:rsidP="007113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0"/>
          <w:szCs w:val="20"/>
        </w:rPr>
      </w:pPr>
      <w:r w:rsidRPr="00084BE0">
        <w:rPr>
          <w:rFonts w:ascii="Arial Narrow" w:hAnsi="Arial Narrow" w:cs="Vani"/>
          <w:bCs/>
          <w:sz w:val="24"/>
          <w:szCs w:val="24"/>
          <w:u w:val="single"/>
        </w:rPr>
        <w:t>Video</w:t>
      </w:r>
      <w:r w:rsidR="0084106E" w:rsidRPr="00084BE0">
        <w:rPr>
          <w:rFonts w:ascii="Arial Narrow" w:hAnsi="Arial Narrow" w:cs="Vani"/>
          <w:bCs/>
          <w:sz w:val="24"/>
          <w:szCs w:val="24"/>
          <w:u w:val="single"/>
        </w:rPr>
        <w:t xml:space="preserve"> </w:t>
      </w:r>
      <w:r w:rsidR="009434AB" w:rsidRPr="00084BE0">
        <w:rPr>
          <w:rFonts w:ascii="Arial Narrow" w:hAnsi="Arial Narrow" w:cs="Vani"/>
          <w:bCs/>
          <w:sz w:val="24"/>
          <w:szCs w:val="24"/>
          <w:u w:val="single"/>
        </w:rPr>
        <w:t>1</w:t>
      </w:r>
      <w:r w:rsidR="0084106E" w:rsidRPr="00084BE0">
        <w:rPr>
          <w:rFonts w:ascii="Arial Narrow" w:hAnsi="Arial Narrow" w:cs="Vani"/>
          <w:bCs/>
          <w:sz w:val="24"/>
          <w:szCs w:val="24"/>
        </w:rPr>
        <w:t xml:space="preserve">: </w:t>
      </w:r>
      <w:r w:rsidR="003D4C89" w:rsidRPr="00084BE0">
        <w:rPr>
          <w:rFonts w:ascii="Arial Narrow" w:hAnsi="Arial Narrow" w:cs="Arial"/>
          <w:color w:val="0D0D0D"/>
          <w:sz w:val="24"/>
          <w:szCs w:val="24"/>
          <w:shd w:val="clear" w:color="auto" w:fill="F9F9F9"/>
        </w:rPr>
        <w:t>Fosilización</w:t>
      </w:r>
      <w:r w:rsidR="00793BD0" w:rsidRPr="00084BE0">
        <w:rPr>
          <w:rFonts w:ascii="Arial Narrow" w:hAnsi="Arial Narrow" w:cs="Arial"/>
          <w:color w:val="0D0D0D"/>
          <w:sz w:val="24"/>
          <w:szCs w:val="24"/>
          <w:shd w:val="clear" w:color="auto" w:fill="F9F9F9"/>
        </w:rPr>
        <w:t xml:space="preserve">. </w:t>
      </w:r>
      <w:hyperlink r:id="rId12" w:history="1">
        <w:r w:rsidR="00793BD0" w:rsidRPr="002046EE">
          <w:rPr>
            <w:rStyle w:val="Hyperlink"/>
            <w:rFonts w:ascii="Arial Narrow" w:hAnsi="Arial Narrow" w:cs="Vani"/>
            <w:bCs/>
            <w:sz w:val="20"/>
            <w:szCs w:val="20"/>
          </w:rPr>
          <w:t>https://www.youtube.com/watch?v=yDIQzUSezmA</w:t>
        </w:r>
      </w:hyperlink>
    </w:p>
    <w:p w:rsidR="00354E1F" w:rsidRPr="00084BE0" w:rsidRDefault="003D4C89" w:rsidP="007113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0"/>
          <w:szCs w:val="20"/>
        </w:rPr>
      </w:pPr>
      <w:r w:rsidRPr="002046EE">
        <w:rPr>
          <w:rFonts w:ascii="Arial Narrow" w:hAnsi="Arial Narrow" w:cs="Vani"/>
          <w:bCs/>
          <w:sz w:val="24"/>
          <w:szCs w:val="24"/>
          <w:u w:val="single"/>
        </w:rPr>
        <w:t xml:space="preserve">Video </w:t>
      </w:r>
      <w:r w:rsidR="00793BD0" w:rsidRPr="002046EE">
        <w:rPr>
          <w:rFonts w:ascii="Arial Narrow" w:hAnsi="Arial Narrow" w:cs="Vani"/>
          <w:bCs/>
          <w:sz w:val="24"/>
          <w:szCs w:val="24"/>
          <w:u w:val="single"/>
        </w:rPr>
        <w:t>2</w:t>
      </w:r>
      <w:r w:rsidR="00793BD0" w:rsidRPr="002046EE">
        <w:rPr>
          <w:rFonts w:ascii="Arial Narrow" w:hAnsi="Arial Narrow" w:cs="Vani"/>
          <w:bCs/>
          <w:sz w:val="24"/>
          <w:szCs w:val="24"/>
        </w:rPr>
        <w:t xml:space="preserve">: </w:t>
      </w:r>
      <w:r w:rsidRPr="002046EE">
        <w:rPr>
          <w:rFonts w:ascii="Arial Narrow" w:hAnsi="Arial Narrow" w:cs="Vani"/>
          <w:bCs/>
          <w:sz w:val="24"/>
          <w:szCs w:val="24"/>
        </w:rPr>
        <w:t xml:space="preserve">Cianobacterias. </w:t>
      </w:r>
      <w:hyperlink r:id="rId13" w:history="1">
        <w:r w:rsidR="00354E1F" w:rsidRPr="00084BE0">
          <w:rPr>
            <w:rStyle w:val="Hyperlink"/>
            <w:rFonts w:ascii="Arial Narrow" w:hAnsi="Arial Narrow"/>
            <w:sz w:val="20"/>
            <w:szCs w:val="20"/>
          </w:rPr>
          <w:t>https://www.youtube.com/watch?v=dO2xx-aeZ4w</w:t>
        </w:r>
      </w:hyperlink>
    </w:p>
    <w:p w:rsidR="00793BD0" w:rsidRPr="00084BE0" w:rsidRDefault="003D4C89" w:rsidP="007113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084BE0">
        <w:rPr>
          <w:rFonts w:ascii="Arial Narrow" w:hAnsi="Arial Narrow" w:cs="Vani"/>
          <w:bCs/>
          <w:sz w:val="24"/>
          <w:szCs w:val="24"/>
          <w:u w:val="single"/>
        </w:rPr>
        <w:t>Video</w:t>
      </w:r>
      <w:r w:rsidR="00354E1F" w:rsidRPr="00084BE0">
        <w:rPr>
          <w:rFonts w:ascii="Arial Narrow" w:hAnsi="Arial Narrow" w:cs="Vani"/>
          <w:bCs/>
          <w:sz w:val="24"/>
          <w:szCs w:val="24"/>
          <w:u w:val="single"/>
        </w:rPr>
        <w:t xml:space="preserve"> 3</w:t>
      </w:r>
      <w:r w:rsidR="00354E1F" w:rsidRPr="00084BE0">
        <w:rPr>
          <w:rFonts w:ascii="Arial Narrow" w:hAnsi="Arial Narrow" w:cs="Vani"/>
          <w:bCs/>
          <w:sz w:val="24"/>
          <w:szCs w:val="24"/>
        </w:rPr>
        <w:t>:</w:t>
      </w:r>
      <w:r w:rsidR="00354E1F" w:rsidRPr="00084BE0">
        <w:rPr>
          <w:rFonts w:ascii="Arial Narrow" w:hAnsi="Arial Narrow" w:cs="Arial"/>
          <w:color w:val="0D0D0D"/>
          <w:sz w:val="24"/>
          <w:szCs w:val="24"/>
          <w:shd w:val="clear" w:color="auto" w:fill="F9F9F9"/>
        </w:rPr>
        <w:t xml:space="preserve"> </w:t>
      </w:r>
      <w:proofErr w:type="spellStart"/>
      <w:r w:rsidR="00173220" w:rsidRPr="00084BE0">
        <w:rPr>
          <w:rFonts w:ascii="Arial Narrow" w:hAnsi="Arial Narrow" w:cs="Arial"/>
          <w:color w:val="0D0D0D"/>
          <w:sz w:val="24"/>
          <w:szCs w:val="24"/>
          <w:shd w:val="clear" w:color="auto" w:fill="F9F9F9"/>
        </w:rPr>
        <w:t>Endosimbiosis</w:t>
      </w:r>
      <w:proofErr w:type="spellEnd"/>
      <w:r w:rsidR="00173220" w:rsidRPr="00084BE0">
        <w:rPr>
          <w:rFonts w:ascii="Arial Narrow" w:hAnsi="Arial Narrow" w:cs="Arial"/>
          <w:color w:val="0D0D0D"/>
          <w:sz w:val="24"/>
          <w:szCs w:val="24"/>
          <w:shd w:val="clear" w:color="auto" w:fill="F9F9F9"/>
        </w:rPr>
        <w:t xml:space="preserve"> </w:t>
      </w:r>
      <w:hyperlink r:id="rId14" w:history="1">
        <w:r w:rsidR="005F0244" w:rsidRPr="00084BE0">
          <w:rPr>
            <w:rStyle w:val="Hyperlink"/>
            <w:rFonts w:ascii="Arial Narrow" w:hAnsi="Arial Narrow"/>
            <w:sz w:val="20"/>
            <w:szCs w:val="20"/>
          </w:rPr>
          <w:t>https://www.youtube.com/watch?v=9i7kAt97XYU</w:t>
        </w:r>
      </w:hyperlink>
    </w:p>
    <w:p w:rsidR="003D4C89" w:rsidRPr="00084BE0" w:rsidRDefault="003D4C89" w:rsidP="003D4C8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/>
          <w:bCs/>
          <w:sz w:val="24"/>
          <w:szCs w:val="24"/>
        </w:rPr>
      </w:pPr>
      <w:r w:rsidRPr="00084BE0">
        <w:rPr>
          <w:rFonts w:ascii="Arial Narrow" w:hAnsi="Arial Narrow" w:cs="Vani"/>
          <w:b/>
          <w:bCs/>
          <w:sz w:val="24"/>
          <w:szCs w:val="24"/>
        </w:rPr>
        <w:t>Cuestionario</w:t>
      </w:r>
    </w:p>
    <w:p w:rsidR="00173220" w:rsidRPr="00084BE0" w:rsidRDefault="00173220" w:rsidP="001732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084BE0">
        <w:rPr>
          <w:rFonts w:ascii="Arial Narrow" w:hAnsi="Arial Narrow" w:cs="Vani"/>
          <w:bCs/>
          <w:sz w:val="24"/>
          <w:szCs w:val="24"/>
        </w:rPr>
        <w:t>¿</w:t>
      </w:r>
      <w:r w:rsidR="003D4C89" w:rsidRPr="00084BE0">
        <w:rPr>
          <w:rFonts w:ascii="Arial Narrow" w:hAnsi="Arial Narrow" w:cs="Vani"/>
          <w:bCs/>
          <w:sz w:val="24"/>
          <w:szCs w:val="24"/>
        </w:rPr>
        <w:t>Defina FOSIL</w:t>
      </w:r>
      <w:r w:rsidRPr="00084BE0">
        <w:rPr>
          <w:rFonts w:ascii="Arial Narrow" w:hAnsi="Arial Narrow" w:cs="Vani"/>
          <w:bCs/>
          <w:sz w:val="24"/>
          <w:szCs w:val="24"/>
        </w:rPr>
        <w:t xml:space="preserve"> y explique el mecanismo de formación?</w:t>
      </w:r>
      <w:r w:rsidRPr="00084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D4C89" w:rsidRPr="00084BE0" w:rsidRDefault="00173220" w:rsidP="001732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084BE0">
        <w:rPr>
          <w:rFonts w:ascii="Arial Narrow" w:hAnsi="Arial Narrow" w:cs="Vani"/>
          <w:bCs/>
          <w:sz w:val="24"/>
          <w:szCs w:val="24"/>
        </w:rPr>
        <w:t xml:space="preserve"> ¿Qué información es posible extraer de ellos? ¿Qué relevancia tiene esa información en relación a la historia de la vida en la Tierra?</w:t>
      </w:r>
    </w:p>
    <w:p w:rsidR="00173220" w:rsidRPr="00084BE0" w:rsidRDefault="00173220" w:rsidP="001732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084BE0">
        <w:rPr>
          <w:rFonts w:ascii="Arial Narrow" w:hAnsi="Arial Narrow" w:cs="Vani"/>
          <w:bCs/>
          <w:sz w:val="24"/>
          <w:szCs w:val="24"/>
        </w:rPr>
        <w:t xml:space="preserve">¿Qué son las cianobacterias? ¿Qué rol tuvieron </w:t>
      </w:r>
      <w:r w:rsidR="00084BE0">
        <w:rPr>
          <w:rFonts w:ascii="Arial Narrow" w:hAnsi="Arial Narrow" w:cs="Vani"/>
          <w:bCs/>
          <w:sz w:val="24"/>
          <w:szCs w:val="24"/>
        </w:rPr>
        <w:t xml:space="preserve">en </w:t>
      </w:r>
      <w:r w:rsidRPr="00084BE0">
        <w:rPr>
          <w:rFonts w:ascii="Arial Narrow" w:hAnsi="Arial Narrow" w:cs="Vani"/>
          <w:bCs/>
          <w:sz w:val="24"/>
          <w:szCs w:val="24"/>
        </w:rPr>
        <w:t>la historia de la vida de la Tierra?</w:t>
      </w:r>
    </w:p>
    <w:p w:rsidR="00173220" w:rsidRPr="00084BE0" w:rsidRDefault="00173220" w:rsidP="0017322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  <w:r w:rsidRPr="00084BE0">
        <w:rPr>
          <w:rFonts w:ascii="Arial Narrow" w:hAnsi="Arial Narrow" w:cs="Vani"/>
          <w:bCs/>
          <w:sz w:val="24"/>
          <w:szCs w:val="24"/>
        </w:rPr>
        <w:t xml:space="preserve">¿Qué </w:t>
      </w:r>
      <w:r w:rsidR="00084BE0">
        <w:rPr>
          <w:rFonts w:ascii="Arial Narrow" w:hAnsi="Arial Narrow" w:cs="Vani"/>
          <w:bCs/>
          <w:sz w:val="24"/>
          <w:szCs w:val="24"/>
        </w:rPr>
        <w:t>establece</w:t>
      </w:r>
      <w:r w:rsidRPr="00084BE0">
        <w:rPr>
          <w:rFonts w:ascii="Arial Narrow" w:hAnsi="Arial Narrow" w:cs="Vani"/>
          <w:bCs/>
          <w:sz w:val="24"/>
          <w:szCs w:val="24"/>
        </w:rPr>
        <w:t xml:space="preserve"> la Teoría </w:t>
      </w:r>
      <w:proofErr w:type="spellStart"/>
      <w:r w:rsidRPr="00084BE0">
        <w:rPr>
          <w:rFonts w:ascii="Arial Narrow" w:hAnsi="Arial Narrow" w:cs="Vani"/>
          <w:bCs/>
          <w:sz w:val="24"/>
          <w:szCs w:val="24"/>
        </w:rPr>
        <w:t>endosimbiótica</w:t>
      </w:r>
      <w:proofErr w:type="spellEnd"/>
      <w:r w:rsidRPr="00084BE0">
        <w:rPr>
          <w:rFonts w:ascii="Arial Narrow" w:hAnsi="Arial Narrow" w:cs="Vani"/>
          <w:bCs/>
          <w:sz w:val="24"/>
          <w:szCs w:val="24"/>
        </w:rPr>
        <w:t>?</w:t>
      </w:r>
    </w:p>
    <w:p w:rsidR="00793BD0" w:rsidRPr="00354E1F" w:rsidRDefault="00793BD0" w:rsidP="0071135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Vani"/>
          <w:bCs/>
          <w:sz w:val="24"/>
          <w:szCs w:val="24"/>
        </w:rPr>
      </w:pPr>
    </w:p>
    <w:sectPr w:rsidR="00793BD0" w:rsidRPr="00354E1F" w:rsidSect="00F076F8">
      <w:headerReference w:type="default" r:id="rId15"/>
      <w:footerReference w:type="default" r:id="rId16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37" w:rsidRDefault="00732237" w:rsidP="00F33C74">
      <w:pPr>
        <w:spacing w:after="0" w:line="240" w:lineRule="auto"/>
      </w:pPr>
      <w:r>
        <w:separator/>
      </w:r>
    </w:p>
  </w:endnote>
  <w:endnote w:type="continuationSeparator" w:id="0">
    <w:p w:rsidR="00732237" w:rsidRDefault="00732237" w:rsidP="00F3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11989"/>
      <w:docPartObj>
        <w:docPartGallery w:val="Page Numbers (Bottom of Page)"/>
        <w:docPartUnique/>
      </w:docPartObj>
    </w:sdtPr>
    <w:sdtEndPr/>
    <w:sdtContent>
      <w:p w:rsidR="000434A5" w:rsidRDefault="007322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B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34A5" w:rsidRDefault="00043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37" w:rsidRDefault="00732237" w:rsidP="00F33C74">
      <w:pPr>
        <w:spacing w:after="0" w:line="240" w:lineRule="auto"/>
      </w:pPr>
      <w:r>
        <w:separator/>
      </w:r>
    </w:p>
  </w:footnote>
  <w:footnote w:type="continuationSeparator" w:id="0">
    <w:p w:rsidR="00732237" w:rsidRDefault="00732237" w:rsidP="00F33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A5" w:rsidRPr="002A2FEA" w:rsidRDefault="000434A5" w:rsidP="002A2FEA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>
    <w:nsid w:val="0C78101E"/>
    <w:multiLevelType w:val="hybridMultilevel"/>
    <w:tmpl w:val="22300652"/>
    <w:lvl w:ilvl="0" w:tplc="BFACB9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61454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0438FF"/>
    <w:multiLevelType w:val="hybridMultilevel"/>
    <w:tmpl w:val="8558E59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E3B53"/>
    <w:multiLevelType w:val="hybridMultilevel"/>
    <w:tmpl w:val="2ABE1F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42A45"/>
    <w:multiLevelType w:val="hybridMultilevel"/>
    <w:tmpl w:val="B8726BB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162FA"/>
    <w:multiLevelType w:val="hybridMultilevel"/>
    <w:tmpl w:val="48FC3DB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2774C"/>
    <w:multiLevelType w:val="hybridMultilevel"/>
    <w:tmpl w:val="3BD25196"/>
    <w:lvl w:ilvl="0" w:tplc="66961C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51E9"/>
    <w:multiLevelType w:val="hybridMultilevel"/>
    <w:tmpl w:val="DC3C86C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376B2"/>
    <w:multiLevelType w:val="hybridMultilevel"/>
    <w:tmpl w:val="C750F7F0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0040FBE"/>
    <w:multiLevelType w:val="hybridMultilevel"/>
    <w:tmpl w:val="5D002D0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1707E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D026320"/>
    <w:multiLevelType w:val="hybridMultilevel"/>
    <w:tmpl w:val="02E426C0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2BF02A8"/>
    <w:multiLevelType w:val="hybridMultilevel"/>
    <w:tmpl w:val="51602E34"/>
    <w:lvl w:ilvl="0" w:tplc="2C0A0017">
      <w:start w:val="1"/>
      <w:numFmt w:val="lowerLetter"/>
      <w:lvlText w:val="%1)"/>
      <w:lvlJc w:val="left"/>
      <w:pPr>
        <w:ind w:left="4046" w:hanging="360"/>
      </w:pPr>
    </w:lvl>
    <w:lvl w:ilvl="1" w:tplc="2C0A0019" w:tentative="1">
      <w:start w:val="1"/>
      <w:numFmt w:val="lowerLetter"/>
      <w:lvlText w:val="%2."/>
      <w:lvlJc w:val="left"/>
      <w:pPr>
        <w:ind w:left="4766" w:hanging="360"/>
      </w:pPr>
    </w:lvl>
    <w:lvl w:ilvl="2" w:tplc="2C0A001B" w:tentative="1">
      <w:start w:val="1"/>
      <w:numFmt w:val="lowerRoman"/>
      <w:lvlText w:val="%3."/>
      <w:lvlJc w:val="right"/>
      <w:pPr>
        <w:ind w:left="5486" w:hanging="180"/>
      </w:pPr>
    </w:lvl>
    <w:lvl w:ilvl="3" w:tplc="2C0A000F" w:tentative="1">
      <w:start w:val="1"/>
      <w:numFmt w:val="decimal"/>
      <w:lvlText w:val="%4."/>
      <w:lvlJc w:val="left"/>
      <w:pPr>
        <w:ind w:left="6206" w:hanging="360"/>
      </w:pPr>
    </w:lvl>
    <w:lvl w:ilvl="4" w:tplc="2C0A0019" w:tentative="1">
      <w:start w:val="1"/>
      <w:numFmt w:val="lowerLetter"/>
      <w:lvlText w:val="%5."/>
      <w:lvlJc w:val="left"/>
      <w:pPr>
        <w:ind w:left="6926" w:hanging="360"/>
      </w:pPr>
    </w:lvl>
    <w:lvl w:ilvl="5" w:tplc="2C0A001B" w:tentative="1">
      <w:start w:val="1"/>
      <w:numFmt w:val="lowerRoman"/>
      <w:lvlText w:val="%6."/>
      <w:lvlJc w:val="right"/>
      <w:pPr>
        <w:ind w:left="7646" w:hanging="180"/>
      </w:pPr>
    </w:lvl>
    <w:lvl w:ilvl="6" w:tplc="2C0A000F" w:tentative="1">
      <w:start w:val="1"/>
      <w:numFmt w:val="decimal"/>
      <w:lvlText w:val="%7."/>
      <w:lvlJc w:val="left"/>
      <w:pPr>
        <w:ind w:left="8366" w:hanging="360"/>
      </w:pPr>
    </w:lvl>
    <w:lvl w:ilvl="7" w:tplc="2C0A0019" w:tentative="1">
      <w:start w:val="1"/>
      <w:numFmt w:val="lowerLetter"/>
      <w:lvlText w:val="%8."/>
      <w:lvlJc w:val="left"/>
      <w:pPr>
        <w:ind w:left="9086" w:hanging="360"/>
      </w:pPr>
    </w:lvl>
    <w:lvl w:ilvl="8" w:tplc="2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3">
    <w:nsid w:val="659E26B5"/>
    <w:multiLevelType w:val="multilevel"/>
    <w:tmpl w:val="5DBC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5E542BF"/>
    <w:multiLevelType w:val="hybridMultilevel"/>
    <w:tmpl w:val="B498C8FA"/>
    <w:lvl w:ilvl="0" w:tplc="AAB8FD72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EDB1CEC"/>
    <w:multiLevelType w:val="hybridMultilevel"/>
    <w:tmpl w:val="2D0CA35E"/>
    <w:lvl w:ilvl="0" w:tplc="69D46034">
      <w:start w:val="1"/>
      <w:numFmt w:val="decimal"/>
      <w:lvlText w:val="%1)"/>
      <w:lvlJc w:val="left"/>
      <w:pPr>
        <w:ind w:left="720" w:hanging="360"/>
      </w:pPr>
      <w:rPr>
        <w:rFonts w:cs="Van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40760"/>
    <w:multiLevelType w:val="hybridMultilevel"/>
    <w:tmpl w:val="C2A83B2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E2595"/>
    <w:multiLevelType w:val="hybridMultilevel"/>
    <w:tmpl w:val="DB14407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10"/>
  </w:num>
  <w:num w:numId="9">
    <w:abstractNumId w:val="15"/>
  </w:num>
  <w:num w:numId="10">
    <w:abstractNumId w:val="2"/>
  </w:num>
  <w:num w:numId="11">
    <w:abstractNumId w:val="17"/>
  </w:num>
  <w:num w:numId="12">
    <w:abstractNumId w:val="4"/>
  </w:num>
  <w:num w:numId="13">
    <w:abstractNumId w:val="16"/>
  </w:num>
  <w:num w:numId="14">
    <w:abstractNumId w:val="1"/>
  </w:num>
  <w:num w:numId="15">
    <w:abstractNumId w:val="5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F7"/>
    <w:rsid w:val="00002094"/>
    <w:rsid w:val="000029E5"/>
    <w:rsid w:val="0001255B"/>
    <w:rsid w:val="00014171"/>
    <w:rsid w:val="000162A3"/>
    <w:rsid w:val="00016E27"/>
    <w:rsid w:val="000235E2"/>
    <w:rsid w:val="00037266"/>
    <w:rsid w:val="000434A5"/>
    <w:rsid w:val="00047AE3"/>
    <w:rsid w:val="00054689"/>
    <w:rsid w:val="000638B9"/>
    <w:rsid w:val="00065C52"/>
    <w:rsid w:val="00070F73"/>
    <w:rsid w:val="00071868"/>
    <w:rsid w:val="00080BA2"/>
    <w:rsid w:val="00084BE0"/>
    <w:rsid w:val="000936BC"/>
    <w:rsid w:val="000964A6"/>
    <w:rsid w:val="00097D89"/>
    <w:rsid w:val="000A0820"/>
    <w:rsid w:val="000A1553"/>
    <w:rsid w:val="000A1626"/>
    <w:rsid w:val="000B2C7E"/>
    <w:rsid w:val="000B44B9"/>
    <w:rsid w:val="000B50BA"/>
    <w:rsid w:val="000C5441"/>
    <w:rsid w:val="000D2D9E"/>
    <w:rsid w:val="000D7C40"/>
    <w:rsid w:val="000E314F"/>
    <w:rsid w:val="000E7D54"/>
    <w:rsid w:val="000F2C2D"/>
    <w:rsid w:val="000F4580"/>
    <w:rsid w:val="000F4FF8"/>
    <w:rsid w:val="000F5DB1"/>
    <w:rsid w:val="000F76FE"/>
    <w:rsid w:val="00105504"/>
    <w:rsid w:val="00111F59"/>
    <w:rsid w:val="00121B15"/>
    <w:rsid w:val="00122B0C"/>
    <w:rsid w:val="001258BC"/>
    <w:rsid w:val="00133316"/>
    <w:rsid w:val="0015098E"/>
    <w:rsid w:val="00154984"/>
    <w:rsid w:val="001632EA"/>
    <w:rsid w:val="00172404"/>
    <w:rsid w:val="00173220"/>
    <w:rsid w:val="00185EFF"/>
    <w:rsid w:val="001927C2"/>
    <w:rsid w:val="00194E2E"/>
    <w:rsid w:val="001956E2"/>
    <w:rsid w:val="001A22C0"/>
    <w:rsid w:val="001B0A87"/>
    <w:rsid w:val="001B23D3"/>
    <w:rsid w:val="001B41F2"/>
    <w:rsid w:val="001C0929"/>
    <w:rsid w:val="001E1453"/>
    <w:rsid w:val="001F51FC"/>
    <w:rsid w:val="002046EE"/>
    <w:rsid w:val="00205BAC"/>
    <w:rsid w:val="00210ADC"/>
    <w:rsid w:val="00212952"/>
    <w:rsid w:val="00232162"/>
    <w:rsid w:val="002430A9"/>
    <w:rsid w:val="002539DB"/>
    <w:rsid w:val="00254106"/>
    <w:rsid w:val="00265C6B"/>
    <w:rsid w:val="00272DE8"/>
    <w:rsid w:val="002739C0"/>
    <w:rsid w:val="00276562"/>
    <w:rsid w:val="0028180C"/>
    <w:rsid w:val="00283DF7"/>
    <w:rsid w:val="00285694"/>
    <w:rsid w:val="002930B1"/>
    <w:rsid w:val="00294ADA"/>
    <w:rsid w:val="00294DCC"/>
    <w:rsid w:val="0029700E"/>
    <w:rsid w:val="002A2FEA"/>
    <w:rsid w:val="002A6142"/>
    <w:rsid w:val="002D7E0E"/>
    <w:rsid w:val="002F1870"/>
    <w:rsid w:val="002F338B"/>
    <w:rsid w:val="002F35F4"/>
    <w:rsid w:val="002F50F6"/>
    <w:rsid w:val="00305424"/>
    <w:rsid w:val="00311630"/>
    <w:rsid w:val="00313E37"/>
    <w:rsid w:val="0032172A"/>
    <w:rsid w:val="00323067"/>
    <w:rsid w:val="00323D1B"/>
    <w:rsid w:val="003335F2"/>
    <w:rsid w:val="00337040"/>
    <w:rsid w:val="00341598"/>
    <w:rsid w:val="00354E1F"/>
    <w:rsid w:val="003568C7"/>
    <w:rsid w:val="00366668"/>
    <w:rsid w:val="003740BC"/>
    <w:rsid w:val="00375388"/>
    <w:rsid w:val="00375FBD"/>
    <w:rsid w:val="00376F06"/>
    <w:rsid w:val="00380613"/>
    <w:rsid w:val="0038211D"/>
    <w:rsid w:val="00385C3E"/>
    <w:rsid w:val="003941D6"/>
    <w:rsid w:val="00395837"/>
    <w:rsid w:val="003A0B7B"/>
    <w:rsid w:val="003A70F8"/>
    <w:rsid w:val="003B086F"/>
    <w:rsid w:val="003B45B8"/>
    <w:rsid w:val="003C3F45"/>
    <w:rsid w:val="003C6CCB"/>
    <w:rsid w:val="003C7367"/>
    <w:rsid w:val="003D13CC"/>
    <w:rsid w:val="003D1808"/>
    <w:rsid w:val="003D4C89"/>
    <w:rsid w:val="003D5AA1"/>
    <w:rsid w:val="003D5BF7"/>
    <w:rsid w:val="003D5E72"/>
    <w:rsid w:val="003D7CF8"/>
    <w:rsid w:val="003E2A0F"/>
    <w:rsid w:val="003F4FA7"/>
    <w:rsid w:val="00405D3C"/>
    <w:rsid w:val="00412F09"/>
    <w:rsid w:val="00413AFD"/>
    <w:rsid w:val="004141A3"/>
    <w:rsid w:val="00422F90"/>
    <w:rsid w:val="00424281"/>
    <w:rsid w:val="00427499"/>
    <w:rsid w:val="0043512A"/>
    <w:rsid w:val="00435741"/>
    <w:rsid w:val="0044597B"/>
    <w:rsid w:val="00445E1A"/>
    <w:rsid w:val="0045740B"/>
    <w:rsid w:val="00460C90"/>
    <w:rsid w:val="00464410"/>
    <w:rsid w:val="00464627"/>
    <w:rsid w:val="00471646"/>
    <w:rsid w:val="00472352"/>
    <w:rsid w:val="004756C4"/>
    <w:rsid w:val="0048452F"/>
    <w:rsid w:val="00492EAD"/>
    <w:rsid w:val="004A0437"/>
    <w:rsid w:val="004A76C4"/>
    <w:rsid w:val="004B0774"/>
    <w:rsid w:val="004B3351"/>
    <w:rsid w:val="004B4EA0"/>
    <w:rsid w:val="004C23C9"/>
    <w:rsid w:val="004C7B40"/>
    <w:rsid w:val="004D06F4"/>
    <w:rsid w:val="004D2242"/>
    <w:rsid w:val="004E0971"/>
    <w:rsid w:val="004E674E"/>
    <w:rsid w:val="004F63A4"/>
    <w:rsid w:val="004F65A8"/>
    <w:rsid w:val="00503EFD"/>
    <w:rsid w:val="0050553A"/>
    <w:rsid w:val="00510E14"/>
    <w:rsid w:val="00515D99"/>
    <w:rsid w:val="005242B4"/>
    <w:rsid w:val="00525F50"/>
    <w:rsid w:val="005263CB"/>
    <w:rsid w:val="00532EBB"/>
    <w:rsid w:val="005347DE"/>
    <w:rsid w:val="005432AE"/>
    <w:rsid w:val="00547717"/>
    <w:rsid w:val="00563C7D"/>
    <w:rsid w:val="00570E10"/>
    <w:rsid w:val="00570F69"/>
    <w:rsid w:val="00572769"/>
    <w:rsid w:val="00576E77"/>
    <w:rsid w:val="00581863"/>
    <w:rsid w:val="00592E45"/>
    <w:rsid w:val="0059589F"/>
    <w:rsid w:val="00597B34"/>
    <w:rsid w:val="005A0FBB"/>
    <w:rsid w:val="005A383F"/>
    <w:rsid w:val="005A46D4"/>
    <w:rsid w:val="005B0B88"/>
    <w:rsid w:val="005B23BB"/>
    <w:rsid w:val="005D71E0"/>
    <w:rsid w:val="005F0244"/>
    <w:rsid w:val="005F4B43"/>
    <w:rsid w:val="00600C07"/>
    <w:rsid w:val="00611A97"/>
    <w:rsid w:val="0061288D"/>
    <w:rsid w:val="00612F89"/>
    <w:rsid w:val="00615E0C"/>
    <w:rsid w:val="00616CA1"/>
    <w:rsid w:val="006276D4"/>
    <w:rsid w:val="00630A43"/>
    <w:rsid w:val="0063564D"/>
    <w:rsid w:val="006366B5"/>
    <w:rsid w:val="006457D3"/>
    <w:rsid w:val="00651B41"/>
    <w:rsid w:val="00657EC1"/>
    <w:rsid w:val="00661477"/>
    <w:rsid w:val="00675ADD"/>
    <w:rsid w:val="00690563"/>
    <w:rsid w:val="006A26FA"/>
    <w:rsid w:val="006A3516"/>
    <w:rsid w:val="006A5AEA"/>
    <w:rsid w:val="006B004C"/>
    <w:rsid w:val="006B16D5"/>
    <w:rsid w:val="006B1939"/>
    <w:rsid w:val="006B19B0"/>
    <w:rsid w:val="006B2AC1"/>
    <w:rsid w:val="006B3AF9"/>
    <w:rsid w:val="006B5FCF"/>
    <w:rsid w:val="006B7BE6"/>
    <w:rsid w:val="006C3970"/>
    <w:rsid w:val="006C4A2B"/>
    <w:rsid w:val="006D17D0"/>
    <w:rsid w:val="006D497A"/>
    <w:rsid w:val="006D6580"/>
    <w:rsid w:val="006E02DD"/>
    <w:rsid w:val="006E17EF"/>
    <w:rsid w:val="006F657A"/>
    <w:rsid w:val="006F6FDA"/>
    <w:rsid w:val="006F7B71"/>
    <w:rsid w:val="00700C07"/>
    <w:rsid w:val="00703229"/>
    <w:rsid w:val="00711358"/>
    <w:rsid w:val="00721B3F"/>
    <w:rsid w:val="00723266"/>
    <w:rsid w:val="00732237"/>
    <w:rsid w:val="00743493"/>
    <w:rsid w:val="0074722B"/>
    <w:rsid w:val="00756E67"/>
    <w:rsid w:val="00763D41"/>
    <w:rsid w:val="007847AD"/>
    <w:rsid w:val="007858D4"/>
    <w:rsid w:val="00793BD0"/>
    <w:rsid w:val="007959D5"/>
    <w:rsid w:val="00795B01"/>
    <w:rsid w:val="00797C2C"/>
    <w:rsid w:val="007A28E9"/>
    <w:rsid w:val="007A6A08"/>
    <w:rsid w:val="007A7069"/>
    <w:rsid w:val="007B166B"/>
    <w:rsid w:val="007C46D6"/>
    <w:rsid w:val="007C64A5"/>
    <w:rsid w:val="007C7607"/>
    <w:rsid w:val="007D1DD6"/>
    <w:rsid w:val="007D3871"/>
    <w:rsid w:val="007D487B"/>
    <w:rsid w:val="007D5CE5"/>
    <w:rsid w:val="007D7546"/>
    <w:rsid w:val="007E3A99"/>
    <w:rsid w:val="007E5A8A"/>
    <w:rsid w:val="007F5544"/>
    <w:rsid w:val="00800D9E"/>
    <w:rsid w:val="00804207"/>
    <w:rsid w:val="00813878"/>
    <w:rsid w:val="008317A2"/>
    <w:rsid w:val="00840A5C"/>
    <w:rsid w:val="0084106E"/>
    <w:rsid w:val="008420FF"/>
    <w:rsid w:val="00845FAA"/>
    <w:rsid w:val="008476ED"/>
    <w:rsid w:val="008504C9"/>
    <w:rsid w:val="00852D00"/>
    <w:rsid w:val="008722F7"/>
    <w:rsid w:val="00873024"/>
    <w:rsid w:val="00880A7E"/>
    <w:rsid w:val="00882CBB"/>
    <w:rsid w:val="00887FD6"/>
    <w:rsid w:val="008938C5"/>
    <w:rsid w:val="00893D96"/>
    <w:rsid w:val="008957CF"/>
    <w:rsid w:val="0089697B"/>
    <w:rsid w:val="008A1B95"/>
    <w:rsid w:val="008B3E0E"/>
    <w:rsid w:val="008B5C01"/>
    <w:rsid w:val="008C628C"/>
    <w:rsid w:val="008D038A"/>
    <w:rsid w:val="008E446F"/>
    <w:rsid w:val="00905B59"/>
    <w:rsid w:val="0091070E"/>
    <w:rsid w:val="00924FEA"/>
    <w:rsid w:val="0093429C"/>
    <w:rsid w:val="00934608"/>
    <w:rsid w:val="009434AB"/>
    <w:rsid w:val="009452A6"/>
    <w:rsid w:val="00966469"/>
    <w:rsid w:val="00970C72"/>
    <w:rsid w:val="00976752"/>
    <w:rsid w:val="00977A7F"/>
    <w:rsid w:val="00977B28"/>
    <w:rsid w:val="00977F34"/>
    <w:rsid w:val="009940A5"/>
    <w:rsid w:val="00995872"/>
    <w:rsid w:val="009B10E7"/>
    <w:rsid w:val="009B2ABB"/>
    <w:rsid w:val="009C1D22"/>
    <w:rsid w:val="009D7A09"/>
    <w:rsid w:val="009E58AE"/>
    <w:rsid w:val="009F0F47"/>
    <w:rsid w:val="009F4D23"/>
    <w:rsid w:val="00A04D76"/>
    <w:rsid w:val="00A233A3"/>
    <w:rsid w:val="00A27171"/>
    <w:rsid w:val="00A3722C"/>
    <w:rsid w:val="00A413DC"/>
    <w:rsid w:val="00A47654"/>
    <w:rsid w:val="00A47F4E"/>
    <w:rsid w:val="00A56E5D"/>
    <w:rsid w:val="00A6163E"/>
    <w:rsid w:val="00A61F45"/>
    <w:rsid w:val="00A639B2"/>
    <w:rsid w:val="00A65A06"/>
    <w:rsid w:val="00A6736F"/>
    <w:rsid w:val="00A77AA2"/>
    <w:rsid w:val="00A77ACD"/>
    <w:rsid w:val="00A902B0"/>
    <w:rsid w:val="00A97337"/>
    <w:rsid w:val="00AA223B"/>
    <w:rsid w:val="00AB3777"/>
    <w:rsid w:val="00AB5F74"/>
    <w:rsid w:val="00AC0939"/>
    <w:rsid w:val="00AC16AB"/>
    <w:rsid w:val="00AC3EE8"/>
    <w:rsid w:val="00AD0224"/>
    <w:rsid w:val="00AE497A"/>
    <w:rsid w:val="00AE5621"/>
    <w:rsid w:val="00AF0265"/>
    <w:rsid w:val="00AF44D2"/>
    <w:rsid w:val="00AF4598"/>
    <w:rsid w:val="00B00CD4"/>
    <w:rsid w:val="00B032B8"/>
    <w:rsid w:val="00B0519A"/>
    <w:rsid w:val="00B072D8"/>
    <w:rsid w:val="00B103A9"/>
    <w:rsid w:val="00B21EB9"/>
    <w:rsid w:val="00B21EBC"/>
    <w:rsid w:val="00B251C1"/>
    <w:rsid w:val="00B261D3"/>
    <w:rsid w:val="00B27DAB"/>
    <w:rsid w:val="00B3353C"/>
    <w:rsid w:val="00B3562E"/>
    <w:rsid w:val="00B36131"/>
    <w:rsid w:val="00B420DD"/>
    <w:rsid w:val="00B43635"/>
    <w:rsid w:val="00B47F76"/>
    <w:rsid w:val="00B5146B"/>
    <w:rsid w:val="00B52162"/>
    <w:rsid w:val="00B524C1"/>
    <w:rsid w:val="00B609DF"/>
    <w:rsid w:val="00B65D62"/>
    <w:rsid w:val="00B70015"/>
    <w:rsid w:val="00B72351"/>
    <w:rsid w:val="00B74ACB"/>
    <w:rsid w:val="00B82930"/>
    <w:rsid w:val="00B84DC1"/>
    <w:rsid w:val="00B85081"/>
    <w:rsid w:val="00B939BE"/>
    <w:rsid w:val="00B943FB"/>
    <w:rsid w:val="00BA03E2"/>
    <w:rsid w:val="00BA0CD3"/>
    <w:rsid w:val="00BA42EB"/>
    <w:rsid w:val="00BB5DB4"/>
    <w:rsid w:val="00BB71F0"/>
    <w:rsid w:val="00BC6F83"/>
    <w:rsid w:val="00BD0C8B"/>
    <w:rsid w:val="00BD6878"/>
    <w:rsid w:val="00BE5E96"/>
    <w:rsid w:val="00BF2F7C"/>
    <w:rsid w:val="00BF6CEA"/>
    <w:rsid w:val="00C00CE9"/>
    <w:rsid w:val="00C01A7F"/>
    <w:rsid w:val="00C04910"/>
    <w:rsid w:val="00C11185"/>
    <w:rsid w:val="00C1118C"/>
    <w:rsid w:val="00C129F6"/>
    <w:rsid w:val="00C21D93"/>
    <w:rsid w:val="00C2537E"/>
    <w:rsid w:val="00C2708B"/>
    <w:rsid w:val="00C40B9F"/>
    <w:rsid w:val="00C4734D"/>
    <w:rsid w:val="00C5284A"/>
    <w:rsid w:val="00C651E6"/>
    <w:rsid w:val="00C67125"/>
    <w:rsid w:val="00C7088F"/>
    <w:rsid w:val="00C712AD"/>
    <w:rsid w:val="00C74442"/>
    <w:rsid w:val="00C814E9"/>
    <w:rsid w:val="00C82BED"/>
    <w:rsid w:val="00C85090"/>
    <w:rsid w:val="00C90706"/>
    <w:rsid w:val="00CA26EC"/>
    <w:rsid w:val="00CC1FC5"/>
    <w:rsid w:val="00CC6544"/>
    <w:rsid w:val="00CE18B8"/>
    <w:rsid w:val="00CE3EF7"/>
    <w:rsid w:val="00CF0D2E"/>
    <w:rsid w:val="00CF2E11"/>
    <w:rsid w:val="00CF3575"/>
    <w:rsid w:val="00CF57B6"/>
    <w:rsid w:val="00CF6C8E"/>
    <w:rsid w:val="00D009D4"/>
    <w:rsid w:val="00D010E4"/>
    <w:rsid w:val="00D01CBF"/>
    <w:rsid w:val="00D06529"/>
    <w:rsid w:val="00D105FA"/>
    <w:rsid w:val="00D15212"/>
    <w:rsid w:val="00D15620"/>
    <w:rsid w:val="00D24045"/>
    <w:rsid w:val="00D275FB"/>
    <w:rsid w:val="00D3694C"/>
    <w:rsid w:val="00D4239B"/>
    <w:rsid w:val="00D441CB"/>
    <w:rsid w:val="00D456FB"/>
    <w:rsid w:val="00D4659E"/>
    <w:rsid w:val="00D75956"/>
    <w:rsid w:val="00D80415"/>
    <w:rsid w:val="00D84605"/>
    <w:rsid w:val="00D85BA0"/>
    <w:rsid w:val="00D86297"/>
    <w:rsid w:val="00DA5024"/>
    <w:rsid w:val="00DA65D5"/>
    <w:rsid w:val="00DA6923"/>
    <w:rsid w:val="00DC1600"/>
    <w:rsid w:val="00DD484D"/>
    <w:rsid w:val="00DD7790"/>
    <w:rsid w:val="00DF3E42"/>
    <w:rsid w:val="00E0240A"/>
    <w:rsid w:val="00E12A22"/>
    <w:rsid w:val="00E15BE1"/>
    <w:rsid w:val="00E17463"/>
    <w:rsid w:val="00E22820"/>
    <w:rsid w:val="00E23CA5"/>
    <w:rsid w:val="00E300C9"/>
    <w:rsid w:val="00E42D62"/>
    <w:rsid w:val="00E512A6"/>
    <w:rsid w:val="00E51445"/>
    <w:rsid w:val="00E52699"/>
    <w:rsid w:val="00E6182A"/>
    <w:rsid w:val="00E62F39"/>
    <w:rsid w:val="00E70AD1"/>
    <w:rsid w:val="00E7131F"/>
    <w:rsid w:val="00E719DC"/>
    <w:rsid w:val="00E71A1D"/>
    <w:rsid w:val="00E73474"/>
    <w:rsid w:val="00E744BF"/>
    <w:rsid w:val="00E7602D"/>
    <w:rsid w:val="00E80629"/>
    <w:rsid w:val="00E82367"/>
    <w:rsid w:val="00E85A08"/>
    <w:rsid w:val="00E91266"/>
    <w:rsid w:val="00E917F0"/>
    <w:rsid w:val="00E92BB3"/>
    <w:rsid w:val="00E92DDA"/>
    <w:rsid w:val="00E959A8"/>
    <w:rsid w:val="00E97567"/>
    <w:rsid w:val="00EA24B4"/>
    <w:rsid w:val="00EA276A"/>
    <w:rsid w:val="00EA331A"/>
    <w:rsid w:val="00EB5313"/>
    <w:rsid w:val="00EB5523"/>
    <w:rsid w:val="00EC5B54"/>
    <w:rsid w:val="00ED0498"/>
    <w:rsid w:val="00ED2944"/>
    <w:rsid w:val="00ED486A"/>
    <w:rsid w:val="00EE1203"/>
    <w:rsid w:val="00EE3F15"/>
    <w:rsid w:val="00EE628C"/>
    <w:rsid w:val="00F076F8"/>
    <w:rsid w:val="00F11454"/>
    <w:rsid w:val="00F121EA"/>
    <w:rsid w:val="00F16995"/>
    <w:rsid w:val="00F22DC6"/>
    <w:rsid w:val="00F230F5"/>
    <w:rsid w:val="00F265C6"/>
    <w:rsid w:val="00F31B9B"/>
    <w:rsid w:val="00F339FB"/>
    <w:rsid w:val="00F33C74"/>
    <w:rsid w:val="00F35C5C"/>
    <w:rsid w:val="00F36703"/>
    <w:rsid w:val="00F40515"/>
    <w:rsid w:val="00F4434D"/>
    <w:rsid w:val="00F57E61"/>
    <w:rsid w:val="00F74A3A"/>
    <w:rsid w:val="00F83E4B"/>
    <w:rsid w:val="00F9129B"/>
    <w:rsid w:val="00FA493D"/>
    <w:rsid w:val="00FC3619"/>
    <w:rsid w:val="00FD19A8"/>
    <w:rsid w:val="00FD3CAB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F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qFormat/>
    <w:rsid w:val="00F33C74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F33C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33C74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111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8"/>
  </w:style>
  <w:style w:type="paragraph" w:styleId="Footer">
    <w:name w:val="footer"/>
    <w:basedOn w:val="Normal"/>
    <w:link w:val="Foot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8"/>
  </w:style>
  <w:style w:type="table" w:styleId="TableGrid">
    <w:name w:val="Table Grid"/>
    <w:basedOn w:val="TableNormal"/>
    <w:uiPriority w:val="1"/>
    <w:rsid w:val="00ED049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E85633FB614E61ABCE60028169A202">
    <w:name w:val="ADE85633FB614E61ABCE60028169A202"/>
    <w:rsid w:val="00ED0498"/>
  </w:style>
  <w:style w:type="paragraph" w:styleId="NormalWeb">
    <w:name w:val="Normal (Web)"/>
    <w:basedOn w:val="Normal"/>
    <w:uiPriority w:val="99"/>
    <w:semiHidden/>
    <w:unhideWhenUsed/>
    <w:rsid w:val="0099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29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40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A2FEA"/>
    <w:pPr>
      <w:spacing w:after="0" w:line="240" w:lineRule="auto"/>
    </w:pPr>
    <w:rPr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2A2FEA"/>
    <w:rPr>
      <w:rFonts w:eastAsiaTheme="minorEastAsia"/>
      <w:lang w:val="es-ES"/>
    </w:rPr>
  </w:style>
  <w:style w:type="character" w:styleId="Emphasis">
    <w:name w:val="Emphasis"/>
    <w:basedOn w:val="DefaultParagraphFont"/>
    <w:uiPriority w:val="20"/>
    <w:qFormat/>
    <w:rsid w:val="004756C4"/>
    <w:rPr>
      <w:i/>
      <w:iCs/>
    </w:rPr>
  </w:style>
  <w:style w:type="character" w:styleId="Strong">
    <w:name w:val="Strong"/>
    <w:basedOn w:val="DefaultParagraphFont"/>
    <w:uiPriority w:val="22"/>
    <w:qFormat/>
    <w:rsid w:val="006B5F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E5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8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DF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qFormat/>
    <w:rsid w:val="00F33C74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F33C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F33C74"/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paragraph" w:styleId="ListParagraph">
    <w:name w:val="List Paragraph"/>
    <w:basedOn w:val="Normal"/>
    <w:uiPriority w:val="34"/>
    <w:qFormat/>
    <w:rsid w:val="00111F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8"/>
  </w:style>
  <w:style w:type="paragraph" w:styleId="Footer">
    <w:name w:val="footer"/>
    <w:basedOn w:val="Normal"/>
    <w:link w:val="FooterChar"/>
    <w:uiPriority w:val="99"/>
    <w:unhideWhenUsed/>
    <w:rsid w:val="00ED0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8"/>
  </w:style>
  <w:style w:type="table" w:styleId="TableGrid">
    <w:name w:val="Table Grid"/>
    <w:basedOn w:val="TableNormal"/>
    <w:uiPriority w:val="1"/>
    <w:rsid w:val="00ED0498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E85633FB614E61ABCE60028169A202">
    <w:name w:val="ADE85633FB614E61ABCE60028169A202"/>
    <w:rsid w:val="00ED0498"/>
  </w:style>
  <w:style w:type="paragraph" w:styleId="NormalWeb">
    <w:name w:val="Normal (Web)"/>
    <w:basedOn w:val="Normal"/>
    <w:uiPriority w:val="99"/>
    <w:semiHidden/>
    <w:unhideWhenUsed/>
    <w:rsid w:val="0099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Default">
    <w:name w:val="Default"/>
    <w:rsid w:val="00297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40B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A2FEA"/>
    <w:pPr>
      <w:spacing w:after="0" w:line="240" w:lineRule="auto"/>
    </w:pPr>
    <w:rPr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2A2FEA"/>
    <w:rPr>
      <w:rFonts w:eastAsiaTheme="minorEastAsia"/>
      <w:lang w:val="es-ES"/>
    </w:rPr>
  </w:style>
  <w:style w:type="character" w:styleId="Emphasis">
    <w:name w:val="Emphasis"/>
    <w:basedOn w:val="DefaultParagraphFont"/>
    <w:uiPriority w:val="20"/>
    <w:qFormat/>
    <w:rsid w:val="004756C4"/>
    <w:rPr>
      <w:i/>
      <w:iCs/>
    </w:rPr>
  </w:style>
  <w:style w:type="character" w:styleId="Strong">
    <w:name w:val="Strong"/>
    <w:basedOn w:val="DefaultParagraphFont"/>
    <w:uiPriority w:val="22"/>
    <w:qFormat/>
    <w:rsid w:val="006B5FC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E5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E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E9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83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0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286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502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8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31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4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3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99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330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6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5893">
                              <w:marLeft w:val="0"/>
                              <w:marRight w:val="0"/>
                              <w:marTop w:val="0"/>
                              <w:marBottom w:val="3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799758">
                                  <w:marLeft w:val="0"/>
                                  <w:marRight w:val="0"/>
                                  <w:marTop w:val="192"/>
                                  <w:marBottom w:val="5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7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33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888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948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6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03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151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74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45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68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5139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779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98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97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O2xx-aeZ4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DIQzUSezm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s://www.youtube.com/watch?v=9i7kAt97XY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9ED4-5127-49A5-A300-CC4A7864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Facultad de Ciencias Exactas y Naturales</vt:lpstr>
      <vt:lpstr>Facultad de Ciencias Exactas y Naturales</vt:lpstr>
    </vt:vector>
  </TitlesOfParts>
  <Company>UNIVERSIDAD NACIONAL DE CUYO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Exactas y Naturales</dc:title>
  <dc:subject>Facultad de Ciencias Veterinarias y Ambientales</dc:subject>
  <dc:creator>Vanina</dc:creator>
  <cp:lastModifiedBy>Eduardo Koch</cp:lastModifiedBy>
  <cp:revision>2</cp:revision>
  <cp:lastPrinted>2019-08-19T22:54:00Z</cp:lastPrinted>
  <dcterms:created xsi:type="dcterms:W3CDTF">2020-02-13T13:10:00Z</dcterms:created>
  <dcterms:modified xsi:type="dcterms:W3CDTF">2020-02-13T13:10:00Z</dcterms:modified>
</cp:coreProperties>
</file>