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CF" w:rsidRPr="00BF09FA" w:rsidRDefault="001C64CF" w:rsidP="001C64C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F09FA">
        <w:rPr>
          <w:rFonts w:ascii="Arial" w:hAnsi="Arial" w:cs="Arial"/>
          <w:b/>
          <w:bCs/>
          <w:sz w:val="24"/>
          <w:szCs w:val="24"/>
        </w:rPr>
        <w:t>Facultad de Ciencias Exactas y Naturales - Universidad Nacional de Cuyo</w:t>
      </w:r>
    </w:p>
    <w:p w:rsidR="001C64CF" w:rsidRPr="00BF09FA" w:rsidRDefault="001C64CF" w:rsidP="001C64C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F09FA">
        <w:rPr>
          <w:rFonts w:ascii="Arial" w:hAnsi="Arial" w:cs="Arial"/>
          <w:b/>
          <w:bCs/>
          <w:sz w:val="24"/>
          <w:szCs w:val="24"/>
        </w:rPr>
        <w:t>B101- BIOLOGÍA GENERAL</w:t>
      </w:r>
    </w:p>
    <w:p w:rsidR="001C64CF" w:rsidRPr="00BF09FA" w:rsidRDefault="001C64CF" w:rsidP="001C64C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C64CF" w:rsidRDefault="001C64CF" w:rsidP="001C64C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4"/>
          <w:szCs w:val="24"/>
          <w:u w:val="single"/>
        </w:rPr>
      </w:pPr>
      <w:r w:rsidRPr="00BF09FA">
        <w:rPr>
          <w:rFonts w:ascii="Arial" w:hAnsi="Arial" w:cs="Arial"/>
          <w:bCs/>
          <w:sz w:val="24"/>
          <w:szCs w:val="24"/>
          <w:u w:val="single"/>
        </w:rPr>
        <w:t>DISCUSION DIRIGIDA</w:t>
      </w:r>
      <w:r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304DD0">
        <w:rPr>
          <w:rFonts w:ascii="Arial" w:hAnsi="Arial" w:cs="Arial"/>
          <w:bCs/>
          <w:sz w:val="24"/>
          <w:szCs w:val="24"/>
          <w:u w:val="single"/>
        </w:rPr>
        <w:t>5</w:t>
      </w:r>
    </w:p>
    <w:p w:rsidR="001C64CF" w:rsidRPr="00BF09FA" w:rsidRDefault="001C64CF" w:rsidP="001C64C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4"/>
          <w:szCs w:val="24"/>
          <w:u w:val="single"/>
        </w:rPr>
      </w:pPr>
    </w:p>
    <w:p w:rsidR="00E2331A" w:rsidRDefault="001C64CF">
      <w:pPr>
        <w:rPr>
          <w:rFonts w:ascii="Arial" w:hAnsi="Arial" w:cs="Arial"/>
          <w:bCs/>
          <w:sz w:val="24"/>
          <w:szCs w:val="24"/>
          <w:u w:val="single"/>
        </w:rPr>
      </w:pPr>
      <w:r w:rsidRPr="00BF09FA">
        <w:rPr>
          <w:rFonts w:ascii="Arial" w:hAnsi="Arial" w:cs="Arial"/>
          <w:bCs/>
          <w:sz w:val="24"/>
          <w:szCs w:val="24"/>
          <w:u w:val="single"/>
        </w:rPr>
        <w:t>A</w:t>
      </w:r>
      <w:r>
        <w:rPr>
          <w:rFonts w:ascii="Arial" w:hAnsi="Arial" w:cs="Arial"/>
          <w:bCs/>
          <w:sz w:val="24"/>
          <w:szCs w:val="24"/>
          <w:u w:val="single"/>
        </w:rPr>
        <w:t xml:space="preserve">ctividad 1. </w:t>
      </w:r>
    </w:p>
    <w:p w:rsidR="00F31EE7" w:rsidRPr="00F31EE7" w:rsidRDefault="001B688B" w:rsidP="007A7A1F">
      <w:pPr>
        <w:ind w:firstLine="1276"/>
        <w:jc w:val="both"/>
        <w:rPr>
          <w:rFonts w:ascii="Arial" w:eastAsia="Times New Roman" w:hAnsi="Arial" w:cs="Arial"/>
          <w:snapToGrid w:val="0"/>
          <w:lang w:eastAsia="es-ES"/>
        </w:rPr>
      </w:pPr>
      <w:r>
        <w:rPr>
          <w:rFonts w:ascii="Arial" w:eastAsia="Times New Roman" w:hAnsi="Arial" w:cs="Arial"/>
          <w:snapToGrid w:val="0"/>
          <w:lang w:eastAsia="es-ES"/>
        </w:rPr>
        <w:t>Defina “evolución”. Con la definición discuta con sus compañeros y docente de qué modo el tamaño de una población puede afectar la tasa de evolución de una población.</w:t>
      </w:r>
    </w:p>
    <w:p w:rsidR="00AA2444" w:rsidRDefault="00F31EE7" w:rsidP="008A7E38">
      <w:pPr>
        <w:rPr>
          <w:rFonts w:ascii="Arial" w:hAnsi="Arial" w:cs="Arial"/>
        </w:rPr>
      </w:pPr>
      <w:r w:rsidRPr="00F31EE7">
        <w:rPr>
          <w:rFonts w:ascii="Arial" w:eastAsia="Times New Roman" w:hAnsi="Arial" w:cs="Arial"/>
          <w:snapToGrid w:val="0"/>
          <w:sz w:val="24"/>
          <w:u w:val="single"/>
          <w:lang w:eastAsia="es-ES"/>
        </w:rPr>
        <w:t>Actividad 2.</w:t>
      </w:r>
    </w:p>
    <w:p w:rsidR="008A7E38" w:rsidRDefault="007A7A1F" w:rsidP="007A7A1F">
      <w:pPr>
        <w:ind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>Conte</w:t>
      </w:r>
      <w:r w:rsidR="00974406">
        <w:rPr>
          <w:rFonts w:ascii="Arial" w:hAnsi="Arial" w:cs="Arial"/>
        </w:rPr>
        <w:t>mple las siguientes situaciones:</w:t>
      </w:r>
      <w:r>
        <w:rPr>
          <w:rFonts w:ascii="Arial" w:hAnsi="Arial" w:cs="Arial"/>
        </w:rPr>
        <w:t xml:space="preserve"> una población con una gran cantidad de alelos pero con una baja frecuencia y otra en la que la población posee u</w:t>
      </w:r>
      <w:r w:rsidR="00974406">
        <w:rPr>
          <w:rFonts w:ascii="Arial" w:hAnsi="Arial" w:cs="Arial"/>
        </w:rPr>
        <w:t>na escasa cantidad de alelos</w:t>
      </w:r>
      <w:r>
        <w:rPr>
          <w:rFonts w:ascii="Arial" w:hAnsi="Arial" w:cs="Arial"/>
        </w:rPr>
        <w:t xml:space="preserve"> con una alta frecuencia. ¿Qué situación sería más beneficiosa para la población? ¿Por qué? </w:t>
      </w:r>
    </w:p>
    <w:p w:rsidR="00AA2444" w:rsidRPr="00F31EE7" w:rsidRDefault="00AA2444" w:rsidP="00AA2444">
      <w:pPr>
        <w:rPr>
          <w:rFonts w:ascii="Arial" w:eastAsia="Times New Roman" w:hAnsi="Arial" w:cs="Arial"/>
          <w:snapToGrid w:val="0"/>
          <w:sz w:val="24"/>
          <w:u w:val="single"/>
          <w:lang w:eastAsia="es-ES"/>
        </w:rPr>
      </w:pPr>
      <w:r w:rsidRPr="00F31EE7">
        <w:rPr>
          <w:rFonts w:ascii="Arial" w:eastAsia="Times New Roman" w:hAnsi="Arial" w:cs="Arial"/>
          <w:snapToGrid w:val="0"/>
          <w:sz w:val="24"/>
          <w:u w:val="single"/>
          <w:lang w:eastAsia="es-ES"/>
        </w:rPr>
        <w:t xml:space="preserve">Actividad </w:t>
      </w:r>
      <w:r>
        <w:rPr>
          <w:rFonts w:ascii="Arial" w:eastAsia="Times New Roman" w:hAnsi="Arial" w:cs="Arial"/>
          <w:snapToGrid w:val="0"/>
          <w:sz w:val="24"/>
          <w:u w:val="single"/>
          <w:lang w:eastAsia="es-ES"/>
        </w:rPr>
        <w:t>3</w:t>
      </w:r>
      <w:r w:rsidRPr="00F31EE7">
        <w:rPr>
          <w:rFonts w:ascii="Arial" w:eastAsia="Times New Roman" w:hAnsi="Arial" w:cs="Arial"/>
          <w:snapToGrid w:val="0"/>
          <w:sz w:val="24"/>
          <w:u w:val="single"/>
          <w:lang w:eastAsia="es-ES"/>
        </w:rPr>
        <w:t>.</w:t>
      </w:r>
    </w:p>
    <w:p w:rsidR="00AA2444" w:rsidRDefault="00AA2444" w:rsidP="00974406">
      <w:pPr>
        <w:ind w:firstLine="1418"/>
        <w:jc w:val="both"/>
        <w:rPr>
          <w:rFonts w:ascii="Arial" w:hAnsi="Arial" w:cs="Arial"/>
        </w:rPr>
      </w:pPr>
      <w:bookmarkStart w:id="0" w:name="_GoBack"/>
      <w:bookmarkEnd w:id="0"/>
    </w:p>
    <w:p w:rsidR="008A7E38" w:rsidRPr="001C64CF" w:rsidRDefault="008A7E38" w:rsidP="00AA2444">
      <w:pPr>
        <w:ind w:firstLine="1418"/>
        <w:rPr>
          <w:rFonts w:ascii="Arial" w:hAnsi="Arial" w:cs="Arial"/>
        </w:rPr>
      </w:pPr>
    </w:p>
    <w:sectPr w:rsidR="008A7E38" w:rsidRPr="001C64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CF"/>
    <w:rsid w:val="00171851"/>
    <w:rsid w:val="001B3E8B"/>
    <w:rsid w:val="001B688B"/>
    <w:rsid w:val="001C64CF"/>
    <w:rsid w:val="00304DD0"/>
    <w:rsid w:val="007A7A1F"/>
    <w:rsid w:val="007F2E5B"/>
    <w:rsid w:val="008A7E38"/>
    <w:rsid w:val="00974406"/>
    <w:rsid w:val="00AA2444"/>
    <w:rsid w:val="00B03B87"/>
    <w:rsid w:val="00D2338E"/>
    <w:rsid w:val="00E2331A"/>
    <w:rsid w:val="00F3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4CF"/>
    <w:rPr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4CF"/>
    <w:rPr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Koch</dc:creator>
  <cp:lastModifiedBy>Eduardo Koch</cp:lastModifiedBy>
  <cp:revision>7</cp:revision>
  <dcterms:created xsi:type="dcterms:W3CDTF">2019-12-16T17:02:00Z</dcterms:created>
  <dcterms:modified xsi:type="dcterms:W3CDTF">2019-12-19T15:55:00Z</dcterms:modified>
</cp:coreProperties>
</file>