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FEA" w:rsidRDefault="002A2FEA" w:rsidP="00905B59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 w:cs="Vani"/>
          <w:b/>
          <w:bCs/>
          <w:sz w:val="24"/>
          <w:szCs w:val="24"/>
        </w:rPr>
      </w:pPr>
      <w:bookmarkStart w:id="0" w:name="_GoBack"/>
      <w:bookmarkEnd w:id="0"/>
      <w:r>
        <w:rPr>
          <w:rFonts w:ascii="Arial Narrow" w:hAnsi="Arial Narrow" w:cs="Vani"/>
          <w:b/>
          <w:bCs/>
          <w:sz w:val="24"/>
          <w:szCs w:val="24"/>
        </w:rPr>
        <w:t>Facultad de Ciencias Exactas y Naturales - Universidad Nacional de Cuyo</w:t>
      </w:r>
    </w:p>
    <w:p w:rsidR="00845FAA" w:rsidRDefault="00905B59" w:rsidP="00905B59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 w:cs="Vani"/>
          <w:b/>
          <w:bCs/>
          <w:sz w:val="24"/>
          <w:szCs w:val="24"/>
        </w:rPr>
      </w:pPr>
      <w:r>
        <w:rPr>
          <w:rFonts w:ascii="Arial Narrow" w:hAnsi="Arial Narrow" w:cs="Vani"/>
          <w:b/>
          <w:bCs/>
          <w:sz w:val="24"/>
          <w:szCs w:val="24"/>
        </w:rPr>
        <w:t>B101- BIOLOGÍA GENERAL</w:t>
      </w:r>
    </w:p>
    <w:p w:rsidR="002A2FEA" w:rsidRPr="00996131" w:rsidRDefault="002A2FEA" w:rsidP="00905B59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 w:cs="Vani"/>
          <w:b/>
          <w:bCs/>
          <w:sz w:val="24"/>
          <w:szCs w:val="24"/>
        </w:rPr>
      </w:pPr>
    </w:p>
    <w:p w:rsidR="00845FAA" w:rsidRPr="00117C21" w:rsidRDefault="00D17F4E" w:rsidP="000F5DB1">
      <w:pPr>
        <w:autoSpaceDE w:val="0"/>
        <w:autoSpaceDN w:val="0"/>
        <w:adjustRightInd w:val="0"/>
        <w:spacing w:line="360" w:lineRule="auto"/>
        <w:jc w:val="center"/>
        <w:rPr>
          <w:rFonts w:ascii="Arial Narrow" w:hAnsi="Arial Narrow" w:cs="Vani"/>
          <w:bCs/>
          <w:sz w:val="24"/>
          <w:szCs w:val="24"/>
          <w:u w:val="single"/>
        </w:rPr>
      </w:pPr>
      <w:r w:rsidRPr="00117C21">
        <w:rPr>
          <w:rFonts w:ascii="Arial Narrow" w:hAnsi="Arial Narrow" w:cs="Vani"/>
          <w:bCs/>
          <w:sz w:val="24"/>
          <w:szCs w:val="24"/>
          <w:u w:val="single"/>
        </w:rPr>
        <w:t>DD</w:t>
      </w:r>
      <w:r w:rsidR="000F5DB1" w:rsidRPr="00117C21">
        <w:rPr>
          <w:rFonts w:ascii="Arial Narrow" w:hAnsi="Arial Narrow" w:cs="Vani"/>
          <w:bCs/>
          <w:sz w:val="24"/>
          <w:szCs w:val="24"/>
          <w:u w:val="single"/>
        </w:rPr>
        <w:t xml:space="preserve"> 7</w:t>
      </w:r>
      <w:r w:rsidR="00117C21">
        <w:rPr>
          <w:rFonts w:ascii="Arial Narrow" w:hAnsi="Arial Narrow" w:cs="Vani"/>
          <w:bCs/>
          <w:sz w:val="24"/>
          <w:szCs w:val="24"/>
          <w:u w:val="single"/>
        </w:rPr>
        <w:t xml:space="preserve"> y</w:t>
      </w:r>
      <w:r w:rsidRPr="00117C21">
        <w:rPr>
          <w:rFonts w:ascii="Arial Narrow" w:hAnsi="Arial Narrow" w:cs="Vani"/>
          <w:bCs/>
          <w:sz w:val="24"/>
          <w:szCs w:val="24"/>
          <w:u w:val="single"/>
        </w:rPr>
        <w:t xml:space="preserve"> 8a</w:t>
      </w:r>
      <w:r w:rsidR="000F5DB1" w:rsidRPr="00117C21">
        <w:rPr>
          <w:rFonts w:ascii="Arial Narrow" w:hAnsi="Arial Narrow" w:cs="Vani"/>
          <w:bCs/>
          <w:sz w:val="24"/>
          <w:szCs w:val="24"/>
          <w:u w:val="single"/>
        </w:rPr>
        <w:t xml:space="preserve">: </w:t>
      </w:r>
      <w:r w:rsidR="00117C21" w:rsidRPr="00117C21">
        <w:rPr>
          <w:rFonts w:ascii="Arial Narrow" w:hAnsi="Arial Narrow" w:cs="Vani"/>
          <w:bCs/>
          <w:sz w:val="24"/>
          <w:szCs w:val="24"/>
          <w:u w:val="single"/>
        </w:rPr>
        <w:t>MEDIO INTERNO – HOMEOSTASIS – SISTEMA EXCRETOR</w:t>
      </w:r>
    </w:p>
    <w:p w:rsidR="00BD0C8B" w:rsidRDefault="00905B59" w:rsidP="00ED2944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Vani"/>
          <w:bCs/>
          <w:sz w:val="24"/>
          <w:szCs w:val="24"/>
        </w:rPr>
      </w:pPr>
      <w:r>
        <w:rPr>
          <w:rFonts w:ascii="Arial Narrow" w:hAnsi="Arial Narrow" w:cs="Vani"/>
          <w:bCs/>
          <w:sz w:val="24"/>
          <w:szCs w:val="24"/>
        </w:rPr>
        <w:t>Para realizar l</w:t>
      </w:r>
      <w:r w:rsidRPr="00905B59">
        <w:rPr>
          <w:rFonts w:ascii="Arial Narrow" w:hAnsi="Arial Narrow" w:cs="Vani"/>
          <w:bCs/>
          <w:sz w:val="24"/>
          <w:szCs w:val="24"/>
        </w:rPr>
        <w:t xml:space="preserve">as actividades previstas en la presente guía de estudio </w:t>
      </w:r>
      <w:r>
        <w:rPr>
          <w:rFonts w:ascii="Arial Narrow" w:hAnsi="Arial Narrow" w:cs="Vani"/>
          <w:bCs/>
          <w:sz w:val="24"/>
          <w:szCs w:val="24"/>
        </w:rPr>
        <w:t xml:space="preserve">el alumno deberá </w:t>
      </w:r>
      <w:r w:rsidR="00B72351">
        <w:rPr>
          <w:rFonts w:ascii="Arial Narrow" w:hAnsi="Arial Narrow" w:cs="Vani"/>
          <w:bCs/>
          <w:sz w:val="24"/>
          <w:szCs w:val="24"/>
        </w:rPr>
        <w:t>aplicar</w:t>
      </w:r>
      <w:r>
        <w:rPr>
          <w:rFonts w:ascii="Arial Narrow" w:hAnsi="Arial Narrow" w:cs="Vani"/>
          <w:bCs/>
          <w:sz w:val="24"/>
          <w:szCs w:val="24"/>
        </w:rPr>
        <w:t xml:space="preserve"> </w:t>
      </w:r>
      <w:r w:rsidRPr="00905B59">
        <w:rPr>
          <w:rFonts w:ascii="Arial Narrow" w:hAnsi="Arial Narrow" w:cs="Vani"/>
          <w:bCs/>
          <w:sz w:val="24"/>
          <w:szCs w:val="24"/>
        </w:rPr>
        <w:t xml:space="preserve">contenidos </w:t>
      </w:r>
      <w:r>
        <w:rPr>
          <w:rFonts w:ascii="Arial Narrow" w:hAnsi="Arial Narrow" w:cs="Vani"/>
          <w:bCs/>
          <w:sz w:val="24"/>
          <w:szCs w:val="24"/>
        </w:rPr>
        <w:t>analíticos</w:t>
      </w:r>
      <w:r w:rsidR="00570F69">
        <w:rPr>
          <w:rFonts w:ascii="Arial Narrow" w:hAnsi="Arial Narrow" w:cs="Vani"/>
          <w:bCs/>
          <w:sz w:val="24"/>
          <w:szCs w:val="24"/>
        </w:rPr>
        <w:t xml:space="preserve"> correspondientes a la</w:t>
      </w:r>
      <w:r w:rsidR="002D7E0E">
        <w:rPr>
          <w:rFonts w:ascii="Arial Narrow" w:hAnsi="Arial Narrow" w:cs="Vani"/>
          <w:bCs/>
          <w:sz w:val="24"/>
          <w:szCs w:val="24"/>
        </w:rPr>
        <w:t xml:space="preserve"> UNIDAD</w:t>
      </w:r>
      <w:r w:rsidR="000F5DB1">
        <w:rPr>
          <w:rFonts w:ascii="Arial Narrow" w:hAnsi="Arial Narrow" w:cs="Vani"/>
          <w:bCs/>
          <w:sz w:val="24"/>
          <w:szCs w:val="24"/>
        </w:rPr>
        <w:t xml:space="preserve">ES 7 y 8 </w:t>
      </w:r>
      <w:r>
        <w:rPr>
          <w:rFonts w:ascii="Arial Narrow" w:hAnsi="Arial Narrow" w:cs="Vani"/>
          <w:bCs/>
          <w:sz w:val="24"/>
          <w:szCs w:val="24"/>
        </w:rPr>
        <w:t xml:space="preserve">del </w:t>
      </w:r>
      <w:r w:rsidR="00B72351">
        <w:rPr>
          <w:rFonts w:ascii="Arial Narrow" w:hAnsi="Arial Narrow" w:cs="Vani"/>
          <w:bCs/>
          <w:sz w:val="24"/>
          <w:szCs w:val="24"/>
        </w:rPr>
        <w:t>P</w:t>
      </w:r>
      <w:r>
        <w:rPr>
          <w:rFonts w:ascii="Arial Narrow" w:hAnsi="Arial Narrow" w:cs="Vani"/>
          <w:bCs/>
          <w:sz w:val="24"/>
          <w:szCs w:val="24"/>
        </w:rPr>
        <w:t>rograma</w:t>
      </w:r>
      <w:r w:rsidR="00B72351">
        <w:rPr>
          <w:rFonts w:ascii="Arial Narrow" w:hAnsi="Arial Narrow" w:cs="Vani"/>
          <w:bCs/>
          <w:sz w:val="24"/>
          <w:szCs w:val="24"/>
        </w:rPr>
        <w:t xml:space="preserve"> - año 2019.</w:t>
      </w:r>
    </w:p>
    <w:p w:rsidR="00ED2944" w:rsidRDefault="00ED2944" w:rsidP="00ED2944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Vani"/>
          <w:bCs/>
          <w:sz w:val="24"/>
          <w:szCs w:val="24"/>
        </w:rPr>
      </w:pPr>
    </w:p>
    <w:p w:rsidR="00852D00" w:rsidRDefault="00BD0C8B" w:rsidP="00BD0C8B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Vani"/>
          <w:b/>
          <w:bCs/>
          <w:sz w:val="24"/>
          <w:szCs w:val="24"/>
        </w:rPr>
      </w:pPr>
      <w:r>
        <w:rPr>
          <w:rFonts w:ascii="Arial Narrow" w:hAnsi="Arial Narrow" w:cs="Vani"/>
          <w:b/>
          <w:bCs/>
          <w:sz w:val="24"/>
          <w:szCs w:val="24"/>
        </w:rPr>
        <w:t>I. INTRODUCCIÓN</w:t>
      </w:r>
    </w:p>
    <w:p w:rsidR="00C814E9" w:rsidRDefault="00BD0C8B" w:rsidP="00C814E9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Vani"/>
          <w:bCs/>
          <w:sz w:val="24"/>
          <w:szCs w:val="24"/>
        </w:rPr>
      </w:pPr>
      <w:r w:rsidRPr="00BD0C8B">
        <w:rPr>
          <w:rFonts w:ascii="Arial Narrow" w:hAnsi="Arial Narrow" w:cs="Vani"/>
          <w:bCs/>
          <w:sz w:val="24"/>
          <w:szCs w:val="24"/>
        </w:rPr>
        <w:t>Todos los animales necesitan nutrientes y oxígeno, y deben eliminar dióxido de carbono y otros productos de desecho del metabolismo. Los organismos unicelulares, e incluso algunos animales multicelulares simples</w:t>
      </w:r>
      <w:r>
        <w:rPr>
          <w:rFonts w:ascii="Arial Narrow" w:hAnsi="Arial Narrow" w:cs="Vani"/>
          <w:bCs/>
          <w:sz w:val="24"/>
          <w:szCs w:val="24"/>
        </w:rPr>
        <w:t xml:space="preserve"> como las esponjas de mar</w:t>
      </w:r>
      <w:r w:rsidRPr="00BD0C8B">
        <w:rPr>
          <w:rFonts w:ascii="Arial Narrow" w:hAnsi="Arial Narrow" w:cs="Vani"/>
          <w:bCs/>
          <w:sz w:val="24"/>
          <w:szCs w:val="24"/>
        </w:rPr>
        <w:t xml:space="preserve">, satisfacen estas necesidades por intercambios directos con el medio externo. Mientras que en los animales de mayor tamaño las células carecen casi siempre de contacto directo con el </w:t>
      </w:r>
      <w:r w:rsidR="00285694">
        <w:rPr>
          <w:rFonts w:ascii="Arial Narrow" w:hAnsi="Arial Narrow" w:cs="Vani"/>
          <w:bCs/>
          <w:sz w:val="24"/>
          <w:szCs w:val="24"/>
        </w:rPr>
        <w:t>ambiente</w:t>
      </w:r>
      <w:r w:rsidRPr="00BD0C8B">
        <w:rPr>
          <w:rFonts w:ascii="Arial Narrow" w:hAnsi="Arial Narrow" w:cs="Vani"/>
          <w:bCs/>
          <w:sz w:val="24"/>
          <w:szCs w:val="24"/>
        </w:rPr>
        <w:t>. Es</w:t>
      </w:r>
      <w:r w:rsidR="00285694">
        <w:rPr>
          <w:rFonts w:ascii="Arial Narrow" w:hAnsi="Arial Narrow" w:cs="Vani"/>
          <w:bCs/>
          <w:sz w:val="24"/>
          <w:szCs w:val="24"/>
        </w:rPr>
        <w:t xml:space="preserve">tos </w:t>
      </w:r>
      <w:r w:rsidRPr="00BD0C8B">
        <w:rPr>
          <w:rFonts w:ascii="Arial Narrow" w:hAnsi="Arial Narrow" w:cs="Vani"/>
          <w:bCs/>
          <w:sz w:val="24"/>
          <w:szCs w:val="24"/>
        </w:rPr>
        <w:t xml:space="preserve">animales deben regular </w:t>
      </w:r>
      <w:r w:rsidR="00285694">
        <w:rPr>
          <w:rFonts w:ascii="Arial Narrow" w:hAnsi="Arial Narrow" w:cs="Vani"/>
          <w:bCs/>
          <w:sz w:val="24"/>
          <w:szCs w:val="24"/>
        </w:rPr>
        <w:t xml:space="preserve">el </w:t>
      </w:r>
      <w:r w:rsidR="00C814E9" w:rsidRPr="00BD0C8B">
        <w:rPr>
          <w:rFonts w:ascii="Arial Narrow" w:hAnsi="Arial Narrow" w:cs="Vani"/>
          <w:bCs/>
          <w:sz w:val="24"/>
          <w:szCs w:val="24"/>
        </w:rPr>
        <w:t>MEDIO INTERNO</w:t>
      </w:r>
      <w:r w:rsidR="00C814E9">
        <w:rPr>
          <w:rFonts w:ascii="Arial Narrow" w:hAnsi="Arial Narrow" w:cs="Vani"/>
          <w:bCs/>
          <w:sz w:val="24"/>
          <w:szCs w:val="24"/>
        </w:rPr>
        <w:t xml:space="preserve"> </w:t>
      </w:r>
      <w:r w:rsidR="00285694">
        <w:rPr>
          <w:rFonts w:ascii="Arial Narrow" w:hAnsi="Arial Narrow" w:cs="Vani"/>
          <w:bCs/>
          <w:sz w:val="24"/>
          <w:szCs w:val="24"/>
        </w:rPr>
        <w:t xml:space="preserve">de líquido extracelular </w:t>
      </w:r>
      <w:r w:rsidR="008957CF">
        <w:rPr>
          <w:rFonts w:ascii="Arial Narrow" w:hAnsi="Arial Narrow" w:cs="Vani"/>
          <w:bCs/>
          <w:sz w:val="24"/>
          <w:szCs w:val="24"/>
        </w:rPr>
        <w:t xml:space="preserve">(LEC) </w:t>
      </w:r>
      <w:r w:rsidR="00285694">
        <w:rPr>
          <w:rFonts w:ascii="Arial Narrow" w:hAnsi="Arial Narrow" w:cs="Vani"/>
          <w:bCs/>
          <w:sz w:val="24"/>
          <w:szCs w:val="24"/>
        </w:rPr>
        <w:t>que baña cada célula del organismo.</w:t>
      </w:r>
      <w:r w:rsidR="00966469">
        <w:rPr>
          <w:rFonts w:ascii="Arial Narrow" w:hAnsi="Arial Narrow" w:cs="Vani"/>
          <w:bCs/>
          <w:sz w:val="24"/>
          <w:szCs w:val="24"/>
        </w:rPr>
        <w:t xml:space="preserve"> </w:t>
      </w:r>
      <w:r w:rsidR="0063564D">
        <w:rPr>
          <w:rFonts w:ascii="Arial Narrow" w:hAnsi="Arial Narrow" w:cs="Vani"/>
          <w:bCs/>
          <w:sz w:val="24"/>
          <w:szCs w:val="24"/>
        </w:rPr>
        <w:t>En tanto las condiciones del medio interno se mantengan dentro de ciertos límites, las células están protegidas de cambios o condiciones ambientales extremas.</w:t>
      </w:r>
      <w:r w:rsidR="00C814E9">
        <w:rPr>
          <w:rFonts w:ascii="Arial Narrow" w:hAnsi="Arial Narrow" w:cs="Vani"/>
          <w:bCs/>
          <w:sz w:val="24"/>
          <w:szCs w:val="24"/>
        </w:rPr>
        <w:t xml:space="preserve"> </w:t>
      </w:r>
    </w:p>
    <w:p w:rsidR="0063564D" w:rsidRDefault="0063564D" w:rsidP="00C814E9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Vani"/>
          <w:bCs/>
          <w:sz w:val="24"/>
          <w:szCs w:val="24"/>
        </w:rPr>
      </w:pPr>
      <w:r>
        <w:rPr>
          <w:rFonts w:ascii="Arial Narrow" w:hAnsi="Arial Narrow" w:cs="Vani"/>
          <w:bCs/>
          <w:sz w:val="24"/>
          <w:szCs w:val="24"/>
        </w:rPr>
        <w:t xml:space="preserve">La composición del medio interno está sometida a un desafío permanente por el ambiente externo y por la actividad metabólica </w:t>
      </w:r>
      <w:r w:rsidR="00ED2944">
        <w:rPr>
          <w:rFonts w:ascii="Arial Narrow" w:hAnsi="Arial Narrow" w:cs="Vani"/>
          <w:bCs/>
          <w:sz w:val="24"/>
          <w:szCs w:val="24"/>
        </w:rPr>
        <w:t>de las células del</w:t>
      </w:r>
      <w:r w:rsidR="00C814E9">
        <w:rPr>
          <w:rFonts w:ascii="Arial Narrow" w:hAnsi="Arial Narrow" w:cs="Vani"/>
          <w:bCs/>
          <w:sz w:val="24"/>
          <w:szCs w:val="24"/>
        </w:rPr>
        <w:t xml:space="preserve"> cuerpo. El mantenimiento de </w:t>
      </w:r>
      <w:r w:rsidR="00ED2944">
        <w:rPr>
          <w:rFonts w:ascii="Arial Narrow" w:hAnsi="Arial Narrow" w:cs="Vani"/>
          <w:bCs/>
          <w:sz w:val="24"/>
          <w:szCs w:val="24"/>
        </w:rPr>
        <w:t xml:space="preserve">condiciones estables del medio interno se llama </w:t>
      </w:r>
      <w:r w:rsidR="00C814E9">
        <w:rPr>
          <w:rFonts w:ascii="Arial Narrow" w:hAnsi="Arial Narrow" w:cs="Vani"/>
          <w:bCs/>
          <w:sz w:val="24"/>
          <w:szCs w:val="24"/>
        </w:rPr>
        <w:t>HOMEOSTASIS</w:t>
      </w:r>
      <w:r w:rsidR="00ED2944">
        <w:rPr>
          <w:rFonts w:ascii="Arial Narrow" w:hAnsi="Arial Narrow" w:cs="Vani"/>
          <w:bCs/>
          <w:sz w:val="24"/>
          <w:szCs w:val="24"/>
        </w:rPr>
        <w:t xml:space="preserve">. Esta es una característica esencial de los animales complejos. Si un sistema fisiológico </w:t>
      </w:r>
      <w:proofErr w:type="gramStart"/>
      <w:r w:rsidR="00ED2944">
        <w:rPr>
          <w:rFonts w:ascii="Arial Narrow" w:hAnsi="Arial Narrow" w:cs="Vani"/>
          <w:bCs/>
          <w:sz w:val="24"/>
          <w:szCs w:val="24"/>
        </w:rPr>
        <w:t>falla</w:t>
      </w:r>
      <w:proofErr w:type="gramEnd"/>
      <w:r w:rsidR="00ED2944">
        <w:rPr>
          <w:rFonts w:ascii="Arial Narrow" w:hAnsi="Arial Narrow" w:cs="Vani"/>
          <w:bCs/>
          <w:sz w:val="24"/>
          <w:szCs w:val="24"/>
        </w:rPr>
        <w:t xml:space="preserve">, </w:t>
      </w:r>
      <w:r w:rsidR="00C814E9">
        <w:rPr>
          <w:rFonts w:ascii="Arial Narrow" w:hAnsi="Arial Narrow" w:cs="Vani"/>
          <w:bCs/>
          <w:sz w:val="24"/>
          <w:szCs w:val="24"/>
        </w:rPr>
        <w:t xml:space="preserve">la homeostasis puede afectarse </w:t>
      </w:r>
      <w:r w:rsidR="00ED2944">
        <w:rPr>
          <w:rFonts w:ascii="Arial Narrow" w:hAnsi="Arial Narrow" w:cs="Vani"/>
          <w:bCs/>
          <w:sz w:val="24"/>
          <w:szCs w:val="24"/>
        </w:rPr>
        <w:t>y como resultado las células pueden dañarse y morir.</w:t>
      </w:r>
      <w:r w:rsidR="00C814E9">
        <w:rPr>
          <w:rFonts w:ascii="Arial Narrow" w:hAnsi="Arial Narrow" w:cs="Vani"/>
          <w:bCs/>
          <w:sz w:val="24"/>
          <w:szCs w:val="24"/>
        </w:rPr>
        <w:t xml:space="preserve"> La pregunta que surge es</w:t>
      </w:r>
      <w:r w:rsidR="003D5E72">
        <w:rPr>
          <w:rFonts w:ascii="Arial Narrow" w:hAnsi="Arial Narrow" w:cs="Vani"/>
          <w:bCs/>
          <w:sz w:val="24"/>
          <w:szCs w:val="24"/>
        </w:rPr>
        <w:t xml:space="preserve">, ¿de </w:t>
      </w:r>
      <w:r w:rsidR="00C814E9">
        <w:rPr>
          <w:rFonts w:ascii="Arial Narrow" w:hAnsi="Arial Narrow" w:cs="Vani"/>
          <w:bCs/>
          <w:sz w:val="24"/>
          <w:szCs w:val="24"/>
        </w:rPr>
        <w:t>qué manera se manti</w:t>
      </w:r>
      <w:r w:rsidR="003D5E72">
        <w:rPr>
          <w:rFonts w:ascii="Arial Narrow" w:hAnsi="Arial Narrow" w:cs="Vani"/>
          <w:bCs/>
          <w:sz w:val="24"/>
          <w:szCs w:val="24"/>
        </w:rPr>
        <w:t xml:space="preserve">ene constante el medio interno? </w:t>
      </w:r>
      <w:r w:rsidR="00ED2944">
        <w:rPr>
          <w:rFonts w:ascii="Arial Narrow" w:hAnsi="Arial Narrow" w:cs="Vani"/>
          <w:bCs/>
          <w:sz w:val="24"/>
          <w:szCs w:val="24"/>
        </w:rPr>
        <w:t xml:space="preserve"> </w:t>
      </w:r>
      <w:r w:rsidR="003D5E72">
        <w:rPr>
          <w:rFonts w:ascii="Arial Narrow" w:hAnsi="Arial Narrow" w:cs="Vani"/>
          <w:bCs/>
          <w:sz w:val="24"/>
          <w:szCs w:val="24"/>
        </w:rPr>
        <w:t xml:space="preserve">En la presente DD abordaremos esa pregunta, y veremos más en </w:t>
      </w:r>
      <w:r w:rsidR="00EA24B4">
        <w:rPr>
          <w:rFonts w:ascii="Arial Narrow" w:hAnsi="Arial Narrow" w:cs="Vani"/>
          <w:bCs/>
          <w:sz w:val="24"/>
          <w:szCs w:val="24"/>
        </w:rPr>
        <w:t>detalles algunos</w:t>
      </w:r>
      <w:r w:rsidR="003D5E72">
        <w:rPr>
          <w:rFonts w:ascii="Arial Narrow" w:hAnsi="Arial Narrow" w:cs="Vani"/>
          <w:bCs/>
          <w:sz w:val="24"/>
          <w:szCs w:val="24"/>
        </w:rPr>
        <w:t xml:space="preserve"> de los mecanismos fisiológicos </w:t>
      </w:r>
      <w:r w:rsidR="00EA24B4">
        <w:rPr>
          <w:rFonts w:ascii="Arial Narrow" w:hAnsi="Arial Narrow" w:cs="Vani"/>
          <w:bCs/>
          <w:sz w:val="24"/>
          <w:szCs w:val="24"/>
        </w:rPr>
        <w:t>que mantienen la estabilidad interna</w:t>
      </w:r>
      <w:r w:rsidR="0044597B">
        <w:rPr>
          <w:rFonts w:ascii="Arial Narrow" w:hAnsi="Arial Narrow" w:cs="Vani"/>
          <w:bCs/>
          <w:sz w:val="24"/>
          <w:szCs w:val="24"/>
        </w:rPr>
        <w:t xml:space="preserve"> de los animales.</w:t>
      </w:r>
    </w:p>
    <w:p w:rsidR="00097D89" w:rsidRDefault="005A0FBB" w:rsidP="00BD0C8B">
      <w:pPr>
        <w:autoSpaceDE w:val="0"/>
        <w:autoSpaceDN w:val="0"/>
        <w:adjustRightInd w:val="0"/>
        <w:spacing w:before="240" w:line="360" w:lineRule="auto"/>
        <w:jc w:val="both"/>
        <w:rPr>
          <w:rFonts w:ascii="Arial Narrow" w:hAnsi="Arial Narrow" w:cs="Vani"/>
          <w:b/>
          <w:bCs/>
          <w:sz w:val="24"/>
          <w:szCs w:val="24"/>
        </w:rPr>
      </w:pPr>
      <w:r w:rsidRPr="005A0FBB">
        <w:rPr>
          <w:rFonts w:ascii="Arial Narrow" w:hAnsi="Arial Narrow" w:cs="Vani"/>
          <w:b/>
          <w:bCs/>
          <w:sz w:val="24"/>
          <w:szCs w:val="24"/>
        </w:rPr>
        <w:t>II. ACTIVIDADES</w:t>
      </w:r>
    </w:p>
    <w:p w:rsidR="00A77AA2" w:rsidRDefault="00A77AA2" w:rsidP="0044597B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240" w:line="360" w:lineRule="auto"/>
        <w:jc w:val="both"/>
        <w:rPr>
          <w:rFonts w:ascii="Arial Narrow" w:hAnsi="Arial Narrow" w:cs="Vani"/>
          <w:bCs/>
          <w:sz w:val="24"/>
          <w:szCs w:val="24"/>
        </w:rPr>
      </w:pPr>
      <w:r w:rsidRPr="00A77AA2">
        <w:rPr>
          <w:rFonts w:ascii="Arial Narrow" w:hAnsi="Arial Narrow" w:cs="Vani"/>
          <w:bCs/>
          <w:sz w:val="24"/>
          <w:szCs w:val="24"/>
        </w:rPr>
        <w:t>Defina los siguientes términos: MEDIO INTERNO, HOMEOSTASIS, ÓSMOSIS, OSMOREGULACIÓN</w:t>
      </w:r>
      <w:r w:rsidR="00EA331A">
        <w:rPr>
          <w:rFonts w:ascii="Arial Narrow" w:hAnsi="Arial Narrow" w:cs="Vani"/>
          <w:bCs/>
          <w:sz w:val="24"/>
          <w:szCs w:val="24"/>
        </w:rPr>
        <w:t>, OSMOLARIDAD</w:t>
      </w:r>
    </w:p>
    <w:p w:rsidR="00EA331A" w:rsidRPr="00084153" w:rsidRDefault="00FC3619" w:rsidP="00EA331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240" w:line="360" w:lineRule="auto"/>
        <w:jc w:val="both"/>
        <w:rPr>
          <w:rFonts w:ascii="Arial Narrow" w:hAnsi="Arial Narrow" w:cs="Vani"/>
          <w:bCs/>
          <w:sz w:val="24"/>
          <w:szCs w:val="24"/>
        </w:rPr>
      </w:pPr>
      <w:r w:rsidRPr="00084153">
        <w:rPr>
          <w:rFonts w:ascii="Arial Narrow" w:hAnsi="Arial Narrow" w:cs="Vani"/>
          <w:bCs/>
          <w:sz w:val="24"/>
          <w:szCs w:val="24"/>
        </w:rPr>
        <w:t>Complete el siguiente esquema acerca del medio interno</w:t>
      </w:r>
      <w:r w:rsidR="006B1939" w:rsidRPr="00084153">
        <w:rPr>
          <w:rFonts w:ascii="Arial Narrow" w:hAnsi="Arial Narrow" w:cs="Vani"/>
          <w:bCs/>
          <w:sz w:val="24"/>
          <w:szCs w:val="24"/>
        </w:rPr>
        <w:t>. ¿Por</w:t>
      </w:r>
      <w:r w:rsidR="00EA331A" w:rsidRPr="00084153">
        <w:rPr>
          <w:rFonts w:ascii="Arial Narrow" w:hAnsi="Arial Narrow" w:cs="Vani"/>
          <w:bCs/>
          <w:sz w:val="24"/>
          <w:szCs w:val="24"/>
        </w:rPr>
        <w:t xml:space="preserve"> qué cree que la ósmosis y la </w:t>
      </w:r>
      <w:proofErr w:type="spellStart"/>
      <w:r w:rsidR="00EA331A" w:rsidRPr="00084153">
        <w:rPr>
          <w:rFonts w:ascii="Arial Narrow" w:hAnsi="Arial Narrow" w:cs="Vani"/>
          <w:bCs/>
          <w:sz w:val="24"/>
          <w:szCs w:val="24"/>
        </w:rPr>
        <w:t>osmoregulación</w:t>
      </w:r>
      <w:proofErr w:type="spellEnd"/>
      <w:r w:rsidR="00EA331A" w:rsidRPr="00084153">
        <w:rPr>
          <w:rFonts w:ascii="Arial Narrow" w:hAnsi="Arial Narrow" w:cs="Vani"/>
          <w:bCs/>
          <w:sz w:val="24"/>
          <w:szCs w:val="24"/>
        </w:rPr>
        <w:t xml:space="preserve"> son importantes en la mantención de homeostasis</w:t>
      </w:r>
      <w:r w:rsidR="006B1939" w:rsidRPr="00084153">
        <w:rPr>
          <w:rFonts w:ascii="Arial Narrow" w:hAnsi="Arial Narrow" w:cs="Vani"/>
          <w:bCs/>
          <w:sz w:val="24"/>
          <w:szCs w:val="24"/>
        </w:rPr>
        <w:t>?</w:t>
      </w:r>
      <w:r w:rsidR="00EA331A" w:rsidRPr="00084153">
        <w:rPr>
          <w:rFonts w:ascii="Arial Narrow" w:hAnsi="Arial Narrow" w:cs="Vani"/>
          <w:bCs/>
          <w:sz w:val="24"/>
          <w:szCs w:val="24"/>
        </w:rPr>
        <w:t xml:space="preserve"> </w:t>
      </w:r>
    </w:p>
    <w:p w:rsidR="00EA331A" w:rsidRPr="00EA331A" w:rsidRDefault="00EA331A" w:rsidP="00EA331A">
      <w:pPr>
        <w:autoSpaceDE w:val="0"/>
        <w:autoSpaceDN w:val="0"/>
        <w:adjustRightInd w:val="0"/>
        <w:spacing w:before="240" w:line="360" w:lineRule="auto"/>
        <w:jc w:val="both"/>
        <w:rPr>
          <w:rFonts w:ascii="Arial Narrow" w:hAnsi="Arial Narrow" w:cs="Vani"/>
          <w:bCs/>
          <w:sz w:val="24"/>
          <w:szCs w:val="24"/>
        </w:rPr>
      </w:pPr>
    </w:p>
    <w:p w:rsidR="00E82367" w:rsidRDefault="00E82367" w:rsidP="00084153">
      <w:pPr>
        <w:pStyle w:val="ListParagraph"/>
        <w:autoSpaceDE w:val="0"/>
        <w:autoSpaceDN w:val="0"/>
        <w:adjustRightInd w:val="0"/>
        <w:spacing w:before="240" w:line="360" w:lineRule="auto"/>
        <w:jc w:val="center"/>
        <w:rPr>
          <w:rFonts w:ascii="Arial Narrow" w:hAnsi="Arial Narrow" w:cs="Vani"/>
          <w:bCs/>
          <w:sz w:val="24"/>
          <w:szCs w:val="24"/>
        </w:rPr>
      </w:pPr>
      <w:r>
        <w:rPr>
          <w:rFonts w:ascii="Arial Narrow" w:hAnsi="Arial Narrow" w:cs="Vani"/>
          <w:bCs/>
          <w:noProof/>
          <w:sz w:val="24"/>
          <w:szCs w:val="24"/>
        </w:rPr>
        <w:lastRenderedPageBreak/>
        <w:drawing>
          <wp:inline distT="0" distB="0" distL="0" distR="0">
            <wp:extent cx="4295775" cy="2972828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777" cy="297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619" w:rsidRDefault="00FC3619" w:rsidP="00FC3619">
      <w:pPr>
        <w:pStyle w:val="ListParagraph"/>
        <w:autoSpaceDE w:val="0"/>
        <w:autoSpaceDN w:val="0"/>
        <w:adjustRightInd w:val="0"/>
        <w:spacing w:before="240" w:after="0" w:line="360" w:lineRule="auto"/>
        <w:jc w:val="both"/>
        <w:rPr>
          <w:rFonts w:ascii="Arial Narrow" w:hAnsi="Arial Narrow" w:cs="Vani"/>
          <w:bCs/>
          <w:sz w:val="24"/>
          <w:szCs w:val="24"/>
        </w:rPr>
      </w:pPr>
    </w:p>
    <w:p w:rsidR="00ED486A" w:rsidRPr="000434A5" w:rsidRDefault="000434A5" w:rsidP="00ED486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Vani"/>
          <w:bCs/>
          <w:sz w:val="24"/>
          <w:szCs w:val="24"/>
        </w:rPr>
      </w:pPr>
      <w:r w:rsidRPr="000434A5">
        <w:rPr>
          <w:rFonts w:ascii="Arial Narrow" w:hAnsi="Arial Narrow" w:cs="Vani"/>
          <w:bCs/>
          <w:noProof/>
          <w:sz w:val="24"/>
          <w:szCs w:val="24"/>
          <w:lang w:eastAsia="es-AR"/>
        </w:rPr>
        <w:t>Con la ayuda de</w:t>
      </w:r>
      <w:r w:rsidR="00084153">
        <w:rPr>
          <w:rFonts w:ascii="Arial Narrow" w:hAnsi="Arial Narrow" w:cs="Vani"/>
          <w:bCs/>
          <w:noProof/>
          <w:sz w:val="24"/>
          <w:szCs w:val="24"/>
          <w:lang w:eastAsia="es-AR"/>
        </w:rPr>
        <w:t>l</w:t>
      </w:r>
      <w:r w:rsidRPr="000434A5">
        <w:rPr>
          <w:rFonts w:ascii="Arial Narrow" w:hAnsi="Arial Narrow" w:cs="Vani"/>
          <w:bCs/>
          <w:noProof/>
          <w:sz w:val="24"/>
          <w:szCs w:val="24"/>
          <w:lang w:eastAsia="es-AR"/>
        </w:rPr>
        <w:t xml:space="preserve"> video: </w:t>
      </w:r>
      <w:hyperlink r:id="rId10" w:history="1">
        <w:r>
          <w:rPr>
            <w:rStyle w:val="Hyperlink"/>
          </w:rPr>
          <w:t>https://www.youtube.com/watch?v=daTTwKY8Sfo</w:t>
        </w:r>
      </w:hyperlink>
      <w:r w:rsidRPr="000434A5">
        <w:rPr>
          <w:rFonts w:ascii="Arial Narrow" w:hAnsi="Arial Narrow" w:cs="Vani"/>
          <w:bCs/>
          <w:noProof/>
          <w:sz w:val="24"/>
          <w:szCs w:val="24"/>
          <w:lang w:eastAsia="es-AR"/>
        </w:rPr>
        <w:t>, c</w:t>
      </w:r>
      <w:r w:rsidR="00ED486A" w:rsidRPr="000434A5">
        <w:rPr>
          <w:rFonts w:ascii="Arial Narrow" w:hAnsi="Arial Narrow" w:cs="Vani"/>
          <w:bCs/>
          <w:noProof/>
          <w:sz w:val="24"/>
          <w:szCs w:val="24"/>
          <w:lang w:eastAsia="es-AR"/>
        </w:rPr>
        <w:t>omplete el s</w:t>
      </w:r>
      <w:r w:rsidR="007A7069" w:rsidRPr="000434A5">
        <w:rPr>
          <w:rFonts w:ascii="Arial Narrow" w:hAnsi="Arial Narrow" w:cs="Vani"/>
          <w:bCs/>
          <w:noProof/>
          <w:sz w:val="24"/>
          <w:szCs w:val="24"/>
          <w:lang w:eastAsia="es-AR"/>
        </w:rPr>
        <w:t>i</w:t>
      </w:r>
      <w:r w:rsidR="00ED486A" w:rsidRPr="000434A5">
        <w:rPr>
          <w:rFonts w:ascii="Arial Narrow" w:hAnsi="Arial Narrow" w:cs="Vani"/>
          <w:bCs/>
          <w:noProof/>
          <w:sz w:val="24"/>
          <w:szCs w:val="24"/>
          <w:lang w:eastAsia="es-AR"/>
        </w:rPr>
        <w:t xml:space="preserve">guiente </w:t>
      </w:r>
      <w:r w:rsidRPr="000434A5">
        <w:rPr>
          <w:rFonts w:ascii="Arial Narrow" w:hAnsi="Arial Narrow" w:cs="Vani"/>
          <w:bCs/>
          <w:noProof/>
          <w:sz w:val="24"/>
          <w:szCs w:val="24"/>
          <w:lang w:eastAsia="es-AR"/>
        </w:rPr>
        <w:t>e</w:t>
      </w:r>
      <w:r w:rsidR="00ED486A" w:rsidRPr="000434A5">
        <w:rPr>
          <w:rFonts w:ascii="Arial Narrow" w:hAnsi="Arial Narrow" w:cs="Vani"/>
          <w:bCs/>
          <w:noProof/>
          <w:sz w:val="24"/>
          <w:szCs w:val="24"/>
          <w:lang w:eastAsia="es-AR"/>
        </w:rPr>
        <w:t>squema acerca de los principales controles homeostáticos de la temperatura interna del cuerpo</w:t>
      </w:r>
      <w:r w:rsidRPr="000434A5">
        <w:rPr>
          <w:rFonts w:ascii="Arial Narrow" w:hAnsi="Arial Narrow" w:cs="Vani"/>
          <w:bCs/>
          <w:noProof/>
          <w:sz w:val="24"/>
          <w:szCs w:val="24"/>
          <w:lang w:eastAsia="es-AR"/>
        </w:rPr>
        <w:t xml:space="preserve">, y responda las preguntas </w:t>
      </w:r>
      <w:r w:rsidR="007A7069" w:rsidRPr="000434A5">
        <w:rPr>
          <w:rFonts w:ascii="Arial Narrow" w:hAnsi="Arial Narrow" w:cs="Vani"/>
          <w:bCs/>
          <w:noProof/>
          <w:sz w:val="24"/>
          <w:szCs w:val="24"/>
          <w:lang w:eastAsia="es-AR"/>
        </w:rPr>
        <w:t>. ¿Qué indican las flechas continuas y las flechas punteadas?</w:t>
      </w:r>
      <w:r>
        <w:rPr>
          <w:rFonts w:ascii="Arial Narrow" w:hAnsi="Arial Narrow" w:cs="Vani"/>
          <w:bCs/>
          <w:noProof/>
          <w:sz w:val="24"/>
          <w:szCs w:val="24"/>
          <w:lang w:eastAsia="es-AR"/>
        </w:rPr>
        <w:t xml:space="preserve"> ¿Cuáles son las estrategias bioenergéticas que utilizan los animales para regular su tempeartura corporal? Mencione tres categorías de mecanismos de regulación de la temperatura. </w:t>
      </w:r>
    </w:p>
    <w:p w:rsidR="00ED486A" w:rsidRDefault="00ED486A" w:rsidP="00ED486A">
      <w:pPr>
        <w:autoSpaceDE w:val="0"/>
        <w:autoSpaceDN w:val="0"/>
        <w:adjustRightInd w:val="0"/>
        <w:spacing w:after="0" w:line="360" w:lineRule="auto"/>
        <w:ind w:left="851"/>
        <w:jc w:val="center"/>
        <w:rPr>
          <w:rFonts w:ascii="Arial Narrow" w:hAnsi="Arial Narrow" w:cs="Vani"/>
          <w:bCs/>
          <w:sz w:val="24"/>
          <w:szCs w:val="24"/>
        </w:rPr>
      </w:pPr>
      <w:r w:rsidRPr="00ED486A">
        <w:rPr>
          <w:rFonts w:ascii="Arial Narrow" w:hAnsi="Arial Narrow" w:cs="Vani"/>
          <w:bCs/>
          <w:noProof/>
          <w:sz w:val="24"/>
          <w:szCs w:val="24"/>
        </w:rPr>
        <w:drawing>
          <wp:inline distT="0" distB="0" distL="0" distR="0">
            <wp:extent cx="5879131" cy="3638550"/>
            <wp:effectExtent l="19050" t="0" r="7319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131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BE1" w:rsidRDefault="00E15BE1" w:rsidP="00ED486A">
      <w:pPr>
        <w:autoSpaceDE w:val="0"/>
        <w:autoSpaceDN w:val="0"/>
        <w:adjustRightInd w:val="0"/>
        <w:spacing w:after="0" w:line="360" w:lineRule="auto"/>
        <w:ind w:left="851"/>
        <w:jc w:val="center"/>
        <w:rPr>
          <w:rFonts w:ascii="Arial Narrow" w:hAnsi="Arial Narrow" w:cs="Vani"/>
          <w:bCs/>
          <w:sz w:val="24"/>
          <w:szCs w:val="24"/>
        </w:rPr>
      </w:pPr>
    </w:p>
    <w:p w:rsidR="005432AE" w:rsidRDefault="005432AE" w:rsidP="00ED486A">
      <w:pPr>
        <w:autoSpaceDE w:val="0"/>
        <w:autoSpaceDN w:val="0"/>
        <w:adjustRightInd w:val="0"/>
        <w:spacing w:after="0" w:line="360" w:lineRule="auto"/>
        <w:ind w:left="851"/>
        <w:jc w:val="center"/>
        <w:rPr>
          <w:rFonts w:ascii="Arial Narrow" w:hAnsi="Arial Narrow" w:cs="Vani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181475" cy="2812042"/>
            <wp:effectExtent l="19050" t="0" r="0" b="0"/>
            <wp:docPr id="5" name="Imagen 3" descr="https://cdn.kastatic.org/ka-perseus-images/f600a29d5db0390652b34b398b75ce184ed40d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kastatic.org/ka-perseus-images/f600a29d5db0390652b34b398b75ce184ed40dc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205" cy="281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86A" w:rsidRDefault="00ED486A" w:rsidP="00ED486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Vani"/>
          <w:bCs/>
          <w:sz w:val="24"/>
          <w:szCs w:val="24"/>
        </w:rPr>
      </w:pPr>
      <w:r>
        <w:rPr>
          <w:rFonts w:ascii="Arial Narrow" w:hAnsi="Arial Narrow" w:cs="Vani"/>
          <w:bCs/>
          <w:sz w:val="24"/>
          <w:szCs w:val="24"/>
        </w:rPr>
        <w:t xml:space="preserve">¿Cuáles son los distintos niveles de organización de los animales? </w:t>
      </w:r>
    </w:p>
    <w:p w:rsidR="00ED486A" w:rsidRDefault="00084153" w:rsidP="00ED486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Vani"/>
          <w:bCs/>
          <w:sz w:val="24"/>
          <w:szCs w:val="24"/>
        </w:rPr>
      </w:pPr>
      <w:r>
        <w:rPr>
          <w:rFonts w:ascii="Arial Narrow" w:hAnsi="Arial Narrow" w:cs="Vani"/>
          <w:bCs/>
          <w:sz w:val="24"/>
          <w:szCs w:val="24"/>
        </w:rPr>
        <w:t xml:space="preserve">Complete las siguientes figuras acerca de los </w:t>
      </w:r>
      <w:r w:rsidR="00ED486A">
        <w:rPr>
          <w:rFonts w:ascii="Arial Narrow" w:hAnsi="Arial Narrow" w:cs="Vani"/>
          <w:bCs/>
          <w:sz w:val="24"/>
          <w:szCs w:val="24"/>
        </w:rPr>
        <w:t>diferentes tipos de tejidos</w:t>
      </w:r>
      <w:r>
        <w:rPr>
          <w:rFonts w:ascii="Arial Narrow" w:hAnsi="Arial Narrow" w:cs="Vani"/>
          <w:bCs/>
          <w:sz w:val="24"/>
          <w:szCs w:val="24"/>
        </w:rPr>
        <w:t xml:space="preserve">, tipos celulares que los componen  y </w:t>
      </w:r>
      <w:r w:rsidR="00ED486A">
        <w:rPr>
          <w:rFonts w:ascii="Arial Narrow" w:hAnsi="Arial Narrow" w:cs="Vani"/>
          <w:bCs/>
          <w:sz w:val="24"/>
          <w:szCs w:val="24"/>
        </w:rPr>
        <w:t>principales funciones.</w:t>
      </w:r>
    </w:p>
    <w:p w:rsidR="00E15BE1" w:rsidRDefault="00E15BE1" w:rsidP="00E15BE1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Vani"/>
          <w:bCs/>
          <w:sz w:val="24"/>
          <w:szCs w:val="24"/>
        </w:rPr>
      </w:pPr>
      <w:r>
        <w:rPr>
          <w:rFonts w:ascii="Arial Narrow" w:hAnsi="Arial Narrow" w:cs="Vani"/>
          <w:bCs/>
          <w:noProof/>
          <w:sz w:val="24"/>
          <w:szCs w:val="24"/>
        </w:rPr>
        <w:drawing>
          <wp:inline distT="0" distB="0" distL="0" distR="0">
            <wp:extent cx="5305520" cy="4810125"/>
            <wp:effectExtent l="19050" t="0" r="943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039" cy="481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8E7" w:rsidRDefault="007E28E7" w:rsidP="00E15BE1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Vani"/>
          <w:bCs/>
          <w:sz w:val="24"/>
          <w:szCs w:val="24"/>
        </w:rPr>
      </w:pPr>
    </w:p>
    <w:p w:rsidR="007E28E7" w:rsidRDefault="007E28E7" w:rsidP="000B1336">
      <w:pPr>
        <w:pStyle w:val="ListParagraph"/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 w:cs="Vani"/>
          <w:bCs/>
          <w:sz w:val="24"/>
          <w:szCs w:val="24"/>
        </w:rPr>
      </w:pPr>
      <w:r>
        <w:rPr>
          <w:rFonts w:ascii="Arial Narrow" w:hAnsi="Arial Narrow" w:cs="Vani"/>
          <w:bCs/>
          <w:noProof/>
          <w:sz w:val="24"/>
          <w:szCs w:val="24"/>
        </w:rPr>
        <w:drawing>
          <wp:inline distT="0" distB="0" distL="0" distR="0">
            <wp:extent cx="3714750" cy="2085975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8E7" w:rsidRDefault="007E28E7" w:rsidP="00E15BE1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Vani"/>
          <w:bCs/>
          <w:sz w:val="24"/>
          <w:szCs w:val="24"/>
        </w:rPr>
      </w:pPr>
    </w:p>
    <w:p w:rsidR="007E28E7" w:rsidRDefault="007E28E7" w:rsidP="00E15BE1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Vani"/>
          <w:bCs/>
          <w:sz w:val="24"/>
          <w:szCs w:val="24"/>
        </w:rPr>
      </w:pPr>
    </w:p>
    <w:p w:rsidR="007E28E7" w:rsidRDefault="007E28E7" w:rsidP="00E15BE1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Vani"/>
          <w:bCs/>
          <w:sz w:val="24"/>
          <w:szCs w:val="24"/>
        </w:rPr>
      </w:pPr>
    </w:p>
    <w:p w:rsidR="007E28E7" w:rsidRDefault="007E28E7" w:rsidP="000B1336">
      <w:pPr>
        <w:pStyle w:val="ListParagraph"/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 w:cs="Vani"/>
          <w:bCs/>
          <w:sz w:val="24"/>
          <w:szCs w:val="24"/>
        </w:rPr>
      </w:pPr>
      <w:r>
        <w:rPr>
          <w:rFonts w:ascii="Arial Narrow" w:hAnsi="Arial Narrow" w:cs="Vani"/>
          <w:bCs/>
          <w:noProof/>
          <w:sz w:val="24"/>
          <w:szCs w:val="24"/>
        </w:rPr>
        <w:drawing>
          <wp:inline distT="0" distB="0" distL="0" distR="0">
            <wp:extent cx="3019425" cy="2263256"/>
            <wp:effectExtent l="19050" t="0" r="9525" b="0"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8E7" w:rsidRDefault="007E28E7" w:rsidP="00E15BE1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Vani"/>
          <w:bCs/>
          <w:sz w:val="24"/>
          <w:szCs w:val="24"/>
        </w:rPr>
      </w:pPr>
    </w:p>
    <w:p w:rsidR="007E28E7" w:rsidRDefault="007E28E7" w:rsidP="00E15BE1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Vani"/>
          <w:bCs/>
          <w:sz w:val="24"/>
          <w:szCs w:val="24"/>
        </w:rPr>
      </w:pPr>
    </w:p>
    <w:p w:rsidR="000B1336" w:rsidRDefault="000B1336" w:rsidP="00E15BE1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Vani"/>
          <w:bCs/>
          <w:sz w:val="24"/>
          <w:szCs w:val="24"/>
        </w:rPr>
      </w:pPr>
    </w:p>
    <w:p w:rsidR="000B1336" w:rsidRDefault="000B1336" w:rsidP="00E15BE1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Vani"/>
          <w:bCs/>
          <w:sz w:val="24"/>
          <w:szCs w:val="24"/>
        </w:rPr>
      </w:pPr>
    </w:p>
    <w:p w:rsidR="007E28E7" w:rsidRDefault="007E28E7" w:rsidP="000B1336">
      <w:pPr>
        <w:pStyle w:val="ListParagraph"/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 w:cs="Vani"/>
          <w:bCs/>
          <w:sz w:val="24"/>
          <w:szCs w:val="24"/>
        </w:rPr>
      </w:pPr>
      <w:r>
        <w:rPr>
          <w:rFonts w:ascii="Arial Narrow" w:hAnsi="Arial Narrow" w:cs="Vani"/>
          <w:bCs/>
          <w:noProof/>
          <w:sz w:val="24"/>
          <w:szCs w:val="24"/>
        </w:rPr>
        <w:drawing>
          <wp:inline distT="0" distB="0" distL="0" distR="0">
            <wp:extent cx="5476875" cy="551805"/>
            <wp:effectExtent l="19050" t="0" r="9525" b="0"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5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52C" w:rsidRDefault="00F3552C" w:rsidP="00E15BE1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Vani"/>
          <w:bCs/>
          <w:sz w:val="24"/>
          <w:szCs w:val="24"/>
        </w:rPr>
      </w:pPr>
    </w:p>
    <w:p w:rsidR="000B1336" w:rsidRDefault="000B1336" w:rsidP="00E15BE1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Vani"/>
          <w:bCs/>
          <w:sz w:val="24"/>
          <w:szCs w:val="24"/>
        </w:rPr>
      </w:pPr>
    </w:p>
    <w:p w:rsidR="000B1336" w:rsidRDefault="000B1336" w:rsidP="00E15BE1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Vani"/>
          <w:bCs/>
          <w:sz w:val="24"/>
          <w:szCs w:val="24"/>
        </w:rPr>
      </w:pPr>
    </w:p>
    <w:p w:rsidR="000B1336" w:rsidRDefault="000B1336" w:rsidP="00E15BE1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Vani"/>
          <w:bCs/>
          <w:sz w:val="24"/>
          <w:szCs w:val="24"/>
        </w:rPr>
      </w:pPr>
    </w:p>
    <w:p w:rsidR="007E28E7" w:rsidRDefault="00F3552C" w:rsidP="000B1336">
      <w:pPr>
        <w:pStyle w:val="ListParagraph"/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 w:cs="Vani"/>
          <w:bCs/>
          <w:sz w:val="24"/>
          <w:szCs w:val="24"/>
        </w:rPr>
      </w:pPr>
      <w:r>
        <w:rPr>
          <w:rFonts w:ascii="Arial Narrow" w:hAnsi="Arial Narrow" w:cs="Vani"/>
          <w:bCs/>
          <w:noProof/>
          <w:sz w:val="24"/>
          <w:szCs w:val="24"/>
        </w:rPr>
        <w:lastRenderedPageBreak/>
        <w:drawing>
          <wp:inline distT="0" distB="0" distL="0" distR="0">
            <wp:extent cx="3705225" cy="2430628"/>
            <wp:effectExtent l="19050" t="0" r="9525" b="0"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3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8E7" w:rsidRDefault="007E28E7" w:rsidP="00E15BE1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Vani"/>
          <w:bCs/>
          <w:sz w:val="24"/>
          <w:szCs w:val="24"/>
        </w:rPr>
      </w:pPr>
    </w:p>
    <w:p w:rsidR="007E28E7" w:rsidRDefault="007E28E7" w:rsidP="00E15BE1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Vani"/>
          <w:bCs/>
          <w:sz w:val="24"/>
          <w:szCs w:val="24"/>
        </w:rPr>
      </w:pPr>
    </w:p>
    <w:p w:rsidR="00ED486A" w:rsidRDefault="00ED486A" w:rsidP="00ED486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Vani"/>
          <w:bCs/>
          <w:sz w:val="24"/>
          <w:szCs w:val="24"/>
        </w:rPr>
      </w:pPr>
      <w:r>
        <w:rPr>
          <w:rFonts w:ascii="Arial Narrow" w:hAnsi="Arial Narrow" w:cs="Vani"/>
          <w:bCs/>
          <w:sz w:val="24"/>
          <w:szCs w:val="24"/>
        </w:rPr>
        <w:t>¿Cuáles son los principales sistemas de órganos de los mamíferos?</w:t>
      </w:r>
      <w:r w:rsidR="004E674E">
        <w:rPr>
          <w:rFonts w:ascii="Arial Narrow" w:hAnsi="Arial Narrow" w:cs="Vani"/>
          <w:bCs/>
          <w:sz w:val="24"/>
          <w:szCs w:val="24"/>
        </w:rPr>
        <w:t xml:space="preserve"> </w:t>
      </w:r>
    </w:p>
    <w:p w:rsidR="00ED486A" w:rsidRPr="00A77AA2" w:rsidRDefault="00ED486A" w:rsidP="00ED486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Vani"/>
          <w:bCs/>
          <w:sz w:val="24"/>
          <w:szCs w:val="24"/>
        </w:rPr>
      </w:pPr>
      <w:r>
        <w:rPr>
          <w:rFonts w:ascii="Arial Narrow" w:hAnsi="Arial Narrow" w:cs="Vani"/>
          <w:bCs/>
          <w:sz w:val="24"/>
          <w:szCs w:val="24"/>
        </w:rPr>
        <w:t>¿Cuáles son los principales componentes de cada sistema de órganos?</w:t>
      </w:r>
      <w:r w:rsidR="004E674E">
        <w:rPr>
          <w:rFonts w:ascii="Arial Narrow" w:hAnsi="Arial Narrow" w:cs="Vani"/>
          <w:bCs/>
          <w:sz w:val="24"/>
          <w:szCs w:val="24"/>
        </w:rPr>
        <w:t xml:space="preserve"> ¿Cuál de estos sistemas es clave para el control de la </w:t>
      </w:r>
      <w:proofErr w:type="spellStart"/>
      <w:r w:rsidR="004E674E">
        <w:rPr>
          <w:rFonts w:ascii="Arial Narrow" w:hAnsi="Arial Narrow" w:cs="Vani"/>
          <w:bCs/>
          <w:sz w:val="24"/>
          <w:szCs w:val="24"/>
        </w:rPr>
        <w:t>osmolaridad</w:t>
      </w:r>
      <w:proofErr w:type="spellEnd"/>
      <w:r w:rsidR="004E674E">
        <w:rPr>
          <w:rFonts w:ascii="Arial Narrow" w:hAnsi="Arial Narrow" w:cs="Vani"/>
          <w:bCs/>
          <w:sz w:val="24"/>
          <w:szCs w:val="24"/>
        </w:rPr>
        <w:t xml:space="preserve"> y volumen del LEC?</w:t>
      </w:r>
    </w:p>
    <w:p w:rsidR="00FC3619" w:rsidRDefault="00FC3619" w:rsidP="00FC361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ascii="Arial Narrow" w:hAnsi="Arial Narrow" w:cs="Vani"/>
          <w:bCs/>
          <w:sz w:val="24"/>
          <w:szCs w:val="24"/>
        </w:rPr>
      </w:pPr>
      <w:r w:rsidRPr="00A77AA2">
        <w:rPr>
          <w:rFonts w:ascii="Arial Narrow" w:hAnsi="Arial Narrow" w:cs="Vani"/>
          <w:bCs/>
          <w:sz w:val="24"/>
          <w:szCs w:val="24"/>
        </w:rPr>
        <w:t xml:space="preserve">Vea el siguiente video y responda las preguntas a continuación. </w:t>
      </w:r>
    </w:p>
    <w:p w:rsidR="00FC3619" w:rsidRDefault="00FC3619" w:rsidP="00FC3619">
      <w:pPr>
        <w:pStyle w:val="ListParagraph"/>
        <w:autoSpaceDE w:val="0"/>
        <w:autoSpaceDN w:val="0"/>
        <w:adjustRightInd w:val="0"/>
        <w:spacing w:after="0" w:line="360" w:lineRule="auto"/>
        <w:rPr>
          <w:rFonts w:ascii="Arial Narrow" w:hAnsi="Arial Narrow" w:cs="Vani"/>
          <w:bCs/>
          <w:sz w:val="24"/>
          <w:szCs w:val="24"/>
        </w:rPr>
      </w:pPr>
      <w:r w:rsidRPr="00A77AA2">
        <w:rPr>
          <w:rFonts w:ascii="Arial Narrow" w:hAnsi="Arial Narrow" w:cs="Vani"/>
          <w:bCs/>
          <w:sz w:val="24"/>
          <w:szCs w:val="24"/>
        </w:rPr>
        <w:t xml:space="preserve"> </w:t>
      </w:r>
      <w:hyperlink r:id="rId18" w:history="1">
        <w:r>
          <w:rPr>
            <w:rStyle w:val="Hyperlink"/>
          </w:rPr>
          <w:t>https://www.biointeractive.org/classroom-resources/kidney-function</w:t>
        </w:r>
      </w:hyperlink>
      <w:r>
        <w:t xml:space="preserve"> </w:t>
      </w:r>
      <w:r w:rsidRPr="00A77AA2">
        <w:rPr>
          <w:rFonts w:ascii="Arial Narrow" w:hAnsi="Arial Narrow" w:cs="Vani"/>
          <w:bCs/>
          <w:sz w:val="24"/>
          <w:szCs w:val="24"/>
        </w:rPr>
        <w:t xml:space="preserve">Este video explora cómo los riñones filtran la sangre para remover toxinas y exceso de fluidos del cuerpo, manteniendo la salud y el balance de agua y sales en la sangre. El video muestra que a medida que los fluidos de la sangre (principalmente agua) se desplazan a través del </w:t>
      </w:r>
      <w:proofErr w:type="spellStart"/>
      <w:r w:rsidRPr="00A77AA2">
        <w:rPr>
          <w:rFonts w:ascii="Arial Narrow" w:hAnsi="Arial Narrow" w:cs="Vani"/>
          <w:bCs/>
          <w:sz w:val="24"/>
          <w:szCs w:val="24"/>
        </w:rPr>
        <w:t>riñon</w:t>
      </w:r>
      <w:proofErr w:type="spellEnd"/>
      <w:r w:rsidRPr="00A77AA2">
        <w:rPr>
          <w:rFonts w:ascii="Arial Narrow" w:hAnsi="Arial Narrow" w:cs="Vani"/>
          <w:bCs/>
          <w:sz w:val="24"/>
          <w:szCs w:val="24"/>
        </w:rPr>
        <w:t>, prácticamente toda el agua, junto con las sales y nutrientes que el cuerpo necesita, son reabsorbidos por la sangre. Los fluidos y desperdicios restantes se convierten en orina</w:t>
      </w:r>
      <w:r>
        <w:rPr>
          <w:rFonts w:ascii="Arial Narrow" w:hAnsi="Arial Narrow" w:cs="Vani"/>
          <w:bCs/>
          <w:sz w:val="24"/>
          <w:szCs w:val="24"/>
        </w:rPr>
        <w:t xml:space="preserve">. </w:t>
      </w:r>
      <w:r w:rsidRPr="0048452F">
        <w:rPr>
          <w:rFonts w:ascii="Arial Narrow" w:hAnsi="Arial Narrow" w:cs="Vani"/>
          <w:bCs/>
          <w:sz w:val="24"/>
          <w:szCs w:val="24"/>
        </w:rPr>
        <w:t>En el video utilizan una pecera con agua y sal para demostrar cu</w:t>
      </w:r>
      <w:r>
        <w:rPr>
          <w:rFonts w:ascii="Arial Narrow" w:hAnsi="Arial Narrow" w:cs="Vani"/>
          <w:bCs/>
          <w:sz w:val="24"/>
          <w:szCs w:val="24"/>
        </w:rPr>
        <w:t>á</w:t>
      </w:r>
      <w:r w:rsidRPr="0048452F">
        <w:rPr>
          <w:rFonts w:ascii="Arial Narrow" w:hAnsi="Arial Narrow" w:cs="Vani"/>
          <w:bCs/>
          <w:sz w:val="24"/>
          <w:szCs w:val="24"/>
        </w:rPr>
        <w:t>nto líquido filtra el riñón por día, aproximadamente 170 litro</w:t>
      </w:r>
      <w:r>
        <w:rPr>
          <w:rFonts w:ascii="Arial Narrow" w:hAnsi="Arial Narrow" w:cs="Vani"/>
          <w:bCs/>
          <w:sz w:val="24"/>
          <w:szCs w:val="24"/>
        </w:rPr>
        <w:t>s</w:t>
      </w:r>
      <w:r w:rsidRPr="0048452F">
        <w:rPr>
          <w:rFonts w:ascii="Arial Narrow" w:hAnsi="Arial Narrow" w:cs="Vani"/>
          <w:bCs/>
          <w:sz w:val="24"/>
          <w:szCs w:val="24"/>
        </w:rPr>
        <w:t xml:space="preserve">, de los cuales </w:t>
      </w:r>
      <w:r>
        <w:rPr>
          <w:rFonts w:ascii="Arial Narrow" w:hAnsi="Arial Narrow" w:cs="Vani"/>
          <w:bCs/>
          <w:sz w:val="24"/>
          <w:szCs w:val="24"/>
        </w:rPr>
        <w:t>só</w:t>
      </w:r>
      <w:r w:rsidRPr="0048452F">
        <w:rPr>
          <w:rFonts w:ascii="Arial Narrow" w:hAnsi="Arial Narrow" w:cs="Vani"/>
          <w:bCs/>
          <w:sz w:val="24"/>
          <w:szCs w:val="24"/>
        </w:rPr>
        <w:t xml:space="preserve">lo 1 litro </w:t>
      </w:r>
      <w:r>
        <w:rPr>
          <w:rFonts w:ascii="Arial Narrow" w:hAnsi="Arial Narrow" w:cs="Vani"/>
          <w:bCs/>
          <w:sz w:val="24"/>
          <w:szCs w:val="24"/>
        </w:rPr>
        <w:t>se elimina</w:t>
      </w:r>
      <w:r w:rsidRPr="0048452F">
        <w:rPr>
          <w:rFonts w:ascii="Arial Narrow" w:hAnsi="Arial Narrow" w:cs="Vani"/>
          <w:bCs/>
          <w:sz w:val="24"/>
          <w:szCs w:val="24"/>
        </w:rPr>
        <w:t xml:space="preserve"> en la orina. Además se muestra un modelo 3D para ilustrar los componentes anatómicos del riñón, incluyendo la nefrona</w:t>
      </w:r>
      <w:r>
        <w:rPr>
          <w:rFonts w:ascii="Arial Narrow" w:hAnsi="Arial Narrow" w:cs="Vani"/>
          <w:bCs/>
          <w:sz w:val="24"/>
          <w:szCs w:val="24"/>
        </w:rPr>
        <w:t>,</w:t>
      </w:r>
      <w:r w:rsidRPr="0048452F">
        <w:rPr>
          <w:rFonts w:ascii="Arial Narrow" w:hAnsi="Arial Narrow" w:cs="Vani"/>
          <w:bCs/>
          <w:sz w:val="24"/>
          <w:szCs w:val="24"/>
        </w:rPr>
        <w:t xml:space="preserve"> el túbulo proximal, la médula renal, el </w:t>
      </w:r>
      <w:proofErr w:type="spellStart"/>
      <w:r w:rsidRPr="0048452F">
        <w:rPr>
          <w:rFonts w:ascii="Arial Narrow" w:hAnsi="Arial Narrow" w:cs="Vani"/>
          <w:bCs/>
          <w:sz w:val="24"/>
          <w:szCs w:val="24"/>
        </w:rPr>
        <w:t>hasa</w:t>
      </w:r>
      <w:proofErr w:type="spellEnd"/>
      <w:r w:rsidRPr="0048452F">
        <w:rPr>
          <w:rFonts w:ascii="Arial Narrow" w:hAnsi="Arial Narrow" w:cs="Vani"/>
          <w:bCs/>
          <w:sz w:val="24"/>
          <w:szCs w:val="24"/>
        </w:rPr>
        <w:t xml:space="preserve"> de </w:t>
      </w:r>
      <w:r>
        <w:rPr>
          <w:rFonts w:ascii="Arial Narrow" w:hAnsi="Arial Narrow" w:cs="Vani"/>
          <w:bCs/>
          <w:sz w:val="24"/>
          <w:szCs w:val="24"/>
        </w:rPr>
        <w:t>H</w:t>
      </w:r>
      <w:r w:rsidRPr="0048452F">
        <w:rPr>
          <w:rFonts w:ascii="Arial Narrow" w:hAnsi="Arial Narrow" w:cs="Vani"/>
          <w:bCs/>
          <w:sz w:val="24"/>
          <w:szCs w:val="24"/>
        </w:rPr>
        <w:t>enle, el túbulo contorneado distal y el conducto colector en la corteza</w:t>
      </w:r>
      <w:r>
        <w:rPr>
          <w:rFonts w:ascii="Arial Narrow" w:hAnsi="Arial Narrow" w:cs="Vani"/>
          <w:bCs/>
          <w:sz w:val="24"/>
          <w:szCs w:val="24"/>
        </w:rPr>
        <w:t>.</w:t>
      </w:r>
    </w:p>
    <w:p w:rsidR="00FC3619" w:rsidRDefault="00FC3619" w:rsidP="00FC3619">
      <w:pPr>
        <w:pStyle w:val="ListParagraph"/>
        <w:numPr>
          <w:ilvl w:val="2"/>
          <w:numId w:val="14"/>
        </w:numPr>
        <w:autoSpaceDE w:val="0"/>
        <w:autoSpaceDN w:val="0"/>
        <w:adjustRightInd w:val="0"/>
        <w:spacing w:after="0" w:line="360" w:lineRule="auto"/>
        <w:rPr>
          <w:rFonts w:ascii="Arial Narrow" w:hAnsi="Arial Narrow" w:cs="Vani"/>
          <w:bCs/>
          <w:sz w:val="24"/>
          <w:szCs w:val="24"/>
        </w:rPr>
      </w:pPr>
      <w:r>
        <w:rPr>
          <w:rFonts w:ascii="Arial Narrow" w:hAnsi="Arial Narrow" w:cs="Vani"/>
          <w:bCs/>
          <w:sz w:val="24"/>
          <w:szCs w:val="24"/>
        </w:rPr>
        <w:t>¿Cuál es la unidad funcional del sistema excretor en los mamíferos? Realice un esquema del mismo.</w:t>
      </w:r>
    </w:p>
    <w:p w:rsidR="00FC3619" w:rsidRDefault="00FC3619" w:rsidP="00FC3619">
      <w:pPr>
        <w:pStyle w:val="ListParagraph"/>
        <w:numPr>
          <w:ilvl w:val="2"/>
          <w:numId w:val="14"/>
        </w:numPr>
        <w:autoSpaceDE w:val="0"/>
        <w:autoSpaceDN w:val="0"/>
        <w:adjustRightInd w:val="0"/>
        <w:spacing w:after="0" w:line="360" w:lineRule="auto"/>
        <w:rPr>
          <w:rFonts w:ascii="Arial Narrow" w:hAnsi="Arial Narrow" w:cs="Vani"/>
          <w:bCs/>
          <w:sz w:val="24"/>
          <w:szCs w:val="24"/>
        </w:rPr>
      </w:pPr>
      <w:r>
        <w:rPr>
          <w:rFonts w:ascii="Arial Narrow" w:hAnsi="Arial Narrow" w:cs="Vani"/>
          <w:bCs/>
          <w:sz w:val="24"/>
          <w:szCs w:val="24"/>
        </w:rPr>
        <w:t>Explique y esquematice cómo se forma la orina en los vertebrados</w:t>
      </w:r>
    </w:p>
    <w:p w:rsidR="00FC3619" w:rsidRPr="00F864B7" w:rsidRDefault="00FC3619" w:rsidP="00F864B7">
      <w:pPr>
        <w:autoSpaceDE w:val="0"/>
        <w:autoSpaceDN w:val="0"/>
        <w:adjustRightInd w:val="0"/>
        <w:spacing w:after="0" w:line="360" w:lineRule="auto"/>
        <w:ind w:left="720"/>
        <w:rPr>
          <w:rFonts w:ascii="Arial Narrow" w:hAnsi="Arial Narrow" w:cs="Vani"/>
          <w:bCs/>
          <w:sz w:val="24"/>
          <w:szCs w:val="24"/>
        </w:rPr>
      </w:pPr>
    </w:p>
    <w:p w:rsidR="00D06529" w:rsidRPr="0048452F" w:rsidRDefault="00D06529" w:rsidP="00D06529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Vani"/>
          <w:bCs/>
          <w:sz w:val="24"/>
          <w:szCs w:val="24"/>
        </w:rPr>
      </w:pPr>
    </w:p>
    <w:p w:rsidR="00D06529" w:rsidRPr="0048452F" w:rsidRDefault="00D06529" w:rsidP="00D06529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Vani"/>
          <w:bCs/>
          <w:sz w:val="24"/>
          <w:szCs w:val="24"/>
        </w:rPr>
      </w:pPr>
    </w:p>
    <w:p w:rsidR="00D06529" w:rsidRPr="0048452F" w:rsidRDefault="00D06529" w:rsidP="005A46D4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Vani"/>
          <w:bCs/>
          <w:sz w:val="24"/>
          <w:szCs w:val="24"/>
        </w:rPr>
      </w:pPr>
    </w:p>
    <w:sectPr w:rsidR="00D06529" w:rsidRPr="0048452F" w:rsidSect="00F076F8">
      <w:headerReference w:type="default" r:id="rId19"/>
      <w:footerReference w:type="default" r:id="rId20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CDE" w:rsidRDefault="000C3CDE" w:rsidP="00F33C74">
      <w:pPr>
        <w:spacing w:after="0" w:line="240" w:lineRule="auto"/>
      </w:pPr>
      <w:r>
        <w:separator/>
      </w:r>
    </w:p>
  </w:endnote>
  <w:endnote w:type="continuationSeparator" w:id="0">
    <w:p w:rsidR="000C3CDE" w:rsidRDefault="000C3CDE" w:rsidP="00F33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ani">
    <w:charset w:val="00"/>
    <w:family w:val="swiss"/>
    <w:pitch w:val="variable"/>
    <w:sig w:usb0="002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311989"/>
      <w:docPartObj>
        <w:docPartGallery w:val="Page Numbers (Bottom of Page)"/>
        <w:docPartUnique/>
      </w:docPartObj>
    </w:sdtPr>
    <w:sdtEndPr/>
    <w:sdtContent>
      <w:p w:rsidR="000434A5" w:rsidRDefault="000C3CD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149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434A5" w:rsidRDefault="000434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CDE" w:rsidRDefault="000C3CDE" w:rsidP="00F33C74">
      <w:pPr>
        <w:spacing w:after="0" w:line="240" w:lineRule="auto"/>
      </w:pPr>
      <w:r>
        <w:separator/>
      </w:r>
    </w:p>
  </w:footnote>
  <w:footnote w:type="continuationSeparator" w:id="0">
    <w:p w:rsidR="000C3CDE" w:rsidRDefault="000C3CDE" w:rsidP="00F33C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4A5" w:rsidRPr="002A2FEA" w:rsidRDefault="000434A5" w:rsidP="002A2FEA">
    <w:pPr>
      <w:pStyle w:val="Header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61454"/>
    <w:multiLevelType w:val="multilevel"/>
    <w:tmpl w:val="2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F0438FF"/>
    <w:multiLevelType w:val="hybridMultilevel"/>
    <w:tmpl w:val="8558E59C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6E3B53"/>
    <w:multiLevelType w:val="hybridMultilevel"/>
    <w:tmpl w:val="2ABE1F0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942A45"/>
    <w:multiLevelType w:val="hybridMultilevel"/>
    <w:tmpl w:val="B8726BB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7251E9"/>
    <w:multiLevelType w:val="hybridMultilevel"/>
    <w:tmpl w:val="DC3C86C4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F376B2"/>
    <w:multiLevelType w:val="hybridMultilevel"/>
    <w:tmpl w:val="C750F7F0"/>
    <w:lvl w:ilvl="0" w:tplc="2C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40040FBE"/>
    <w:multiLevelType w:val="hybridMultilevel"/>
    <w:tmpl w:val="5D002D08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61707E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D026320"/>
    <w:multiLevelType w:val="hybridMultilevel"/>
    <w:tmpl w:val="02E426C0"/>
    <w:lvl w:ilvl="0" w:tplc="2C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62BF02A8"/>
    <w:multiLevelType w:val="hybridMultilevel"/>
    <w:tmpl w:val="51602E34"/>
    <w:lvl w:ilvl="0" w:tplc="2C0A0017">
      <w:start w:val="1"/>
      <w:numFmt w:val="lowerLetter"/>
      <w:lvlText w:val="%1)"/>
      <w:lvlJc w:val="left"/>
      <w:pPr>
        <w:ind w:left="4046" w:hanging="360"/>
      </w:pPr>
    </w:lvl>
    <w:lvl w:ilvl="1" w:tplc="2C0A0019" w:tentative="1">
      <w:start w:val="1"/>
      <w:numFmt w:val="lowerLetter"/>
      <w:lvlText w:val="%2."/>
      <w:lvlJc w:val="left"/>
      <w:pPr>
        <w:ind w:left="4766" w:hanging="360"/>
      </w:pPr>
    </w:lvl>
    <w:lvl w:ilvl="2" w:tplc="2C0A001B" w:tentative="1">
      <w:start w:val="1"/>
      <w:numFmt w:val="lowerRoman"/>
      <w:lvlText w:val="%3."/>
      <w:lvlJc w:val="right"/>
      <w:pPr>
        <w:ind w:left="5486" w:hanging="180"/>
      </w:pPr>
    </w:lvl>
    <w:lvl w:ilvl="3" w:tplc="2C0A000F" w:tentative="1">
      <w:start w:val="1"/>
      <w:numFmt w:val="decimal"/>
      <w:lvlText w:val="%4."/>
      <w:lvlJc w:val="left"/>
      <w:pPr>
        <w:ind w:left="6206" w:hanging="360"/>
      </w:pPr>
    </w:lvl>
    <w:lvl w:ilvl="4" w:tplc="2C0A0019" w:tentative="1">
      <w:start w:val="1"/>
      <w:numFmt w:val="lowerLetter"/>
      <w:lvlText w:val="%5."/>
      <w:lvlJc w:val="left"/>
      <w:pPr>
        <w:ind w:left="6926" w:hanging="360"/>
      </w:pPr>
    </w:lvl>
    <w:lvl w:ilvl="5" w:tplc="2C0A001B" w:tentative="1">
      <w:start w:val="1"/>
      <w:numFmt w:val="lowerRoman"/>
      <w:lvlText w:val="%6."/>
      <w:lvlJc w:val="right"/>
      <w:pPr>
        <w:ind w:left="7646" w:hanging="180"/>
      </w:pPr>
    </w:lvl>
    <w:lvl w:ilvl="6" w:tplc="2C0A000F" w:tentative="1">
      <w:start w:val="1"/>
      <w:numFmt w:val="decimal"/>
      <w:lvlText w:val="%7."/>
      <w:lvlJc w:val="left"/>
      <w:pPr>
        <w:ind w:left="8366" w:hanging="360"/>
      </w:pPr>
    </w:lvl>
    <w:lvl w:ilvl="7" w:tplc="2C0A0019" w:tentative="1">
      <w:start w:val="1"/>
      <w:numFmt w:val="lowerLetter"/>
      <w:lvlText w:val="%8."/>
      <w:lvlJc w:val="left"/>
      <w:pPr>
        <w:ind w:left="9086" w:hanging="360"/>
      </w:pPr>
    </w:lvl>
    <w:lvl w:ilvl="8" w:tplc="2C0A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0">
    <w:nsid w:val="659E26B5"/>
    <w:multiLevelType w:val="multilevel"/>
    <w:tmpl w:val="5DBC5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EDB1CEC"/>
    <w:multiLevelType w:val="hybridMultilevel"/>
    <w:tmpl w:val="2D0CA35E"/>
    <w:lvl w:ilvl="0" w:tplc="69D46034">
      <w:start w:val="1"/>
      <w:numFmt w:val="decimal"/>
      <w:lvlText w:val="%1)"/>
      <w:lvlJc w:val="left"/>
      <w:pPr>
        <w:ind w:left="720" w:hanging="360"/>
      </w:pPr>
      <w:rPr>
        <w:rFonts w:cs="Van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A40760"/>
    <w:multiLevelType w:val="hybridMultilevel"/>
    <w:tmpl w:val="C2A83B2C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CE2595"/>
    <w:multiLevelType w:val="hybridMultilevel"/>
    <w:tmpl w:val="DB14407E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8"/>
  </w:num>
  <w:num w:numId="5">
    <w:abstractNumId w:val="6"/>
  </w:num>
  <w:num w:numId="6">
    <w:abstractNumId w:val="10"/>
  </w:num>
  <w:num w:numId="7">
    <w:abstractNumId w:val="2"/>
  </w:num>
  <w:num w:numId="8">
    <w:abstractNumId w:val="7"/>
  </w:num>
  <w:num w:numId="9">
    <w:abstractNumId w:val="11"/>
  </w:num>
  <w:num w:numId="10">
    <w:abstractNumId w:val="1"/>
  </w:num>
  <w:num w:numId="11">
    <w:abstractNumId w:val="13"/>
  </w:num>
  <w:num w:numId="12">
    <w:abstractNumId w:val="3"/>
  </w:num>
  <w:num w:numId="13">
    <w:abstractNumId w:val="1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DF7"/>
    <w:rsid w:val="00002094"/>
    <w:rsid w:val="000029E5"/>
    <w:rsid w:val="0001255B"/>
    <w:rsid w:val="00014171"/>
    <w:rsid w:val="000162A3"/>
    <w:rsid w:val="00016E27"/>
    <w:rsid w:val="000235E2"/>
    <w:rsid w:val="00037266"/>
    <w:rsid w:val="000434A5"/>
    <w:rsid w:val="00047AE3"/>
    <w:rsid w:val="00054689"/>
    <w:rsid w:val="000638B9"/>
    <w:rsid w:val="00065C52"/>
    <w:rsid w:val="00070F73"/>
    <w:rsid w:val="00080BA2"/>
    <w:rsid w:val="00084153"/>
    <w:rsid w:val="000936BC"/>
    <w:rsid w:val="000964A6"/>
    <w:rsid w:val="00097D89"/>
    <w:rsid w:val="000A0820"/>
    <w:rsid w:val="000A1553"/>
    <w:rsid w:val="000A1626"/>
    <w:rsid w:val="000B1336"/>
    <w:rsid w:val="000B2C7E"/>
    <w:rsid w:val="000B50BA"/>
    <w:rsid w:val="000C3CDE"/>
    <w:rsid w:val="000C5441"/>
    <w:rsid w:val="000D2D9E"/>
    <w:rsid w:val="000D7C40"/>
    <w:rsid w:val="000E314F"/>
    <w:rsid w:val="000E37E9"/>
    <w:rsid w:val="000E7D54"/>
    <w:rsid w:val="000F2C2D"/>
    <w:rsid w:val="000F4580"/>
    <w:rsid w:val="000F4FF8"/>
    <w:rsid w:val="000F5DB1"/>
    <w:rsid w:val="000F76FE"/>
    <w:rsid w:val="00105504"/>
    <w:rsid w:val="00111F59"/>
    <w:rsid w:val="00117C21"/>
    <w:rsid w:val="00122B0C"/>
    <w:rsid w:val="001258BC"/>
    <w:rsid w:val="00133316"/>
    <w:rsid w:val="0015098E"/>
    <w:rsid w:val="00154984"/>
    <w:rsid w:val="001632EA"/>
    <w:rsid w:val="00172404"/>
    <w:rsid w:val="00185EFF"/>
    <w:rsid w:val="001927C2"/>
    <w:rsid w:val="00194E2E"/>
    <w:rsid w:val="001956E2"/>
    <w:rsid w:val="001A22C0"/>
    <w:rsid w:val="001B0A87"/>
    <w:rsid w:val="001B1BAA"/>
    <w:rsid w:val="001B23D3"/>
    <w:rsid w:val="001E1453"/>
    <w:rsid w:val="001F51FC"/>
    <w:rsid w:val="00205BAC"/>
    <w:rsid w:val="00210ADC"/>
    <w:rsid w:val="00212952"/>
    <w:rsid w:val="0021708F"/>
    <w:rsid w:val="00232162"/>
    <w:rsid w:val="002430A9"/>
    <w:rsid w:val="002539DB"/>
    <w:rsid w:val="00254106"/>
    <w:rsid w:val="00265C6B"/>
    <w:rsid w:val="00272DE8"/>
    <w:rsid w:val="002739C0"/>
    <w:rsid w:val="00276562"/>
    <w:rsid w:val="0028180C"/>
    <w:rsid w:val="00283DF7"/>
    <w:rsid w:val="00285694"/>
    <w:rsid w:val="002930B1"/>
    <w:rsid w:val="00294ADA"/>
    <w:rsid w:val="00294DCC"/>
    <w:rsid w:val="0029700E"/>
    <w:rsid w:val="002A2FEA"/>
    <w:rsid w:val="002A6142"/>
    <w:rsid w:val="002D7E0E"/>
    <w:rsid w:val="002F1870"/>
    <w:rsid w:val="002F338B"/>
    <w:rsid w:val="002F35F4"/>
    <w:rsid w:val="002F50F6"/>
    <w:rsid w:val="00305424"/>
    <w:rsid w:val="00311630"/>
    <w:rsid w:val="00323067"/>
    <w:rsid w:val="003335F2"/>
    <w:rsid w:val="00337040"/>
    <w:rsid w:val="00341598"/>
    <w:rsid w:val="003568C7"/>
    <w:rsid w:val="00366668"/>
    <w:rsid w:val="003740BC"/>
    <w:rsid w:val="00375388"/>
    <w:rsid w:val="00375FBD"/>
    <w:rsid w:val="00376F06"/>
    <w:rsid w:val="00380613"/>
    <w:rsid w:val="0038211D"/>
    <w:rsid w:val="00385C3E"/>
    <w:rsid w:val="00395837"/>
    <w:rsid w:val="003A0B7B"/>
    <w:rsid w:val="003A70F8"/>
    <w:rsid w:val="003C3F45"/>
    <w:rsid w:val="003C6CCB"/>
    <w:rsid w:val="003C7367"/>
    <w:rsid w:val="003D13CC"/>
    <w:rsid w:val="003D1808"/>
    <w:rsid w:val="003D5BF7"/>
    <w:rsid w:val="003D5E72"/>
    <w:rsid w:val="003E2A0F"/>
    <w:rsid w:val="003F4FA7"/>
    <w:rsid w:val="00405D3C"/>
    <w:rsid w:val="00412F09"/>
    <w:rsid w:val="00413AFD"/>
    <w:rsid w:val="00422F90"/>
    <w:rsid w:val="00424281"/>
    <w:rsid w:val="00427499"/>
    <w:rsid w:val="0043512A"/>
    <w:rsid w:val="00435741"/>
    <w:rsid w:val="00437E4E"/>
    <w:rsid w:val="0044597B"/>
    <w:rsid w:val="00445E1A"/>
    <w:rsid w:val="0045740B"/>
    <w:rsid w:val="00460C90"/>
    <w:rsid w:val="00464627"/>
    <w:rsid w:val="00471646"/>
    <w:rsid w:val="00472352"/>
    <w:rsid w:val="004756C4"/>
    <w:rsid w:val="0048452F"/>
    <w:rsid w:val="00492EAD"/>
    <w:rsid w:val="004A0437"/>
    <w:rsid w:val="004A76C4"/>
    <w:rsid w:val="004B0774"/>
    <w:rsid w:val="004B3351"/>
    <w:rsid w:val="004B4EA0"/>
    <w:rsid w:val="004C23C9"/>
    <w:rsid w:val="004D2242"/>
    <w:rsid w:val="004E0971"/>
    <w:rsid w:val="004E674E"/>
    <w:rsid w:val="004F63A4"/>
    <w:rsid w:val="004F65A8"/>
    <w:rsid w:val="00503EFD"/>
    <w:rsid w:val="0050553A"/>
    <w:rsid w:val="00510E14"/>
    <w:rsid w:val="00515D99"/>
    <w:rsid w:val="005242B4"/>
    <w:rsid w:val="00525F50"/>
    <w:rsid w:val="005263CB"/>
    <w:rsid w:val="00532EBB"/>
    <w:rsid w:val="005347DE"/>
    <w:rsid w:val="005432AE"/>
    <w:rsid w:val="00563C7D"/>
    <w:rsid w:val="00570E10"/>
    <w:rsid w:val="00570F69"/>
    <w:rsid w:val="00572769"/>
    <w:rsid w:val="00576E77"/>
    <w:rsid w:val="00581863"/>
    <w:rsid w:val="00592E45"/>
    <w:rsid w:val="0059589F"/>
    <w:rsid w:val="00597B34"/>
    <w:rsid w:val="005A0FBB"/>
    <w:rsid w:val="005A46D4"/>
    <w:rsid w:val="005B0B88"/>
    <w:rsid w:val="005B23BB"/>
    <w:rsid w:val="005F4B43"/>
    <w:rsid w:val="00600C07"/>
    <w:rsid w:val="00611A97"/>
    <w:rsid w:val="0061288D"/>
    <w:rsid w:val="00612F89"/>
    <w:rsid w:val="00616CA1"/>
    <w:rsid w:val="006276D4"/>
    <w:rsid w:val="00630A43"/>
    <w:rsid w:val="0063564D"/>
    <w:rsid w:val="006366B5"/>
    <w:rsid w:val="006457D3"/>
    <w:rsid w:val="00645C07"/>
    <w:rsid w:val="00651B41"/>
    <w:rsid w:val="00657EC1"/>
    <w:rsid w:val="00661477"/>
    <w:rsid w:val="00690563"/>
    <w:rsid w:val="006A2A2C"/>
    <w:rsid w:val="006A3516"/>
    <w:rsid w:val="006B004C"/>
    <w:rsid w:val="006B1939"/>
    <w:rsid w:val="006B19B0"/>
    <w:rsid w:val="006B2AC1"/>
    <w:rsid w:val="006B3AF9"/>
    <w:rsid w:val="006B5FCF"/>
    <w:rsid w:val="006B7BE6"/>
    <w:rsid w:val="006C3970"/>
    <w:rsid w:val="006C4A2B"/>
    <w:rsid w:val="006D17D0"/>
    <w:rsid w:val="006D497A"/>
    <w:rsid w:val="006D6580"/>
    <w:rsid w:val="006E02DD"/>
    <w:rsid w:val="006E17EF"/>
    <w:rsid w:val="006F7B71"/>
    <w:rsid w:val="00700C07"/>
    <w:rsid w:val="00721B3F"/>
    <w:rsid w:val="0072325E"/>
    <w:rsid w:val="00723266"/>
    <w:rsid w:val="00743493"/>
    <w:rsid w:val="0074722B"/>
    <w:rsid w:val="00756E67"/>
    <w:rsid w:val="00763D41"/>
    <w:rsid w:val="007847AD"/>
    <w:rsid w:val="007858D4"/>
    <w:rsid w:val="007959D5"/>
    <w:rsid w:val="00795B01"/>
    <w:rsid w:val="00797C2C"/>
    <w:rsid w:val="007A28E9"/>
    <w:rsid w:val="007A7069"/>
    <w:rsid w:val="007C46D6"/>
    <w:rsid w:val="007C5F40"/>
    <w:rsid w:val="007C64A5"/>
    <w:rsid w:val="007D1DD6"/>
    <w:rsid w:val="007D3871"/>
    <w:rsid w:val="007D5CE5"/>
    <w:rsid w:val="007D7546"/>
    <w:rsid w:val="007E28E7"/>
    <w:rsid w:val="007E3A99"/>
    <w:rsid w:val="007E5A8A"/>
    <w:rsid w:val="007F5544"/>
    <w:rsid w:val="00800D9E"/>
    <w:rsid w:val="00813878"/>
    <w:rsid w:val="008317A2"/>
    <w:rsid w:val="008420FF"/>
    <w:rsid w:val="00845FAA"/>
    <w:rsid w:val="008476ED"/>
    <w:rsid w:val="008504C9"/>
    <w:rsid w:val="00852D00"/>
    <w:rsid w:val="008722F7"/>
    <w:rsid w:val="00873024"/>
    <w:rsid w:val="00880A7E"/>
    <w:rsid w:val="00882CBB"/>
    <w:rsid w:val="008938C5"/>
    <w:rsid w:val="00893D96"/>
    <w:rsid w:val="008957CF"/>
    <w:rsid w:val="008B3E0E"/>
    <w:rsid w:val="008B5C01"/>
    <w:rsid w:val="008C628C"/>
    <w:rsid w:val="008D038A"/>
    <w:rsid w:val="00905B59"/>
    <w:rsid w:val="0091620B"/>
    <w:rsid w:val="00924FEA"/>
    <w:rsid w:val="0093429C"/>
    <w:rsid w:val="00934608"/>
    <w:rsid w:val="009452A6"/>
    <w:rsid w:val="00966469"/>
    <w:rsid w:val="00970C72"/>
    <w:rsid w:val="00976752"/>
    <w:rsid w:val="00977A7F"/>
    <w:rsid w:val="00977B28"/>
    <w:rsid w:val="00977F34"/>
    <w:rsid w:val="00995872"/>
    <w:rsid w:val="009B10E7"/>
    <w:rsid w:val="009B2ABB"/>
    <w:rsid w:val="009E58AE"/>
    <w:rsid w:val="009F0F47"/>
    <w:rsid w:val="009F4D23"/>
    <w:rsid w:val="00A04D76"/>
    <w:rsid w:val="00A233A3"/>
    <w:rsid w:val="00A27171"/>
    <w:rsid w:val="00A3722C"/>
    <w:rsid w:val="00A413DC"/>
    <w:rsid w:val="00A47654"/>
    <w:rsid w:val="00A56E5D"/>
    <w:rsid w:val="00A6163E"/>
    <w:rsid w:val="00A639B2"/>
    <w:rsid w:val="00A65A06"/>
    <w:rsid w:val="00A6736F"/>
    <w:rsid w:val="00A77AA2"/>
    <w:rsid w:val="00A77ACD"/>
    <w:rsid w:val="00A97337"/>
    <w:rsid w:val="00AA223B"/>
    <w:rsid w:val="00AB5F74"/>
    <w:rsid w:val="00AC0939"/>
    <w:rsid w:val="00AC16AB"/>
    <w:rsid w:val="00AC3EE8"/>
    <w:rsid w:val="00AE497A"/>
    <w:rsid w:val="00AE5621"/>
    <w:rsid w:val="00AF0265"/>
    <w:rsid w:val="00AF44D2"/>
    <w:rsid w:val="00AF4598"/>
    <w:rsid w:val="00B00CD4"/>
    <w:rsid w:val="00B0519A"/>
    <w:rsid w:val="00B103A9"/>
    <w:rsid w:val="00B21EB9"/>
    <w:rsid w:val="00B21EBC"/>
    <w:rsid w:val="00B251C1"/>
    <w:rsid w:val="00B261D3"/>
    <w:rsid w:val="00B27DAB"/>
    <w:rsid w:val="00B3353C"/>
    <w:rsid w:val="00B3562E"/>
    <w:rsid w:val="00B36131"/>
    <w:rsid w:val="00B43635"/>
    <w:rsid w:val="00B47F76"/>
    <w:rsid w:val="00B5146B"/>
    <w:rsid w:val="00B524C1"/>
    <w:rsid w:val="00B609DF"/>
    <w:rsid w:val="00B65D62"/>
    <w:rsid w:val="00B72351"/>
    <w:rsid w:val="00B74ACB"/>
    <w:rsid w:val="00B82930"/>
    <w:rsid w:val="00B84DC1"/>
    <w:rsid w:val="00B85081"/>
    <w:rsid w:val="00B91F3C"/>
    <w:rsid w:val="00B939BE"/>
    <w:rsid w:val="00B943FB"/>
    <w:rsid w:val="00BA0CD3"/>
    <w:rsid w:val="00BA42EB"/>
    <w:rsid w:val="00BB71F0"/>
    <w:rsid w:val="00BC6F83"/>
    <w:rsid w:val="00BD0C8B"/>
    <w:rsid w:val="00BD6878"/>
    <w:rsid w:val="00BE5E96"/>
    <w:rsid w:val="00BF2F7C"/>
    <w:rsid w:val="00BF6CEA"/>
    <w:rsid w:val="00C04910"/>
    <w:rsid w:val="00C11185"/>
    <w:rsid w:val="00C129F6"/>
    <w:rsid w:val="00C21D93"/>
    <w:rsid w:val="00C2537E"/>
    <w:rsid w:val="00C2708B"/>
    <w:rsid w:val="00C40B9F"/>
    <w:rsid w:val="00C4734D"/>
    <w:rsid w:val="00C5284A"/>
    <w:rsid w:val="00C67125"/>
    <w:rsid w:val="00C7088F"/>
    <w:rsid w:val="00C712AD"/>
    <w:rsid w:val="00C74442"/>
    <w:rsid w:val="00C814E9"/>
    <w:rsid w:val="00C82BED"/>
    <w:rsid w:val="00C85090"/>
    <w:rsid w:val="00CA26EC"/>
    <w:rsid w:val="00CC1FC5"/>
    <w:rsid w:val="00CC6544"/>
    <w:rsid w:val="00CE18B8"/>
    <w:rsid w:val="00CE3EF7"/>
    <w:rsid w:val="00CF0D2E"/>
    <w:rsid w:val="00CF2E11"/>
    <w:rsid w:val="00CF3575"/>
    <w:rsid w:val="00CF57B6"/>
    <w:rsid w:val="00CF6C8E"/>
    <w:rsid w:val="00D009D4"/>
    <w:rsid w:val="00D010E4"/>
    <w:rsid w:val="00D01CBF"/>
    <w:rsid w:val="00D06529"/>
    <w:rsid w:val="00D105FA"/>
    <w:rsid w:val="00D15212"/>
    <w:rsid w:val="00D15620"/>
    <w:rsid w:val="00D17F4E"/>
    <w:rsid w:val="00D24045"/>
    <w:rsid w:val="00D275FB"/>
    <w:rsid w:val="00D3694C"/>
    <w:rsid w:val="00D4239B"/>
    <w:rsid w:val="00D441CB"/>
    <w:rsid w:val="00D4659E"/>
    <w:rsid w:val="00D75956"/>
    <w:rsid w:val="00D84605"/>
    <w:rsid w:val="00D85BA0"/>
    <w:rsid w:val="00D86297"/>
    <w:rsid w:val="00DA5024"/>
    <w:rsid w:val="00DA65D5"/>
    <w:rsid w:val="00DA6923"/>
    <w:rsid w:val="00DC1600"/>
    <w:rsid w:val="00DF3E42"/>
    <w:rsid w:val="00E0240A"/>
    <w:rsid w:val="00E12A22"/>
    <w:rsid w:val="00E15BE1"/>
    <w:rsid w:val="00E22820"/>
    <w:rsid w:val="00E300C9"/>
    <w:rsid w:val="00E3149F"/>
    <w:rsid w:val="00E42D62"/>
    <w:rsid w:val="00E512A6"/>
    <w:rsid w:val="00E51445"/>
    <w:rsid w:val="00E52699"/>
    <w:rsid w:val="00E6182A"/>
    <w:rsid w:val="00E62F39"/>
    <w:rsid w:val="00E70AD1"/>
    <w:rsid w:val="00E719DC"/>
    <w:rsid w:val="00E73474"/>
    <w:rsid w:val="00E744BF"/>
    <w:rsid w:val="00E80629"/>
    <w:rsid w:val="00E82367"/>
    <w:rsid w:val="00E85A08"/>
    <w:rsid w:val="00E91266"/>
    <w:rsid w:val="00E917F0"/>
    <w:rsid w:val="00E92BB3"/>
    <w:rsid w:val="00E92DDA"/>
    <w:rsid w:val="00E959A8"/>
    <w:rsid w:val="00E97567"/>
    <w:rsid w:val="00EA24B4"/>
    <w:rsid w:val="00EA276A"/>
    <w:rsid w:val="00EA331A"/>
    <w:rsid w:val="00EC5B54"/>
    <w:rsid w:val="00ED0498"/>
    <w:rsid w:val="00ED2944"/>
    <w:rsid w:val="00ED486A"/>
    <w:rsid w:val="00EE1203"/>
    <w:rsid w:val="00EE3F15"/>
    <w:rsid w:val="00EE628C"/>
    <w:rsid w:val="00EF4DA1"/>
    <w:rsid w:val="00F076F8"/>
    <w:rsid w:val="00F121EA"/>
    <w:rsid w:val="00F16995"/>
    <w:rsid w:val="00F22DC6"/>
    <w:rsid w:val="00F230F5"/>
    <w:rsid w:val="00F265C6"/>
    <w:rsid w:val="00F31B9B"/>
    <w:rsid w:val="00F339FB"/>
    <w:rsid w:val="00F33C74"/>
    <w:rsid w:val="00F3552C"/>
    <w:rsid w:val="00F35C5C"/>
    <w:rsid w:val="00F36703"/>
    <w:rsid w:val="00F4434D"/>
    <w:rsid w:val="00F57E61"/>
    <w:rsid w:val="00F74A3A"/>
    <w:rsid w:val="00F83E4B"/>
    <w:rsid w:val="00F864B7"/>
    <w:rsid w:val="00FA493D"/>
    <w:rsid w:val="00FC3619"/>
    <w:rsid w:val="00FD19A8"/>
    <w:rsid w:val="00FD3CAB"/>
    <w:rsid w:val="00FE3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3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DF7"/>
    <w:rPr>
      <w:rFonts w:ascii="Tahoma" w:hAnsi="Tahoma" w:cs="Tahoma"/>
      <w:sz w:val="16"/>
      <w:szCs w:val="16"/>
    </w:rPr>
  </w:style>
  <w:style w:type="character" w:styleId="FootnoteReference">
    <w:name w:val="footnote reference"/>
    <w:basedOn w:val="DefaultParagraphFont"/>
    <w:qFormat/>
    <w:rsid w:val="00F33C74"/>
    <w:rPr>
      <w:vertAlign w:val="superscript"/>
    </w:rPr>
  </w:style>
  <w:style w:type="paragraph" w:styleId="FootnoteText">
    <w:name w:val="footnote text"/>
    <w:basedOn w:val="Normal"/>
    <w:link w:val="FootnoteTextChar"/>
    <w:qFormat/>
    <w:rsid w:val="00F33C74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eastAsia="es-ES"/>
    </w:rPr>
  </w:style>
  <w:style w:type="character" w:customStyle="1" w:styleId="FootnoteTextChar">
    <w:name w:val="Footnote Text Char"/>
    <w:basedOn w:val="DefaultParagraphFont"/>
    <w:link w:val="FootnoteText"/>
    <w:rsid w:val="00F33C74"/>
    <w:rPr>
      <w:rFonts w:ascii="Times New Roman" w:eastAsia="Times New Roman" w:hAnsi="Times New Roman" w:cs="Times New Roman"/>
      <w:color w:val="00000A"/>
      <w:sz w:val="20"/>
      <w:szCs w:val="20"/>
      <w:lang w:eastAsia="es-ES"/>
    </w:rPr>
  </w:style>
  <w:style w:type="paragraph" w:styleId="ListParagraph">
    <w:name w:val="List Paragraph"/>
    <w:basedOn w:val="Normal"/>
    <w:uiPriority w:val="34"/>
    <w:qFormat/>
    <w:rsid w:val="00111F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04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498"/>
  </w:style>
  <w:style w:type="paragraph" w:styleId="Footer">
    <w:name w:val="footer"/>
    <w:basedOn w:val="Normal"/>
    <w:link w:val="FooterChar"/>
    <w:uiPriority w:val="99"/>
    <w:unhideWhenUsed/>
    <w:rsid w:val="00ED04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498"/>
  </w:style>
  <w:style w:type="table" w:styleId="TableGrid">
    <w:name w:val="Table Grid"/>
    <w:basedOn w:val="TableNormal"/>
    <w:uiPriority w:val="1"/>
    <w:rsid w:val="00ED0498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E85633FB614E61ABCE60028169A202">
    <w:name w:val="ADE85633FB614E61ABCE60028169A202"/>
    <w:rsid w:val="00ED0498"/>
  </w:style>
  <w:style w:type="paragraph" w:styleId="NormalWeb">
    <w:name w:val="Normal (Web)"/>
    <w:basedOn w:val="Normal"/>
    <w:uiPriority w:val="99"/>
    <w:semiHidden/>
    <w:unhideWhenUsed/>
    <w:rsid w:val="00995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customStyle="1" w:styleId="Default">
    <w:name w:val="Default"/>
    <w:rsid w:val="002970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5740B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2A2FEA"/>
    <w:pPr>
      <w:spacing w:after="0" w:line="240" w:lineRule="auto"/>
    </w:pPr>
    <w:rPr>
      <w:lang w:val="es-ES"/>
    </w:rPr>
  </w:style>
  <w:style w:type="character" w:customStyle="1" w:styleId="NoSpacingChar">
    <w:name w:val="No Spacing Char"/>
    <w:basedOn w:val="DefaultParagraphFont"/>
    <w:link w:val="NoSpacing"/>
    <w:uiPriority w:val="1"/>
    <w:rsid w:val="002A2FEA"/>
    <w:rPr>
      <w:rFonts w:eastAsiaTheme="minorEastAsia"/>
      <w:lang w:val="es-ES"/>
    </w:rPr>
  </w:style>
  <w:style w:type="character" w:styleId="Emphasis">
    <w:name w:val="Emphasis"/>
    <w:basedOn w:val="DefaultParagraphFont"/>
    <w:uiPriority w:val="20"/>
    <w:qFormat/>
    <w:rsid w:val="004756C4"/>
    <w:rPr>
      <w:i/>
      <w:iCs/>
    </w:rPr>
  </w:style>
  <w:style w:type="character" w:styleId="Strong">
    <w:name w:val="Strong"/>
    <w:basedOn w:val="DefaultParagraphFont"/>
    <w:uiPriority w:val="22"/>
    <w:qFormat/>
    <w:rsid w:val="006B5FCF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BE5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5E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5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5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5E96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9583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3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DF7"/>
    <w:rPr>
      <w:rFonts w:ascii="Tahoma" w:hAnsi="Tahoma" w:cs="Tahoma"/>
      <w:sz w:val="16"/>
      <w:szCs w:val="16"/>
    </w:rPr>
  </w:style>
  <w:style w:type="character" w:styleId="FootnoteReference">
    <w:name w:val="footnote reference"/>
    <w:basedOn w:val="DefaultParagraphFont"/>
    <w:qFormat/>
    <w:rsid w:val="00F33C74"/>
    <w:rPr>
      <w:vertAlign w:val="superscript"/>
    </w:rPr>
  </w:style>
  <w:style w:type="paragraph" w:styleId="FootnoteText">
    <w:name w:val="footnote text"/>
    <w:basedOn w:val="Normal"/>
    <w:link w:val="FootnoteTextChar"/>
    <w:qFormat/>
    <w:rsid w:val="00F33C74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eastAsia="es-ES"/>
    </w:rPr>
  </w:style>
  <w:style w:type="character" w:customStyle="1" w:styleId="FootnoteTextChar">
    <w:name w:val="Footnote Text Char"/>
    <w:basedOn w:val="DefaultParagraphFont"/>
    <w:link w:val="FootnoteText"/>
    <w:rsid w:val="00F33C74"/>
    <w:rPr>
      <w:rFonts w:ascii="Times New Roman" w:eastAsia="Times New Roman" w:hAnsi="Times New Roman" w:cs="Times New Roman"/>
      <w:color w:val="00000A"/>
      <w:sz w:val="20"/>
      <w:szCs w:val="20"/>
      <w:lang w:eastAsia="es-ES"/>
    </w:rPr>
  </w:style>
  <w:style w:type="paragraph" w:styleId="ListParagraph">
    <w:name w:val="List Paragraph"/>
    <w:basedOn w:val="Normal"/>
    <w:uiPriority w:val="34"/>
    <w:qFormat/>
    <w:rsid w:val="00111F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04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498"/>
  </w:style>
  <w:style w:type="paragraph" w:styleId="Footer">
    <w:name w:val="footer"/>
    <w:basedOn w:val="Normal"/>
    <w:link w:val="FooterChar"/>
    <w:uiPriority w:val="99"/>
    <w:unhideWhenUsed/>
    <w:rsid w:val="00ED04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498"/>
  </w:style>
  <w:style w:type="table" w:styleId="TableGrid">
    <w:name w:val="Table Grid"/>
    <w:basedOn w:val="TableNormal"/>
    <w:uiPriority w:val="1"/>
    <w:rsid w:val="00ED0498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E85633FB614E61ABCE60028169A202">
    <w:name w:val="ADE85633FB614E61ABCE60028169A202"/>
    <w:rsid w:val="00ED0498"/>
  </w:style>
  <w:style w:type="paragraph" w:styleId="NormalWeb">
    <w:name w:val="Normal (Web)"/>
    <w:basedOn w:val="Normal"/>
    <w:uiPriority w:val="99"/>
    <w:semiHidden/>
    <w:unhideWhenUsed/>
    <w:rsid w:val="00995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customStyle="1" w:styleId="Default">
    <w:name w:val="Default"/>
    <w:rsid w:val="002970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5740B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2A2FEA"/>
    <w:pPr>
      <w:spacing w:after="0" w:line="240" w:lineRule="auto"/>
    </w:pPr>
    <w:rPr>
      <w:lang w:val="es-ES"/>
    </w:rPr>
  </w:style>
  <w:style w:type="character" w:customStyle="1" w:styleId="NoSpacingChar">
    <w:name w:val="No Spacing Char"/>
    <w:basedOn w:val="DefaultParagraphFont"/>
    <w:link w:val="NoSpacing"/>
    <w:uiPriority w:val="1"/>
    <w:rsid w:val="002A2FEA"/>
    <w:rPr>
      <w:rFonts w:eastAsiaTheme="minorEastAsia"/>
      <w:lang w:val="es-ES"/>
    </w:rPr>
  </w:style>
  <w:style w:type="character" w:styleId="Emphasis">
    <w:name w:val="Emphasis"/>
    <w:basedOn w:val="DefaultParagraphFont"/>
    <w:uiPriority w:val="20"/>
    <w:qFormat/>
    <w:rsid w:val="004756C4"/>
    <w:rPr>
      <w:i/>
      <w:iCs/>
    </w:rPr>
  </w:style>
  <w:style w:type="character" w:styleId="Strong">
    <w:name w:val="Strong"/>
    <w:basedOn w:val="DefaultParagraphFont"/>
    <w:uiPriority w:val="22"/>
    <w:qFormat/>
    <w:rsid w:val="006B5FCF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BE5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5E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5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5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5E96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9583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1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5026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2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728625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0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3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031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561864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0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6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899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25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64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45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0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5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1333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3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46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562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725893">
                              <w:marLeft w:val="0"/>
                              <w:marRight w:val="0"/>
                              <w:marTop w:val="0"/>
                              <w:marBottom w:val="38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799758">
                                  <w:marLeft w:val="0"/>
                                  <w:marRight w:val="0"/>
                                  <w:marTop w:val="192"/>
                                  <w:marBottom w:val="5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0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333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2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302710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5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7948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08882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7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7640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11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0036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1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0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81512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0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360740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9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5689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2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237455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0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70779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7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513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5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051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6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6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7981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49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9710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www.biointeractive.org/classroom-resources/kidney-function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daTTwKY8Sfo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5893D2-D6E7-4E37-ACEE-81DBEBB14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627</Words>
  <Characters>3577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Facultad de Ciencias Exactas y Naturales</vt:lpstr>
      <vt:lpstr>Facultad de Ciencias Exactas y Naturales</vt:lpstr>
    </vt:vector>
  </TitlesOfParts>
  <Company>UNIVERSIDAD NACIONAL DE CUYO</Company>
  <LinksUpToDate>false</LinksUpToDate>
  <CharactersWithSpaces>4196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Facultad de Ciencias Exactas y Naturales</dc:title>
  <dc:subject>Facultad de Ciencias Veterinarias y Ambientales</dc:subject>
  <dc:creator>Vanina</dc:creator>
  <cp:lastModifiedBy>Eduardo Koch</cp:lastModifiedBy>
  <cp:revision>2</cp:revision>
  <cp:lastPrinted>2019-08-19T22:54:00Z</cp:lastPrinted>
  <dcterms:created xsi:type="dcterms:W3CDTF">2020-02-10T16:27:00Z</dcterms:created>
  <dcterms:modified xsi:type="dcterms:W3CDTF">2020-02-10T16:27:00Z</dcterms:modified>
</cp:coreProperties>
</file>