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B1" w:rsidRDefault="00FF0EB1" w:rsidP="00FF0EB1">
      <w:pPr>
        <w:pStyle w:val="Textoindependiente"/>
        <w:jc w:val="both"/>
        <w:rPr>
          <w:rFonts w:ascii="Palatino Linotype" w:hAnsi="Palatino Linotype" w:cs="Calibri"/>
          <w:sz w:val="22"/>
          <w:szCs w:val="22"/>
        </w:rPr>
      </w:pPr>
    </w:p>
    <w:p w:rsidR="002674CC" w:rsidRDefault="00FF0EB1" w:rsidP="00FF0EB1">
      <w:pPr>
        <w:pStyle w:val="Textoindependiente"/>
        <w:rPr>
          <w:rFonts w:ascii="Palatino Linotype" w:hAnsi="Palatino Linotype" w:cs="Calibri"/>
          <w:b/>
          <w:sz w:val="22"/>
          <w:szCs w:val="22"/>
        </w:rPr>
      </w:pPr>
      <w:r w:rsidRPr="00FF0EB1">
        <w:rPr>
          <w:rFonts w:ascii="Palatino Linotype" w:hAnsi="Palatino Linotype" w:cs="Calibri"/>
          <w:b/>
          <w:sz w:val="22"/>
          <w:szCs w:val="22"/>
        </w:rPr>
        <w:t xml:space="preserve">Instructivo para presentación de Cursos de Posgrado </w:t>
      </w:r>
    </w:p>
    <w:p w:rsidR="00FF0EB1" w:rsidRPr="00FF0EB1" w:rsidRDefault="002674CC" w:rsidP="00FF0EB1">
      <w:pPr>
        <w:pStyle w:val="Textoindependiente"/>
        <w:rPr>
          <w:rFonts w:ascii="Palatino Linotype" w:hAnsi="Palatino Linotype" w:cs="Calibri"/>
          <w:b/>
          <w:sz w:val="22"/>
          <w:szCs w:val="22"/>
        </w:rPr>
      </w:pPr>
      <w:r>
        <w:rPr>
          <w:rFonts w:ascii="Palatino Linotype" w:hAnsi="Palatino Linotype" w:cs="Calibri"/>
          <w:b/>
          <w:sz w:val="22"/>
          <w:szCs w:val="22"/>
        </w:rPr>
        <w:t xml:space="preserve">Segundo semestre de </w:t>
      </w:r>
      <w:r w:rsidR="00550455">
        <w:rPr>
          <w:rFonts w:ascii="Palatino Linotype" w:hAnsi="Palatino Linotype" w:cs="Calibri"/>
          <w:b/>
          <w:sz w:val="22"/>
          <w:szCs w:val="22"/>
        </w:rPr>
        <w:t>2020</w:t>
      </w:r>
    </w:p>
    <w:p w:rsidR="002674CC" w:rsidRDefault="002674CC" w:rsidP="00FF0EB1">
      <w:pPr>
        <w:pStyle w:val="Textoindependiente"/>
        <w:jc w:val="both"/>
        <w:rPr>
          <w:rFonts w:ascii="Palatino Linotype" w:hAnsi="Palatino Linotype" w:cs="Calibri"/>
          <w:sz w:val="22"/>
          <w:szCs w:val="22"/>
        </w:rPr>
      </w:pPr>
    </w:p>
    <w:p w:rsidR="002674CC" w:rsidRDefault="002674CC" w:rsidP="00FF0EB1">
      <w:pPr>
        <w:pStyle w:val="Textoindependiente"/>
        <w:jc w:val="both"/>
        <w:rPr>
          <w:rFonts w:ascii="Palatino Linotype" w:hAnsi="Palatino Linotype" w:cs="Calibri"/>
          <w:sz w:val="22"/>
          <w:szCs w:val="22"/>
        </w:rPr>
      </w:pPr>
    </w:p>
    <w:p w:rsidR="00FF0EB1" w:rsidRDefault="00FF0EB1" w:rsidP="00FF0EB1">
      <w:pPr>
        <w:pStyle w:val="Textoindependiente"/>
        <w:jc w:val="both"/>
        <w:rPr>
          <w:rFonts w:ascii="Palatino Linotype" w:hAnsi="Palatino Linotype" w:cs="Calibri"/>
          <w:sz w:val="22"/>
          <w:szCs w:val="22"/>
        </w:rPr>
      </w:pPr>
      <w:r>
        <w:rPr>
          <w:rFonts w:ascii="Palatino Linotype" w:hAnsi="Palatino Linotype" w:cs="Calibri"/>
          <w:sz w:val="22"/>
          <w:szCs w:val="22"/>
        </w:rPr>
        <w:t xml:space="preserve">La formalización de los cursos </w:t>
      </w:r>
      <w:r w:rsidR="002674CC">
        <w:rPr>
          <w:rFonts w:ascii="Palatino Linotype" w:hAnsi="Palatino Linotype" w:cs="Calibri"/>
          <w:sz w:val="22"/>
          <w:szCs w:val="22"/>
        </w:rPr>
        <w:t xml:space="preserve">de posgrado </w:t>
      </w:r>
      <w:r>
        <w:rPr>
          <w:rFonts w:ascii="Palatino Linotype" w:hAnsi="Palatino Linotype" w:cs="Calibri"/>
          <w:sz w:val="22"/>
          <w:szCs w:val="22"/>
        </w:rPr>
        <w:t xml:space="preserve">que </w:t>
      </w:r>
      <w:r w:rsidR="00FC30F3">
        <w:rPr>
          <w:rFonts w:ascii="Palatino Linotype" w:hAnsi="Palatino Linotype" w:cs="Calibri"/>
          <w:sz w:val="22"/>
          <w:szCs w:val="22"/>
        </w:rPr>
        <w:t xml:space="preserve">se ofrezcan </w:t>
      </w:r>
      <w:r w:rsidR="002674CC">
        <w:rPr>
          <w:rFonts w:ascii="Palatino Linotype" w:hAnsi="Palatino Linotype" w:cs="Calibri"/>
          <w:sz w:val="22"/>
          <w:szCs w:val="22"/>
        </w:rPr>
        <w:t xml:space="preserve">para </w:t>
      </w:r>
      <w:r w:rsidR="00FC30F3">
        <w:rPr>
          <w:rFonts w:ascii="Palatino Linotype" w:hAnsi="Palatino Linotype" w:cs="Calibri"/>
          <w:sz w:val="22"/>
          <w:szCs w:val="22"/>
        </w:rPr>
        <w:t xml:space="preserve">dictar </w:t>
      </w:r>
      <w:r w:rsidR="002674CC">
        <w:rPr>
          <w:rFonts w:ascii="Palatino Linotype" w:hAnsi="Palatino Linotype" w:cs="Calibri"/>
          <w:sz w:val="22"/>
          <w:szCs w:val="22"/>
        </w:rPr>
        <w:t xml:space="preserve">en </w:t>
      </w:r>
      <w:r w:rsidR="00FC30F3">
        <w:rPr>
          <w:rFonts w:ascii="Palatino Linotype" w:hAnsi="Palatino Linotype" w:cs="Calibri"/>
          <w:sz w:val="22"/>
          <w:szCs w:val="22"/>
        </w:rPr>
        <w:t xml:space="preserve">el </w:t>
      </w:r>
      <w:r w:rsidR="002C523E">
        <w:rPr>
          <w:rFonts w:ascii="Palatino Linotype" w:hAnsi="Palatino Linotype" w:cs="Calibri"/>
          <w:sz w:val="22"/>
          <w:szCs w:val="22"/>
        </w:rPr>
        <w:t>segundo</w:t>
      </w:r>
      <w:r w:rsidR="00FC30F3">
        <w:rPr>
          <w:rFonts w:ascii="Palatino Linotype" w:hAnsi="Palatino Linotype" w:cs="Calibri"/>
          <w:sz w:val="22"/>
          <w:szCs w:val="22"/>
        </w:rPr>
        <w:t xml:space="preserve"> </w:t>
      </w:r>
      <w:r>
        <w:rPr>
          <w:rFonts w:ascii="Palatino Linotype" w:hAnsi="Palatino Linotype" w:cs="Calibri"/>
          <w:sz w:val="22"/>
          <w:szCs w:val="22"/>
        </w:rPr>
        <w:t>semestre de 20</w:t>
      </w:r>
      <w:r w:rsidR="00550455">
        <w:rPr>
          <w:rFonts w:ascii="Palatino Linotype" w:hAnsi="Palatino Linotype" w:cs="Calibri"/>
          <w:sz w:val="22"/>
          <w:szCs w:val="22"/>
        </w:rPr>
        <w:t>20</w:t>
      </w:r>
      <w:r w:rsidR="00FC30F3">
        <w:rPr>
          <w:rFonts w:ascii="Palatino Linotype" w:hAnsi="Palatino Linotype" w:cs="Calibri"/>
          <w:sz w:val="22"/>
          <w:szCs w:val="22"/>
        </w:rPr>
        <w:t>,</w:t>
      </w:r>
      <w:r>
        <w:rPr>
          <w:rFonts w:ascii="Palatino Linotype" w:hAnsi="Palatino Linotype" w:cs="Calibri"/>
          <w:sz w:val="22"/>
          <w:szCs w:val="22"/>
        </w:rPr>
        <w:t xml:space="preserve"> </w:t>
      </w:r>
      <w:r w:rsidR="00E64B41">
        <w:rPr>
          <w:rFonts w:ascii="Palatino Linotype" w:hAnsi="Palatino Linotype" w:cs="Calibri"/>
          <w:sz w:val="22"/>
          <w:szCs w:val="22"/>
        </w:rPr>
        <w:t xml:space="preserve"> permanecerá abierta</w:t>
      </w:r>
      <w:r w:rsidR="002674CC">
        <w:rPr>
          <w:rFonts w:ascii="Palatino Linotype" w:hAnsi="Palatino Linotype" w:cs="Calibri"/>
          <w:b/>
          <w:sz w:val="22"/>
          <w:szCs w:val="22"/>
        </w:rPr>
        <w:t xml:space="preserve"> al </w:t>
      </w:r>
      <w:r w:rsidR="00E64B41">
        <w:rPr>
          <w:rFonts w:ascii="Palatino Linotype" w:hAnsi="Palatino Linotype" w:cs="Calibri"/>
          <w:b/>
          <w:sz w:val="22"/>
          <w:szCs w:val="22"/>
        </w:rPr>
        <w:t>31 de agosto de 2</w:t>
      </w:r>
      <w:bookmarkStart w:id="0" w:name="_GoBack"/>
      <w:bookmarkEnd w:id="0"/>
      <w:r w:rsidR="002674CC">
        <w:rPr>
          <w:rFonts w:ascii="Palatino Linotype" w:hAnsi="Palatino Linotype" w:cs="Calibri"/>
          <w:b/>
          <w:sz w:val="22"/>
          <w:szCs w:val="22"/>
        </w:rPr>
        <w:t xml:space="preserve">020, </w:t>
      </w:r>
      <w:r>
        <w:rPr>
          <w:rFonts w:ascii="Palatino Linotype" w:hAnsi="Palatino Linotype" w:cs="Calibri"/>
          <w:sz w:val="22"/>
          <w:szCs w:val="22"/>
        </w:rPr>
        <w:t>ante la Subsecretaría de Posgrado de la Facultad</w:t>
      </w:r>
      <w:r w:rsidR="002674CC">
        <w:rPr>
          <w:rFonts w:ascii="Palatino Linotype" w:hAnsi="Palatino Linotype" w:cs="Calibri"/>
          <w:sz w:val="22"/>
          <w:szCs w:val="22"/>
        </w:rPr>
        <w:t xml:space="preserve"> a través del siguiente correo electrónico: </w:t>
      </w:r>
      <w:hyperlink r:id="rId7" w:history="1">
        <w:r w:rsidR="002674CC" w:rsidRPr="00124D82">
          <w:rPr>
            <w:rStyle w:val="Hipervnculo"/>
            <w:rFonts w:ascii="Palatino Linotype" w:hAnsi="Palatino Linotype" w:cs="Calibri"/>
            <w:sz w:val="22"/>
            <w:szCs w:val="22"/>
          </w:rPr>
          <w:t>posgrado@fcen.uncu.edu.ar</w:t>
        </w:r>
      </w:hyperlink>
      <w:r w:rsidR="002674CC">
        <w:rPr>
          <w:rFonts w:ascii="Palatino Linotype" w:hAnsi="Palatino Linotype" w:cs="Calibri"/>
          <w:sz w:val="22"/>
          <w:szCs w:val="22"/>
        </w:rPr>
        <w:t xml:space="preserve"> </w:t>
      </w:r>
      <w:r>
        <w:rPr>
          <w:rFonts w:ascii="Palatino Linotype" w:hAnsi="Palatino Linotype" w:cs="Calibri"/>
          <w:sz w:val="22"/>
          <w:szCs w:val="22"/>
        </w:rPr>
        <w:t xml:space="preserve"> </w:t>
      </w:r>
    </w:p>
    <w:p w:rsidR="002674CC" w:rsidRDefault="002674CC" w:rsidP="00FF0EB1">
      <w:pPr>
        <w:pStyle w:val="Textoindependiente"/>
        <w:jc w:val="both"/>
        <w:rPr>
          <w:rFonts w:ascii="Palatino Linotype" w:hAnsi="Palatino Linotype" w:cs="Calibri"/>
          <w:b/>
          <w:sz w:val="22"/>
          <w:szCs w:val="22"/>
        </w:rPr>
      </w:pPr>
    </w:p>
    <w:p w:rsidR="00FF0EB1" w:rsidRDefault="00FF0EB1" w:rsidP="00FF0EB1">
      <w:pPr>
        <w:pStyle w:val="Textoindependiente"/>
        <w:jc w:val="both"/>
        <w:rPr>
          <w:rFonts w:ascii="Palatino Linotype" w:hAnsi="Palatino Linotype" w:cs="Calibri"/>
          <w:sz w:val="22"/>
          <w:szCs w:val="22"/>
        </w:rPr>
      </w:pPr>
      <w:r>
        <w:rPr>
          <w:rFonts w:ascii="Palatino Linotype" w:hAnsi="Palatino Linotype" w:cs="Calibri"/>
          <w:sz w:val="22"/>
          <w:szCs w:val="22"/>
        </w:rPr>
        <w:t>La aprobación de la oferta de cursos de posgrado de la FCEN se realiza por Consejo Di</w:t>
      </w:r>
      <w:r w:rsidR="002674CC">
        <w:rPr>
          <w:rFonts w:ascii="Palatino Linotype" w:hAnsi="Palatino Linotype" w:cs="Calibri"/>
          <w:sz w:val="22"/>
          <w:szCs w:val="22"/>
        </w:rPr>
        <w:t>rectivo, a través de una única R</w:t>
      </w:r>
      <w:r>
        <w:rPr>
          <w:rFonts w:ascii="Palatino Linotype" w:hAnsi="Palatino Linotype" w:cs="Calibri"/>
          <w:sz w:val="22"/>
          <w:szCs w:val="22"/>
        </w:rPr>
        <w:t xml:space="preserve">esolución en la que consta el listado de cursos y docentes responsables, previa evaluación y visto bueno de la Comisión Académica de Doctorado y la </w:t>
      </w:r>
      <w:r w:rsidR="002674CC">
        <w:rPr>
          <w:rFonts w:ascii="Palatino Linotype" w:hAnsi="Palatino Linotype" w:cs="Calibri"/>
          <w:sz w:val="22"/>
          <w:szCs w:val="22"/>
        </w:rPr>
        <w:t>Secretaría de Ciencia Técnica y Posgrado</w:t>
      </w:r>
      <w:r>
        <w:rPr>
          <w:rFonts w:ascii="Palatino Linotype" w:hAnsi="Palatino Linotype" w:cs="Calibri"/>
          <w:sz w:val="22"/>
          <w:szCs w:val="22"/>
        </w:rPr>
        <w:t xml:space="preserve">.  </w:t>
      </w:r>
    </w:p>
    <w:p w:rsidR="00FF0EB1" w:rsidRDefault="00FF0EB1" w:rsidP="00FF0EB1">
      <w:pPr>
        <w:pStyle w:val="Textoindependiente"/>
        <w:jc w:val="both"/>
        <w:rPr>
          <w:rFonts w:ascii="Palatino Linotype" w:hAnsi="Palatino Linotype" w:cs="Calibri"/>
          <w:sz w:val="22"/>
          <w:szCs w:val="22"/>
        </w:rPr>
      </w:pPr>
    </w:p>
    <w:p w:rsidR="00FF0EB1" w:rsidRPr="00FC30F3" w:rsidRDefault="00FF0EB1" w:rsidP="00FF0EB1">
      <w:pPr>
        <w:pStyle w:val="Textoindependiente"/>
        <w:numPr>
          <w:ilvl w:val="0"/>
          <w:numId w:val="1"/>
        </w:numPr>
        <w:jc w:val="both"/>
        <w:rPr>
          <w:rFonts w:ascii="Palatino Linotype" w:hAnsi="Palatino Linotype" w:cs="Calibri"/>
          <w:b/>
          <w:sz w:val="22"/>
          <w:szCs w:val="22"/>
        </w:rPr>
      </w:pPr>
      <w:r w:rsidRPr="00FC30F3">
        <w:rPr>
          <w:rFonts w:ascii="Palatino Linotype" w:hAnsi="Palatino Linotype" w:cs="Calibri"/>
          <w:b/>
          <w:sz w:val="22"/>
          <w:szCs w:val="22"/>
        </w:rPr>
        <w:t>De los requisitos académicos de los cursos de posgrado ofrecidos</w:t>
      </w:r>
    </w:p>
    <w:p w:rsidR="00FF0EB1" w:rsidRPr="00FC30F3" w:rsidRDefault="00FF0EB1" w:rsidP="00FF0EB1">
      <w:pPr>
        <w:pStyle w:val="Textoindependiente"/>
        <w:jc w:val="both"/>
        <w:rPr>
          <w:rFonts w:ascii="Palatino Linotype" w:hAnsi="Palatino Linotype" w:cs="Calibri"/>
          <w:b/>
          <w:sz w:val="22"/>
          <w:szCs w:val="22"/>
        </w:rPr>
      </w:pPr>
    </w:p>
    <w:p w:rsidR="00FF0EB1" w:rsidRDefault="00FF0EB1" w:rsidP="00FF0EB1">
      <w:pPr>
        <w:pStyle w:val="Textoindependiente"/>
        <w:jc w:val="both"/>
        <w:rPr>
          <w:rFonts w:ascii="Palatino Linotype" w:hAnsi="Palatino Linotype" w:cs="Calibri"/>
          <w:sz w:val="22"/>
          <w:szCs w:val="22"/>
        </w:rPr>
      </w:pPr>
      <w:r>
        <w:rPr>
          <w:rFonts w:ascii="Palatino Linotype" w:hAnsi="Palatino Linotype" w:cs="Calibri"/>
          <w:sz w:val="22"/>
          <w:szCs w:val="22"/>
        </w:rPr>
        <w:t>Los cursos que se ofrezcan deben cumplir con los siguientes requisitos: ser dictados por docentes que cuenten con título de posgrado de Especialización, Maestría o Doctorado</w:t>
      </w:r>
      <w:r w:rsidR="002674CC">
        <w:rPr>
          <w:rFonts w:ascii="Palatino Linotype" w:hAnsi="Palatino Linotype" w:cs="Calibri"/>
          <w:sz w:val="22"/>
          <w:szCs w:val="22"/>
        </w:rPr>
        <w:t xml:space="preserve"> (e</w:t>
      </w:r>
      <w:r>
        <w:rPr>
          <w:rFonts w:ascii="Palatino Linotype" w:hAnsi="Palatino Linotype" w:cs="Calibri"/>
          <w:sz w:val="22"/>
          <w:szCs w:val="22"/>
        </w:rPr>
        <w:t>l nivel académico alcanzado por el docente responsable determina su acreditación para carreras de posgrado</w:t>
      </w:r>
      <w:r w:rsidR="002674CC">
        <w:rPr>
          <w:rFonts w:ascii="Palatino Linotype" w:hAnsi="Palatino Linotype" w:cs="Calibri"/>
          <w:sz w:val="22"/>
          <w:szCs w:val="22"/>
        </w:rPr>
        <w:t>)</w:t>
      </w:r>
      <w:r>
        <w:rPr>
          <w:rFonts w:ascii="Palatino Linotype" w:hAnsi="Palatino Linotype" w:cs="Calibri"/>
          <w:sz w:val="22"/>
          <w:szCs w:val="22"/>
        </w:rPr>
        <w:t xml:space="preserve">. </w:t>
      </w:r>
    </w:p>
    <w:p w:rsidR="00FC30F3" w:rsidRDefault="00FC30F3" w:rsidP="00FF0EB1">
      <w:pPr>
        <w:pStyle w:val="Textoindependiente"/>
        <w:jc w:val="both"/>
        <w:rPr>
          <w:rFonts w:ascii="Palatino Linotype" w:hAnsi="Palatino Linotype" w:cs="Calibri"/>
          <w:sz w:val="22"/>
          <w:szCs w:val="22"/>
        </w:rPr>
      </w:pPr>
    </w:p>
    <w:p w:rsidR="00FF0EB1" w:rsidRPr="00FC30F3" w:rsidRDefault="00FF0EB1" w:rsidP="00FF0EB1">
      <w:pPr>
        <w:pStyle w:val="Textoindependiente"/>
        <w:jc w:val="both"/>
        <w:rPr>
          <w:rFonts w:ascii="Palatino Linotype" w:hAnsi="Palatino Linotype" w:cs="Calibri"/>
          <w:b/>
          <w:sz w:val="22"/>
          <w:szCs w:val="22"/>
        </w:rPr>
      </w:pPr>
      <w:r w:rsidRPr="00FC30F3">
        <w:rPr>
          <w:rFonts w:ascii="Palatino Linotype" w:hAnsi="Palatino Linotype" w:cs="Calibri"/>
          <w:b/>
          <w:sz w:val="22"/>
          <w:szCs w:val="22"/>
        </w:rPr>
        <w:t>Para</w:t>
      </w:r>
      <w:r w:rsidR="00FC30F3" w:rsidRPr="00FC30F3">
        <w:rPr>
          <w:rFonts w:ascii="Palatino Linotype" w:hAnsi="Palatino Linotype" w:cs="Calibri"/>
          <w:b/>
          <w:sz w:val="22"/>
          <w:szCs w:val="22"/>
        </w:rPr>
        <w:t xml:space="preserve"> ser ofrecidos como cursos electivos acreditables al Doctorado en Ciencia y Tecnología, los docentes </w:t>
      </w:r>
      <w:r w:rsidR="002674CC">
        <w:rPr>
          <w:rFonts w:ascii="Palatino Linotype" w:hAnsi="Palatino Linotype" w:cs="Calibri"/>
          <w:b/>
          <w:sz w:val="22"/>
          <w:szCs w:val="22"/>
        </w:rPr>
        <w:t xml:space="preserve">responsables </w:t>
      </w:r>
      <w:r w:rsidR="00FC30F3" w:rsidRPr="00FC30F3">
        <w:rPr>
          <w:rFonts w:ascii="Palatino Linotype" w:hAnsi="Palatino Linotype" w:cs="Calibri"/>
          <w:b/>
          <w:sz w:val="22"/>
          <w:szCs w:val="22"/>
        </w:rPr>
        <w:t>deben contar con título de Doctor.</w:t>
      </w:r>
    </w:p>
    <w:p w:rsidR="00FF0EB1" w:rsidRDefault="00FF0EB1" w:rsidP="00FF0EB1">
      <w:pPr>
        <w:pStyle w:val="Textoindependiente"/>
        <w:jc w:val="both"/>
        <w:rPr>
          <w:rFonts w:ascii="Palatino Linotype" w:hAnsi="Palatino Linotype" w:cs="Calibri"/>
          <w:sz w:val="22"/>
          <w:szCs w:val="22"/>
        </w:rPr>
      </w:pPr>
    </w:p>
    <w:p w:rsidR="00FF0EB1" w:rsidRDefault="00FF0EB1" w:rsidP="00FF0EB1">
      <w:pPr>
        <w:pStyle w:val="Textoindependiente"/>
        <w:jc w:val="both"/>
        <w:rPr>
          <w:rFonts w:ascii="Palatino Linotype" w:hAnsi="Palatino Linotype" w:cs="Calibri"/>
          <w:sz w:val="22"/>
          <w:szCs w:val="22"/>
        </w:rPr>
      </w:pPr>
      <w:r>
        <w:rPr>
          <w:rFonts w:ascii="Palatino Linotype" w:hAnsi="Palatino Linotype" w:cs="Calibri"/>
          <w:sz w:val="22"/>
          <w:szCs w:val="22"/>
        </w:rPr>
        <w:t>En todos los casos se deben adjuntar los currículums vitae abreviados de todos los miembros del equipo que participen en el dictado.</w:t>
      </w:r>
    </w:p>
    <w:p w:rsidR="00FF0EB1" w:rsidRDefault="00FF0EB1" w:rsidP="00FF0EB1">
      <w:pPr>
        <w:pStyle w:val="Textoindependiente"/>
        <w:jc w:val="both"/>
        <w:rPr>
          <w:rFonts w:ascii="Palatino Linotype" w:hAnsi="Palatino Linotype" w:cs="Calibri"/>
          <w:sz w:val="22"/>
          <w:szCs w:val="22"/>
        </w:rPr>
      </w:pPr>
    </w:p>
    <w:p w:rsidR="00FF0EB1" w:rsidRDefault="00FF0EB1" w:rsidP="00FF0EB1">
      <w:pPr>
        <w:pStyle w:val="Textoindependiente"/>
        <w:jc w:val="both"/>
        <w:rPr>
          <w:rFonts w:ascii="Palatino Linotype" w:hAnsi="Palatino Linotype" w:cs="Calibri"/>
          <w:sz w:val="22"/>
          <w:szCs w:val="22"/>
        </w:rPr>
      </w:pPr>
      <w:r>
        <w:rPr>
          <w:rFonts w:ascii="Palatino Linotype" w:hAnsi="Palatino Linotype" w:cs="Calibri"/>
          <w:sz w:val="22"/>
          <w:szCs w:val="22"/>
        </w:rPr>
        <w:t>Los cursos deberán contar con un mínimo de 15 horas reales de dictado, contemplando un número de horas que sea múltiplo de 15, según el valor del crédito académico de posgrado establecido por la normativa de la UNCUYO (Ord. 49/03 CS).</w:t>
      </w:r>
    </w:p>
    <w:p w:rsidR="00FF0EB1" w:rsidRDefault="00FF0EB1" w:rsidP="00FF0EB1">
      <w:pPr>
        <w:pStyle w:val="Textoindependiente"/>
        <w:jc w:val="both"/>
        <w:rPr>
          <w:rFonts w:ascii="Palatino Linotype" w:hAnsi="Palatino Linotype" w:cs="Calibri"/>
          <w:sz w:val="22"/>
          <w:szCs w:val="22"/>
        </w:rPr>
      </w:pPr>
    </w:p>
    <w:p w:rsidR="00FF0EB1" w:rsidRDefault="00FF0EB1" w:rsidP="00FF0EB1">
      <w:pPr>
        <w:pStyle w:val="Textoindependiente"/>
        <w:jc w:val="both"/>
        <w:rPr>
          <w:rFonts w:ascii="Palatino Linotype" w:hAnsi="Palatino Linotype" w:cs="Calibri"/>
          <w:sz w:val="22"/>
          <w:szCs w:val="22"/>
        </w:rPr>
      </w:pPr>
      <w:r>
        <w:rPr>
          <w:rFonts w:ascii="Palatino Linotype" w:hAnsi="Palatino Linotype" w:cs="Calibri"/>
          <w:sz w:val="22"/>
          <w:szCs w:val="22"/>
        </w:rPr>
        <w:t xml:space="preserve">La propuesta del curso ofrecido deberá ajustarse </w:t>
      </w:r>
      <w:r w:rsidR="00FC30F3">
        <w:rPr>
          <w:rFonts w:ascii="Palatino Linotype" w:hAnsi="Palatino Linotype" w:cs="Calibri"/>
          <w:sz w:val="22"/>
          <w:szCs w:val="22"/>
        </w:rPr>
        <w:t xml:space="preserve">al formulario </w:t>
      </w:r>
      <w:r>
        <w:rPr>
          <w:rFonts w:ascii="Palatino Linotype" w:hAnsi="Palatino Linotype" w:cs="Calibri"/>
          <w:sz w:val="22"/>
          <w:szCs w:val="22"/>
        </w:rPr>
        <w:t>de presentación de cursos</w:t>
      </w:r>
      <w:r w:rsidR="002674CC">
        <w:rPr>
          <w:rFonts w:ascii="Palatino Linotype" w:hAnsi="Palatino Linotype" w:cs="Calibri"/>
          <w:sz w:val="22"/>
          <w:szCs w:val="22"/>
        </w:rPr>
        <w:t xml:space="preserve"> de posgrado (adjunto)</w:t>
      </w:r>
    </w:p>
    <w:p w:rsidR="00FF0EB1" w:rsidRDefault="00FF0EB1" w:rsidP="00FF0EB1">
      <w:pPr>
        <w:pStyle w:val="Textoindependiente"/>
        <w:jc w:val="both"/>
        <w:rPr>
          <w:rFonts w:ascii="Palatino Linotype" w:hAnsi="Palatino Linotype" w:cs="Calibri"/>
          <w:sz w:val="22"/>
          <w:szCs w:val="22"/>
        </w:rPr>
      </w:pPr>
    </w:p>
    <w:p w:rsidR="00FF0EB1" w:rsidRPr="00FC30F3" w:rsidRDefault="00FF0EB1" w:rsidP="00FF0EB1">
      <w:pPr>
        <w:pStyle w:val="Textoindependiente"/>
        <w:numPr>
          <w:ilvl w:val="0"/>
          <w:numId w:val="1"/>
        </w:numPr>
        <w:jc w:val="both"/>
        <w:rPr>
          <w:rFonts w:ascii="Palatino Linotype" w:hAnsi="Palatino Linotype" w:cs="Calibri"/>
          <w:b/>
          <w:sz w:val="22"/>
          <w:szCs w:val="22"/>
        </w:rPr>
      </w:pPr>
      <w:r w:rsidRPr="00FC30F3">
        <w:rPr>
          <w:rFonts w:ascii="Palatino Linotype" w:hAnsi="Palatino Linotype" w:cs="Calibri"/>
          <w:b/>
          <w:sz w:val="22"/>
          <w:szCs w:val="22"/>
        </w:rPr>
        <w:t>Del dictado</w:t>
      </w:r>
      <w:r w:rsidR="0097483A">
        <w:rPr>
          <w:rFonts w:ascii="Palatino Linotype" w:hAnsi="Palatino Linotype" w:cs="Calibri"/>
          <w:b/>
          <w:sz w:val="22"/>
          <w:szCs w:val="22"/>
        </w:rPr>
        <w:t>,</w:t>
      </w:r>
      <w:r w:rsidRPr="00FC30F3">
        <w:rPr>
          <w:rFonts w:ascii="Palatino Linotype" w:hAnsi="Palatino Linotype" w:cs="Calibri"/>
          <w:b/>
          <w:sz w:val="22"/>
          <w:szCs w:val="22"/>
        </w:rPr>
        <w:t xml:space="preserve"> destinatarios</w:t>
      </w:r>
      <w:r w:rsidR="0097483A">
        <w:rPr>
          <w:rFonts w:ascii="Palatino Linotype" w:hAnsi="Palatino Linotype" w:cs="Calibri"/>
          <w:b/>
          <w:sz w:val="22"/>
          <w:szCs w:val="22"/>
        </w:rPr>
        <w:t xml:space="preserve"> y certificación</w:t>
      </w:r>
      <w:r w:rsidRPr="00FC30F3">
        <w:rPr>
          <w:rFonts w:ascii="Palatino Linotype" w:hAnsi="Palatino Linotype" w:cs="Calibri"/>
          <w:b/>
          <w:sz w:val="22"/>
          <w:szCs w:val="22"/>
        </w:rPr>
        <w:t xml:space="preserve"> de los cursos</w:t>
      </w:r>
    </w:p>
    <w:p w:rsidR="00FF0EB1" w:rsidRPr="00FC30F3" w:rsidRDefault="00FF0EB1" w:rsidP="00FF0EB1">
      <w:pPr>
        <w:pStyle w:val="Textoindependiente"/>
        <w:jc w:val="both"/>
        <w:rPr>
          <w:rFonts w:ascii="Palatino Linotype" w:hAnsi="Palatino Linotype" w:cs="Calibri"/>
          <w:b/>
          <w:sz w:val="22"/>
          <w:szCs w:val="22"/>
        </w:rPr>
      </w:pPr>
    </w:p>
    <w:p w:rsidR="00FF0EB1" w:rsidRDefault="00FC30F3" w:rsidP="00FF0EB1">
      <w:pPr>
        <w:pStyle w:val="Textoindependiente"/>
        <w:jc w:val="both"/>
        <w:rPr>
          <w:rFonts w:ascii="Palatino Linotype" w:hAnsi="Palatino Linotype" w:cs="Calibri"/>
          <w:sz w:val="22"/>
          <w:szCs w:val="22"/>
        </w:rPr>
      </w:pPr>
      <w:r>
        <w:rPr>
          <w:rFonts w:ascii="Palatino Linotype" w:hAnsi="Palatino Linotype" w:cs="Calibri"/>
          <w:sz w:val="22"/>
          <w:szCs w:val="22"/>
        </w:rPr>
        <w:t>L</w:t>
      </w:r>
      <w:r w:rsidR="00FF0EB1">
        <w:rPr>
          <w:rFonts w:ascii="Palatino Linotype" w:hAnsi="Palatino Linotype" w:cs="Calibri"/>
          <w:sz w:val="22"/>
          <w:szCs w:val="22"/>
        </w:rPr>
        <w:t>os cursos de posgrado que hayan sido aprobados, deberán hacerlo en el marco del semestre para el cual fueron ofrecidos (</w:t>
      </w:r>
      <w:r w:rsidR="0097483A">
        <w:rPr>
          <w:rFonts w:ascii="Palatino Linotype" w:hAnsi="Palatino Linotype" w:cs="Calibri"/>
          <w:sz w:val="22"/>
          <w:szCs w:val="22"/>
        </w:rPr>
        <w:t>según</w:t>
      </w:r>
      <w:r w:rsidR="00FF0EB1">
        <w:rPr>
          <w:rFonts w:ascii="Palatino Linotype" w:hAnsi="Palatino Linotype" w:cs="Calibri"/>
          <w:sz w:val="22"/>
          <w:szCs w:val="22"/>
        </w:rPr>
        <w:t xml:space="preserve"> el número de alumnos mínimo y máximo, requerido por el docente al momento de presentar la propuesta).</w:t>
      </w:r>
    </w:p>
    <w:p w:rsidR="00FF0EB1" w:rsidRDefault="00FF0EB1" w:rsidP="00FF0EB1">
      <w:pPr>
        <w:pStyle w:val="Textoindependiente"/>
        <w:jc w:val="both"/>
        <w:rPr>
          <w:rFonts w:ascii="Palatino Linotype" w:hAnsi="Palatino Linotype" w:cs="Calibri"/>
          <w:sz w:val="22"/>
          <w:szCs w:val="22"/>
        </w:rPr>
      </w:pPr>
    </w:p>
    <w:p w:rsidR="00FF0EB1" w:rsidRDefault="00FC30F3" w:rsidP="00FF0EB1">
      <w:pPr>
        <w:pStyle w:val="Textoindependiente"/>
        <w:jc w:val="both"/>
        <w:rPr>
          <w:rFonts w:ascii="Palatino Linotype" w:hAnsi="Palatino Linotype" w:cs="Calibri"/>
          <w:sz w:val="22"/>
          <w:szCs w:val="22"/>
        </w:rPr>
      </w:pPr>
      <w:r>
        <w:rPr>
          <w:rFonts w:ascii="Palatino Linotype" w:hAnsi="Palatino Linotype" w:cs="Calibri"/>
          <w:sz w:val="22"/>
          <w:szCs w:val="22"/>
        </w:rPr>
        <w:t xml:space="preserve">Destinatarios: </w:t>
      </w:r>
    </w:p>
    <w:p w:rsidR="00FF0EB1" w:rsidRDefault="00FF0EB1" w:rsidP="00FF0EB1">
      <w:pPr>
        <w:pStyle w:val="Textoindependiente"/>
        <w:numPr>
          <w:ilvl w:val="0"/>
          <w:numId w:val="2"/>
        </w:numPr>
        <w:jc w:val="both"/>
        <w:rPr>
          <w:rFonts w:ascii="Palatino Linotype" w:hAnsi="Palatino Linotype" w:cs="Calibri"/>
          <w:sz w:val="22"/>
          <w:szCs w:val="22"/>
        </w:rPr>
      </w:pPr>
      <w:r>
        <w:rPr>
          <w:rFonts w:ascii="Palatino Linotype" w:hAnsi="Palatino Linotype" w:cs="Calibri"/>
          <w:sz w:val="22"/>
          <w:szCs w:val="22"/>
        </w:rPr>
        <w:t xml:space="preserve">Docentes, investigadores, alumnos de posgrado, graduados o alumnos de grado de la FCEN.  </w:t>
      </w:r>
    </w:p>
    <w:p w:rsidR="00FF0EB1" w:rsidRDefault="00FF0EB1" w:rsidP="00FF0EB1">
      <w:pPr>
        <w:pStyle w:val="Textoindependiente"/>
        <w:numPr>
          <w:ilvl w:val="0"/>
          <w:numId w:val="2"/>
        </w:numPr>
        <w:jc w:val="both"/>
        <w:rPr>
          <w:rFonts w:ascii="Palatino Linotype" w:hAnsi="Palatino Linotype" w:cs="Calibri"/>
          <w:sz w:val="22"/>
          <w:szCs w:val="22"/>
        </w:rPr>
      </w:pPr>
      <w:r>
        <w:rPr>
          <w:rFonts w:ascii="Palatino Linotype" w:hAnsi="Palatino Linotype" w:cs="Calibri"/>
          <w:sz w:val="22"/>
          <w:szCs w:val="22"/>
        </w:rPr>
        <w:t>Docentes, investigadores, alumnos de posgrado o graduados de otras Unidades Académicas, de otras Universidades o Centros de investigación.</w:t>
      </w:r>
    </w:p>
    <w:p w:rsidR="00FF0EB1" w:rsidRDefault="00FF0EB1" w:rsidP="00FF0EB1">
      <w:pPr>
        <w:pStyle w:val="Textoindependiente"/>
        <w:numPr>
          <w:ilvl w:val="0"/>
          <w:numId w:val="2"/>
        </w:numPr>
        <w:jc w:val="both"/>
        <w:rPr>
          <w:rFonts w:ascii="Palatino Linotype" w:hAnsi="Palatino Linotype" w:cs="Calibri"/>
          <w:sz w:val="22"/>
          <w:szCs w:val="22"/>
        </w:rPr>
      </w:pPr>
      <w:r>
        <w:rPr>
          <w:rFonts w:ascii="Palatino Linotype" w:hAnsi="Palatino Linotype" w:cs="Calibri"/>
          <w:sz w:val="22"/>
          <w:szCs w:val="22"/>
        </w:rPr>
        <w:lastRenderedPageBreak/>
        <w:t>Profesionales que provengan del ámbito no académico que cuenten con título de grado universitario o superior no universitario de al menos cuatro años de duración.</w:t>
      </w:r>
    </w:p>
    <w:p w:rsidR="00FF0EB1" w:rsidRDefault="00FF0EB1" w:rsidP="00FF0EB1">
      <w:pPr>
        <w:pStyle w:val="Textoindependiente"/>
        <w:numPr>
          <w:ilvl w:val="0"/>
          <w:numId w:val="2"/>
        </w:numPr>
        <w:jc w:val="both"/>
        <w:rPr>
          <w:rFonts w:ascii="Palatino Linotype" w:hAnsi="Palatino Linotype" w:cs="Calibri"/>
          <w:sz w:val="22"/>
          <w:szCs w:val="22"/>
        </w:rPr>
      </w:pPr>
      <w:r>
        <w:rPr>
          <w:rFonts w:ascii="Palatino Linotype" w:hAnsi="Palatino Linotype" w:cs="Calibri"/>
          <w:sz w:val="22"/>
          <w:szCs w:val="22"/>
        </w:rPr>
        <w:t>Interesados del ámbito no académico que no cuenten con título de grado.</w:t>
      </w:r>
    </w:p>
    <w:p w:rsidR="0097483A" w:rsidRDefault="0097483A" w:rsidP="0097483A">
      <w:pPr>
        <w:pStyle w:val="Textoindependiente"/>
        <w:jc w:val="both"/>
        <w:rPr>
          <w:rFonts w:ascii="Palatino Linotype" w:hAnsi="Palatino Linotype" w:cs="Calibri"/>
          <w:sz w:val="22"/>
          <w:szCs w:val="22"/>
        </w:rPr>
      </w:pPr>
    </w:p>
    <w:p w:rsidR="0097483A" w:rsidRDefault="0097483A" w:rsidP="0097483A">
      <w:pPr>
        <w:pStyle w:val="Textoindependiente"/>
        <w:jc w:val="both"/>
        <w:rPr>
          <w:rFonts w:ascii="Palatino Linotype" w:hAnsi="Palatino Linotype" w:cs="Calibri"/>
          <w:sz w:val="22"/>
          <w:szCs w:val="22"/>
        </w:rPr>
      </w:pPr>
      <w:r>
        <w:rPr>
          <w:rFonts w:ascii="Palatino Linotype" w:hAnsi="Palatino Linotype" w:cs="Calibri"/>
          <w:sz w:val="22"/>
          <w:szCs w:val="22"/>
        </w:rPr>
        <w:t xml:space="preserve">Se otorgarán certificados de aprobación a quienes cumplan con los requisitos estipulados. </w:t>
      </w:r>
      <w:r w:rsidRPr="0014696A">
        <w:rPr>
          <w:rFonts w:ascii="Palatino Linotype" w:hAnsi="Palatino Linotype" w:cs="Calibri"/>
          <w:sz w:val="22"/>
          <w:szCs w:val="22"/>
        </w:rPr>
        <w:t>En el caso de alumnos de grado de nivel avanzado, o de asistentes que no cuenten con título de grado, la certificación no incluirá la denominación de curso de posgrado.</w:t>
      </w:r>
    </w:p>
    <w:p w:rsidR="0097483A" w:rsidRDefault="0097483A" w:rsidP="0097483A">
      <w:pPr>
        <w:pStyle w:val="Textoindependiente"/>
        <w:ind w:left="720"/>
        <w:jc w:val="both"/>
        <w:rPr>
          <w:rFonts w:ascii="Palatino Linotype" w:hAnsi="Palatino Linotype" w:cs="Calibri"/>
          <w:sz w:val="22"/>
          <w:szCs w:val="22"/>
        </w:rPr>
      </w:pPr>
    </w:p>
    <w:p w:rsidR="00FF0EB1" w:rsidRDefault="00FF0EB1" w:rsidP="00FF0EB1">
      <w:pPr>
        <w:pStyle w:val="Textoindependiente"/>
        <w:jc w:val="both"/>
        <w:rPr>
          <w:rFonts w:ascii="Palatino Linotype" w:hAnsi="Palatino Linotype" w:cs="Calibri"/>
          <w:sz w:val="22"/>
          <w:szCs w:val="22"/>
        </w:rPr>
      </w:pPr>
    </w:p>
    <w:p w:rsidR="00FF0EB1" w:rsidRPr="00B87D1B" w:rsidRDefault="00FF0EB1" w:rsidP="00FF0EB1">
      <w:pPr>
        <w:pStyle w:val="Textoindependiente"/>
        <w:numPr>
          <w:ilvl w:val="0"/>
          <w:numId w:val="1"/>
        </w:numPr>
        <w:jc w:val="both"/>
        <w:rPr>
          <w:rFonts w:ascii="Palatino Linotype" w:hAnsi="Palatino Linotype" w:cs="Calibri"/>
          <w:b/>
          <w:sz w:val="22"/>
          <w:szCs w:val="22"/>
        </w:rPr>
      </w:pPr>
      <w:r w:rsidRPr="00B87D1B">
        <w:rPr>
          <w:rFonts w:ascii="Palatino Linotype" w:hAnsi="Palatino Linotype" w:cs="Calibri"/>
          <w:b/>
          <w:sz w:val="22"/>
          <w:szCs w:val="22"/>
        </w:rPr>
        <w:t>De la difusión</w:t>
      </w:r>
      <w:r w:rsidR="0097483A">
        <w:rPr>
          <w:rFonts w:ascii="Palatino Linotype" w:hAnsi="Palatino Linotype" w:cs="Calibri"/>
          <w:b/>
          <w:sz w:val="22"/>
          <w:szCs w:val="22"/>
        </w:rPr>
        <w:t xml:space="preserve"> e</w:t>
      </w:r>
      <w:r w:rsidRPr="00B87D1B">
        <w:rPr>
          <w:rFonts w:ascii="Palatino Linotype" w:hAnsi="Palatino Linotype" w:cs="Calibri"/>
          <w:b/>
          <w:sz w:val="22"/>
          <w:szCs w:val="22"/>
        </w:rPr>
        <w:t xml:space="preserve"> inscripción de los cursos de posgrado </w:t>
      </w:r>
    </w:p>
    <w:p w:rsidR="00FF0EB1" w:rsidRDefault="00FF0EB1" w:rsidP="00FF0EB1">
      <w:pPr>
        <w:pStyle w:val="Textoindependiente"/>
        <w:ind w:left="720"/>
        <w:jc w:val="both"/>
        <w:rPr>
          <w:rFonts w:ascii="Palatino Linotype" w:hAnsi="Palatino Linotype" w:cs="Calibri"/>
          <w:sz w:val="22"/>
          <w:szCs w:val="22"/>
        </w:rPr>
      </w:pPr>
    </w:p>
    <w:p w:rsidR="00FF0EB1" w:rsidRDefault="00FF0EB1" w:rsidP="00FF0EB1">
      <w:pPr>
        <w:pStyle w:val="Textoindependiente"/>
        <w:jc w:val="both"/>
        <w:rPr>
          <w:rFonts w:ascii="Palatino Linotype" w:hAnsi="Palatino Linotype" w:cs="Calibri"/>
          <w:sz w:val="22"/>
          <w:szCs w:val="22"/>
        </w:rPr>
      </w:pPr>
      <w:r>
        <w:rPr>
          <w:rFonts w:ascii="Palatino Linotype" w:hAnsi="Palatino Linotype" w:cs="Calibri"/>
          <w:sz w:val="22"/>
          <w:szCs w:val="22"/>
        </w:rPr>
        <w:t xml:space="preserve">La información sobre </w:t>
      </w:r>
      <w:r w:rsidR="00B87D1B">
        <w:rPr>
          <w:rFonts w:ascii="Palatino Linotype" w:hAnsi="Palatino Linotype" w:cs="Calibri"/>
          <w:sz w:val="22"/>
          <w:szCs w:val="22"/>
        </w:rPr>
        <w:t xml:space="preserve">los cursos que resulten aprobados </w:t>
      </w:r>
      <w:r>
        <w:rPr>
          <w:rFonts w:ascii="Palatino Linotype" w:hAnsi="Palatino Linotype" w:cs="Calibri"/>
          <w:sz w:val="22"/>
          <w:szCs w:val="22"/>
        </w:rPr>
        <w:t xml:space="preserve">será difundida en el ámbito </w:t>
      </w:r>
      <w:r w:rsidR="00B87D1B">
        <w:rPr>
          <w:rFonts w:ascii="Palatino Linotype" w:hAnsi="Palatino Linotype" w:cs="Calibri"/>
          <w:sz w:val="22"/>
          <w:szCs w:val="22"/>
        </w:rPr>
        <w:t>de la Facultad y la Universidad</w:t>
      </w:r>
      <w:r>
        <w:rPr>
          <w:rFonts w:ascii="Palatino Linotype" w:hAnsi="Palatino Linotype" w:cs="Calibri"/>
          <w:sz w:val="22"/>
          <w:szCs w:val="22"/>
        </w:rPr>
        <w:t xml:space="preserve">. </w:t>
      </w:r>
    </w:p>
    <w:p w:rsidR="00FF0EB1" w:rsidRDefault="00FF0EB1" w:rsidP="00FF0EB1">
      <w:pPr>
        <w:pStyle w:val="Textoindependiente"/>
        <w:jc w:val="both"/>
        <w:rPr>
          <w:rFonts w:ascii="Palatino Linotype" w:hAnsi="Palatino Linotype" w:cs="Calibri"/>
          <w:sz w:val="22"/>
          <w:szCs w:val="22"/>
        </w:rPr>
      </w:pPr>
    </w:p>
    <w:p w:rsidR="00FF0EB1" w:rsidRDefault="00FF0EB1" w:rsidP="00FF0EB1">
      <w:pPr>
        <w:pStyle w:val="Textoindependiente"/>
        <w:jc w:val="both"/>
        <w:rPr>
          <w:rFonts w:ascii="Palatino Linotype" w:hAnsi="Palatino Linotype" w:cs="Calibri"/>
          <w:sz w:val="22"/>
          <w:szCs w:val="22"/>
        </w:rPr>
      </w:pPr>
      <w:r>
        <w:rPr>
          <w:rFonts w:ascii="Palatino Linotype" w:hAnsi="Palatino Linotype" w:cs="Calibri"/>
          <w:sz w:val="22"/>
          <w:szCs w:val="22"/>
        </w:rPr>
        <w:t xml:space="preserve">Desde la Subsecretaría de Posgrado se habilitará una ficha de inscripción </w:t>
      </w:r>
      <w:r w:rsidR="0097483A">
        <w:rPr>
          <w:rFonts w:ascii="Palatino Linotype" w:hAnsi="Palatino Linotype" w:cs="Calibri"/>
          <w:sz w:val="22"/>
          <w:szCs w:val="22"/>
        </w:rPr>
        <w:t xml:space="preserve">para los interesados, </w:t>
      </w:r>
      <w:r>
        <w:rPr>
          <w:rFonts w:ascii="Palatino Linotype" w:hAnsi="Palatino Linotype" w:cs="Calibri"/>
          <w:sz w:val="22"/>
          <w:szCs w:val="22"/>
        </w:rPr>
        <w:t>que contendrá los requisitos mínimos a c</w:t>
      </w:r>
      <w:r w:rsidR="00B87D1B">
        <w:rPr>
          <w:rFonts w:ascii="Palatino Linotype" w:hAnsi="Palatino Linotype" w:cs="Calibri"/>
          <w:sz w:val="22"/>
          <w:szCs w:val="22"/>
        </w:rPr>
        <w:t>umplimentar.</w:t>
      </w:r>
      <w:r w:rsidR="00DA38D1">
        <w:rPr>
          <w:rFonts w:ascii="Palatino Linotype" w:hAnsi="Palatino Linotype" w:cs="Calibri"/>
          <w:sz w:val="22"/>
          <w:szCs w:val="22"/>
        </w:rPr>
        <w:t xml:space="preserve"> </w:t>
      </w:r>
      <w:r>
        <w:rPr>
          <w:rFonts w:ascii="Palatino Linotype" w:hAnsi="Palatino Linotype" w:cs="Calibri"/>
          <w:sz w:val="22"/>
          <w:szCs w:val="22"/>
        </w:rPr>
        <w:t>En todos los casos se habilitará una fecha de ins</w:t>
      </w:r>
      <w:r w:rsidR="00DA38D1">
        <w:rPr>
          <w:rFonts w:ascii="Palatino Linotype" w:hAnsi="Palatino Linotype" w:cs="Calibri"/>
          <w:sz w:val="22"/>
          <w:szCs w:val="22"/>
        </w:rPr>
        <w:t xml:space="preserve">cripción, </w:t>
      </w:r>
      <w:r>
        <w:rPr>
          <w:rFonts w:ascii="Palatino Linotype" w:hAnsi="Palatino Linotype" w:cs="Calibri"/>
          <w:sz w:val="22"/>
          <w:szCs w:val="22"/>
        </w:rPr>
        <w:t>así como l</w:t>
      </w:r>
      <w:r w:rsidR="00DA38D1">
        <w:rPr>
          <w:rFonts w:ascii="Palatino Linotype" w:hAnsi="Palatino Linotype" w:cs="Calibri"/>
          <w:sz w:val="22"/>
          <w:szCs w:val="22"/>
        </w:rPr>
        <w:t>a fecha y el horario de dictado</w:t>
      </w:r>
      <w:r w:rsidR="0097483A">
        <w:rPr>
          <w:rFonts w:ascii="Palatino Linotype" w:hAnsi="Palatino Linotype" w:cs="Calibri"/>
          <w:sz w:val="22"/>
          <w:szCs w:val="22"/>
        </w:rPr>
        <w:t xml:space="preserve"> de cada curso</w:t>
      </w:r>
      <w:r w:rsidR="00DA38D1">
        <w:rPr>
          <w:rFonts w:ascii="Palatino Linotype" w:hAnsi="Palatino Linotype" w:cs="Calibri"/>
          <w:sz w:val="22"/>
          <w:szCs w:val="22"/>
        </w:rPr>
        <w:t>.</w:t>
      </w:r>
    </w:p>
    <w:p w:rsidR="00DA38D1" w:rsidRDefault="00DA38D1" w:rsidP="00FF0EB1">
      <w:pPr>
        <w:pStyle w:val="Textoindependiente"/>
        <w:jc w:val="both"/>
        <w:rPr>
          <w:rFonts w:ascii="Palatino Linotype" w:hAnsi="Palatino Linotype" w:cs="Calibri"/>
          <w:sz w:val="22"/>
          <w:szCs w:val="22"/>
        </w:rPr>
      </w:pPr>
    </w:p>
    <w:p w:rsidR="00E74595" w:rsidRDefault="00E74595"/>
    <w:p w:rsidR="00FC30F3" w:rsidRDefault="00FC30F3" w:rsidP="00FC30F3">
      <w:pPr>
        <w:pStyle w:val="Textoindependiente"/>
        <w:ind w:left="720"/>
        <w:jc w:val="both"/>
        <w:rPr>
          <w:rFonts w:ascii="Palatino Linotype" w:hAnsi="Palatino Linotype" w:cs="Calibri"/>
          <w:sz w:val="22"/>
          <w:szCs w:val="22"/>
        </w:rPr>
      </w:pPr>
    </w:p>
    <w:p w:rsidR="00FC30F3" w:rsidRDefault="00FC30F3" w:rsidP="00FC30F3">
      <w:pPr>
        <w:pStyle w:val="Textoindependiente"/>
        <w:ind w:left="720"/>
        <w:jc w:val="both"/>
        <w:rPr>
          <w:rFonts w:ascii="Palatino Linotype" w:hAnsi="Palatino Linotype" w:cs="Calibri"/>
          <w:sz w:val="22"/>
          <w:szCs w:val="22"/>
        </w:rPr>
      </w:pPr>
    </w:p>
    <w:p w:rsidR="00FC30F3" w:rsidRDefault="00FC30F3"/>
    <w:sectPr w:rsidR="00FC30F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E" w:rsidRDefault="00E51C1E" w:rsidP="00FF0EB1">
      <w:pPr>
        <w:spacing w:after="0" w:line="240" w:lineRule="auto"/>
      </w:pPr>
      <w:r>
        <w:separator/>
      </w:r>
    </w:p>
  </w:endnote>
  <w:endnote w:type="continuationSeparator" w:id="0">
    <w:p w:rsidR="00E51C1E" w:rsidRDefault="00E51C1E" w:rsidP="00FF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E" w:rsidRDefault="00E51C1E" w:rsidP="00FF0EB1">
      <w:pPr>
        <w:spacing w:after="0" w:line="240" w:lineRule="auto"/>
      </w:pPr>
      <w:r>
        <w:separator/>
      </w:r>
    </w:p>
  </w:footnote>
  <w:footnote w:type="continuationSeparator" w:id="0">
    <w:p w:rsidR="00E51C1E" w:rsidRDefault="00E51C1E" w:rsidP="00FF0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B1" w:rsidRDefault="00FF0EB1">
    <w:pPr>
      <w:pStyle w:val="Encabezado"/>
    </w:pPr>
    <w:r w:rsidRPr="0070743E">
      <w:rPr>
        <w:rFonts w:ascii="Palatino Linotype" w:hAnsi="Palatino Linotype"/>
        <w:noProof/>
        <w:lang w:eastAsia="es-419"/>
      </w:rPr>
      <w:drawing>
        <wp:anchor distT="0" distB="0" distL="114300" distR="114300" simplePos="0" relativeHeight="251659264" behindDoc="1" locked="0" layoutInCell="1" allowOverlap="1" wp14:anchorId="7342692E" wp14:editId="55C9FEF9">
          <wp:simplePos x="0" y="0"/>
          <wp:positionH relativeFrom="margin">
            <wp:align>left</wp:align>
          </wp:positionH>
          <wp:positionV relativeFrom="paragraph">
            <wp:posOffset>-429260</wp:posOffset>
          </wp:positionV>
          <wp:extent cx="3925570" cy="899795"/>
          <wp:effectExtent l="0" t="0" r="0" b="0"/>
          <wp:wrapNone/>
          <wp:docPr id="1" name="Imagen 1" descr="C:\Users\Usuario\Documents\ICB\Prensa\Logos ICB\Logos 2014\fcen by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Usuario\Documents\ICB\Prensa\Logos ICB\Logos 2014\fcen by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2557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EB1" w:rsidRDefault="00FF0E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36363"/>
    <w:multiLevelType w:val="hybridMultilevel"/>
    <w:tmpl w:val="6192B752"/>
    <w:lvl w:ilvl="0" w:tplc="3E78F13E">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52EC6492"/>
    <w:multiLevelType w:val="hybridMultilevel"/>
    <w:tmpl w:val="E57C7B5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4956A12"/>
    <w:multiLevelType w:val="hybridMultilevel"/>
    <w:tmpl w:val="E57C7B5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B1"/>
    <w:rsid w:val="002674CC"/>
    <w:rsid w:val="002C523E"/>
    <w:rsid w:val="003067D7"/>
    <w:rsid w:val="00441758"/>
    <w:rsid w:val="00550455"/>
    <w:rsid w:val="00631FAF"/>
    <w:rsid w:val="0097483A"/>
    <w:rsid w:val="00B3022A"/>
    <w:rsid w:val="00B87D1B"/>
    <w:rsid w:val="00C20700"/>
    <w:rsid w:val="00CD0626"/>
    <w:rsid w:val="00DA38D1"/>
    <w:rsid w:val="00E51C1E"/>
    <w:rsid w:val="00E64B41"/>
    <w:rsid w:val="00E74595"/>
    <w:rsid w:val="00EF2AE3"/>
    <w:rsid w:val="00FC30F3"/>
    <w:rsid w:val="00FF0EB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8FDAD-9579-4933-9E19-665A8136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F0EB1"/>
    <w:pPr>
      <w:spacing w:after="0" w:line="240" w:lineRule="auto"/>
      <w:ind w:right="-141"/>
      <w:jc w:val="center"/>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FF0EB1"/>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FF0E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0EB1"/>
  </w:style>
  <w:style w:type="paragraph" w:styleId="Piedepgina">
    <w:name w:val="footer"/>
    <w:basedOn w:val="Normal"/>
    <w:link w:val="PiedepginaCar"/>
    <w:uiPriority w:val="99"/>
    <w:unhideWhenUsed/>
    <w:rsid w:val="00FF0E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EB1"/>
  </w:style>
  <w:style w:type="character" w:styleId="Hipervnculo">
    <w:name w:val="Hyperlink"/>
    <w:basedOn w:val="Fuentedeprrafopredeter"/>
    <w:uiPriority w:val="99"/>
    <w:unhideWhenUsed/>
    <w:rsid w:val="00267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grado@fcen.uncu.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dc:creator>
  <cp:keywords/>
  <dc:description/>
  <cp:lastModifiedBy>Ofelia</cp:lastModifiedBy>
  <cp:revision>2</cp:revision>
  <dcterms:created xsi:type="dcterms:W3CDTF">2020-08-10T22:47:00Z</dcterms:created>
  <dcterms:modified xsi:type="dcterms:W3CDTF">2020-08-10T22:47:00Z</dcterms:modified>
</cp:coreProperties>
</file>