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F8" w:rsidRDefault="00A67FF8" w:rsidP="00A67FF8">
      <w:pPr>
        <w:jc w:val="center"/>
        <w:rPr>
          <w:b/>
        </w:rPr>
      </w:pPr>
      <w:bookmarkStart w:id="0" w:name="_GoBack"/>
      <w:bookmarkEnd w:id="0"/>
      <w:r>
        <w:rPr>
          <w:b/>
        </w:rPr>
        <w:t>Trabajo Práctico de Laboratorio N°</w:t>
      </w:r>
      <w:r w:rsidR="006F08F8">
        <w:rPr>
          <w:b/>
        </w:rPr>
        <w:t>1</w:t>
      </w:r>
      <w:r>
        <w:rPr>
          <w:b/>
        </w:rPr>
        <w:t>:</w:t>
      </w:r>
    </w:p>
    <w:p w:rsidR="00A67FF8" w:rsidRDefault="00A67FF8" w:rsidP="00A67FF8">
      <w:pPr>
        <w:jc w:val="center"/>
        <w:rPr>
          <w:b/>
        </w:rPr>
      </w:pPr>
      <w:r>
        <w:rPr>
          <w:b/>
        </w:rPr>
        <w:t>Introducción al laboratorio</w:t>
      </w:r>
    </w:p>
    <w:p w:rsidR="00A67FF8" w:rsidRPr="00A67FF8" w:rsidRDefault="00A67FF8" w:rsidP="00A67FF8">
      <w:r>
        <w:t>Apellido y Nombre: __________________                                                    Fecha: _________________</w:t>
      </w:r>
    </w:p>
    <w:p w:rsidR="00C637CC" w:rsidRDefault="00C637CC" w:rsidP="004831E3">
      <w:pPr>
        <w:jc w:val="both"/>
      </w:pPr>
      <w:r w:rsidRPr="00A67FF8">
        <w:t>Objetivo</w:t>
      </w:r>
      <w:r w:rsidR="00A67FF8" w:rsidRPr="00A67FF8">
        <w:t>s de aprendizaje:</w:t>
      </w:r>
    </w:p>
    <w:p w:rsidR="00A67FF8" w:rsidRDefault="00A67FF8" w:rsidP="00A67FF8">
      <w:pPr>
        <w:pStyle w:val="ListParagraph"/>
        <w:numPr>
          <w:ilvl w:val="0"/>
          <w:numId w:val="11"/>
        </w:numPr>
        <w:jc w:val="both"/>
      </w:pPr>
      <w:r w:rsidRPr="00A67FF8">
        <w:t>Conocer los materiales utilizados en el laboratorio de química, sus distintos usos y propiedades.</w:t>
      </w:r>
    </w:p>
    <w:p w:rsidR="00A67FF8" w:rsidRPr="004831E3" w:rsidRDefault="00A67FF8" w:rsidP="00A67FF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Conocer los materiales utilizados en el laboratorio de Química para medir volúmenes de líquidos: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51"/>
        <w:gridCol w:w="1983"/>
        <w:gridCol w:w="2134"/>
        <w:gridCol w:w="2986"/>
      </w:tblGrid>
      <w:tr w:rsidR="00A67FF8" w:rsidRPr="004831E3" w:rsidTr="008553CC">
        <w:trPr>
          <w:trHeight w:val="220"/>
        </w:trPr>
        <w:tc>
          <w:tcPr>
            <w:tcW w:w="0" w:type="auto"/>
          </w:tcPr>
          <w:p w:rsidR="00A67FF8" w:rsidRPr="004831E3" w:rsidRDefault="00A67FF8" w:rsidP="008553CC">
            <w:pPr>
              <w:pStyle w:val="Default"/>
              <w:numPr>
                <w:ilvl w:val="0"/>
                <w:numId w:val="2"/>
              </w:numPr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Pipetas </w:t>
            </w:r>
          </w:p>
          <w:p w:rsidR="00A67FF8" w:rsidRPr="004831E3" w:rsidRDefault="00A67FF8" w:rsidP="008553C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67FF8" w:rsidRPr="004831E3" w:rsidRDefault="00A67FF8" w:rsidP="008553CC">
            <w:pPr>
              <w:pStyle w:val="Default"/>
              <w:numPr>
                <w:ilvl w:val="0"/>
                <w:numId w:val="2"/>
              </w:numPr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Buretas </w:t>
            </w:r>
          </w:p>
          <w:p w:rsidR="00A67FF8" w:rsidRPr="004831E3" w:rsidRDefault="00A67FF8" w:rsidP="008553C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67FF8" w:rsidRPr="004831E3" w:rsidRDefault="00A67FF8" w:rsidP="008553CC">
            <w:pPr>
              <w:pStyle w:val="Default"/>
              <w:numPr>
                <w:ilvl w:val="0"/>
                <w:numId w:val="2"/>
              </w:numPr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Matraces </w:t>
            </w:r>
          </w:p>
          <w:p w:rsidR="00A67FF8" w:rsidRPr="004831E3" w:rsidRDefault="00A67FF8" w:rsidP="008553C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67FF8" w:rsidRPr="00AB2229" w:rsidRDefault="00A67FF8" w:rsidP="008553CC">
            <w:pPr>
              <w:pStyle w:val="Default"/>
              <w:numPr>
                <w:ilvl w:val="0"/>
                <w:numId w:val="2"/>
              </w:numPr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>Elementos que no permiten</w:t>
            </w:r>
            <w:r>
              <w:rPr>
                <w:sz w:val="22"/>
                <w:szCs w:val="22"/>
              </w:rPr>
              <w:t xml:space="preserve"> </w:t>
            </w:r>
            <w:r w:rsidRPr="004831E3">
              <w:rPr>
                <w:sz w:val="22"/>
                <w:szCs w:val="22"/>
              </w:rPr>
              <w:t xml:space="preserve">medir volumen </w:t>
            </w:r>
          </w:p>
          <w:p w:rsidR="008553CC" w:rsidRPr="004831E3" w:rsidRDefault="008553CC" w:rsidP="008553CC">
            <w:pPr>
              <w:pStyle w:val="Default"/>
              <w:numPr>
                <w:ilvl w:val="0"/>
                <w:numId w:val="2"/>
              </w:numPr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Probetas</w:t>
            </w:r>
          </w:p>
          <w:p w:rsidR="00A67FF8" w:rsidRPr="004831E3" w:rsidRDefault="00A67FF8" w:rsidP="008553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67FF8" w:rsidRDefault="00A67FF8" w:rsidP="00A67FF8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Aplicar los conceptos de precisión-exactitud, sensibilidad-capacidad </w:t>
      </w:r>
      <w:r w:rsidR="008553CC">
        <w:rPr>
          <w:sz w:val="22"/>
          <w:szCs w:val="22"/>
        </w:rPr>
        <w:t>respecto a los instrumentos</w:t>
      </w:r>
      <w:r w:rsidRPr="004831E3">
        <w:rPr>
          <w:sz w:val="22"/>
          <w:szCs w:val="22"/>
        </w:rPr>
        <w:t xml:space="preserve"> utilizados en la medición de volúmenes. </w:t>
      </w:r>
    </w:p>
    <w:p w:rsidR="00C45E6C" w:rsidRDefault="00C45E6C" w:rsidP="00835A82">
      <w:pPr>
        <w:pStyle w:val="Default"/>
        <w:jc w:val="center"/>
        <w:rPr>
          <w:b/>
        </w:rPr>
      </w:pPr>
    </w:p>
    <w:p w:rsidR="00C637CC" w:rsidRPr="00835A82" w:rsidRDefault="00835A82" w:rsidP="00835A82">
      <w:pPr>
        <w:pStyle w:val="Default"/>
        <w:jc w:val="center"/>
        <w:rPr>
          <w:b/>
        </w:rPr>
      </w:pPr>
      <w:r w:rsidRPr="00835A82">
        <w:rPr>
          <w:b/>
        </w:rPr>
        <w:t>Materias Primas</w:t>
      </w:r>
    </w:p>
    <w:p w:rsidR="00C637CC" w:rsidRPr="004831E3" w:rsidRDefault="00C637CC" w:rsidP="004831E3">
      <w:pPr>
        <w:pStyle w:val="Default"/>
        <w:jc w:val="both"/>
        <w:rPr>
          <w:sz w:val="22"/>
          <w:szCs w:val="22"/>
        </w:rPr>
      </w:pPr>
    </w:p>
    <w:p w:rsidR="00C637CC" w:rsidRPr="004831E3" w:rsidRDefault="00835A82" w:rsidP="004831E3">
      <w:pPr>
        <w:pStyle w:val="Default"/>
        <w:jc w:val="both"/>
        <w:rPr>
          <w:sz w:val="22"/>
          <w:szCs w:val="22"/>
        </w:rPr>
      </w:pPr>
      <w:r w:rsidRPr="00835A82">
        <w:rPr>
          <w:bCs/>
          <w:sz w:val="22"/>
          <w:szCs w:val="22"/>
        </w:rPr>
        <w:t>Las materias primas utilizadas en la fabricación de los elementos de laboratorio son las siguientes:</w:t>
      </w:r>
      <w:r w:rsidR="00C637CC" w:rsidRPr="004831E3">
        <w:rPr>
          <w:b/>
          <w:bCs/>
          <w:sz w:val="22"/>
          <w:szCs w:val="22"/>
        </w:rPr>
        <w:t xml:space="preserve"> </w:t>
      </w:r>
      <w:r w:rsidR="00C637CC" w:rsidRPr="004831E3">
        <w:rPr>
          <w:sz w:val="22"/>
          <w:szCs w:val="22"/>
        </w:rPr>
        <w:t xml:space="preserve">vidrio - madera - caucho - metal - porcelana </w:t>
      </w:r>
      <w:r w:rsidR="008553CC">
        <w:rPr>
          <w:sz w:val="22"/>
          <w:szCs w:val="22"/>
        </w:rPr>
        <w:t>–</w:t>
      </w:r>
      <w:r w:rsidR="00C637CC" w:rsidRPr="004831E3">
        <w:rPr>
          <w:sz w:val="22"/>
          <w:szCs w:val="22"/>
        </w:rPr>
        <w:t xml:space="preserve"> </w:t>
      </w:r>
      <w:proofErr w:type="spellStart"/>
      <w:r w:rsidR="008553CC">
        <w:rPr>
          <w:sz w:val="22"/>
          <w:szCs w:val="22"/>
        </w:rPr>
        <w:t>Pirex</w:t>
      </w:r>
      <w:proofErr w:type="spellEnd"/>
      <w:r w:rsidR="008553CC">
        <w:rPr>
          <w:sz w:val="22"/>
          <w:szCs w:val="22"/>
        </w:rPr>
        <w:t xml:space="preserve"> - </w:t>
      </w:r>
      <w:r w:rsidR="00C637CC" w:rsidRPr="004831E3">
        <w:rPr>
          <w:sz w:val="22"/>
          <w:szCs w:val="22"/>
        </w:rPr>
        <w:t xml:space="preserve">etc. </w:t>
      </w:r>
      <w:r>
        <w:rPr>
          <w:sz w:val="22"/>
          <w:szCs w:val="22"/>
        </w:rPr>
        <w:t xml:space="preserve"> En el cuadro inferior se resumen las propiedades de las mismas.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1479"/>
        <w:gridCol w:w="6482"/>
      </w:tblGrid>
      <w:tr w:rsidR="00C637CC" w:rsidRPr="004831E3" w:rsidTr="00C637CC">
        <w:trPr>
          <w:trHeight w:val="580"/>
        </w:trPr>
        <w:tc>
          <w:tcPr>
            <w:tcW w:w="0" w:type="auto"/>
            <w:vMerge w:val="restart"/>
          </w:tcPr>
          <w:p w:rsidR="00C637CC" w:rsidRPr="004831E3" w:rsidRDefault="00C637CC" w:rsidP="004831E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831E3">
              <w:rPr>
                <w:b/>
                <w:bCs/>
                <w:sz w:val="22"/>
                <w:szCs w:val="22"/>
              </w:rPr>
              <w:t>Mecánica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Elasticidad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Capacidad para recuperar su forma una vez que ha desaparecido la fuerza que produce la deformación </w:t>
            </w:r>
          </w:p>
        </w:tc>
      </w:tr>
      <w:tr w:rsidR="00C637CC" w:rsidRPr="004831E3" w:rsidTr="00C637CC">
        <w:trPr>
          <w:trHeight w:val="199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Plasticidad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Capacidad para conservar su forma una vez deformado </w:t>
            </w:r>
          </w:p>
        </w:tc>
      </w:tr>
      <w:tr w:rsidR="00C637CC" w:rsidRPr="004831E3" w:rsidTr="00C637CC">
        <w:trPr>
          <w:trHeight w:val="199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Ductilidad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Capacidad para estirarse en hilos </w:t>
            </w:r>
          </w:p>
        </w:tc>
      </w:tr>
      <w:tr w:rsidR="00C637CC" w:rsidRPr="004831E3" w:rsidTr="00C637CC">
        <w:trPr>
          <w:trHeight w:val="199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Dureza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Resistencia de un cuerpo a ser rayado o penetrado por otro o resistencia al desgaste </w:t>
            </w:r>
          </w:p>
        </w:tc>
      </w:tr>
      <w:tr w:rsidR="00C637CC" w:rsidRPr="004831E3" w:rsidTr="00C637CC">
        <w:trPr>
          <w:trHeight w:val="199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Fragilidad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Opuesta a la elasticidad, el cuerpo se rompe cuando una fuerza impacta sobre él </w:t>
            </w:r>
          </w:p>
        </w:tc>
      </w:tr>
      <w:tr w:rsidR="00C637CC" w:rsidRPr="004831E3" w:rsidTr="00C637CC">
        <w:trPr>
          <w:trHeight w:val="443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Tenacidad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Resistencia que opone un cuerpo a su rotura cuando está sometido a esfuerzos lentos de deformación. </w:t>
            </w:r>
          </w:p>
        </w:tc>
      </w:tr>
      <w:tr w:rsidR="00C637CC" w:rsidRPr="004831E3" w:rsidTr="00C637CC">
        <w:trPr>
          <w:trHeight w:val="441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Fatiga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Deformación de un material sometido a cargas variables (inferior a la rotura) cuando actúan un cierto tiempo o un número determinado de veces </w:t>
            </w:r>
          </w:p>
        </w:tc>
      </w:tr>
      <w:tr w:rsidR="00C637CC" w:rsidRPr="004831E3" w:rsidTr="00C637CC">
        <w:trPr>
          <w:trHeight w:val="424"/>
        </w:trPr>
        <w:tc>
          <w:tcPr>
            <w:tcW w:w="0" w:type="auto"/>
            <w:vMerge w:val="restart"/>
          </w:tcPr>
          <w:p w:rsidR="00C637CC" w:rsidRPr="004831E3" w:rsidRDefault="00C637CC" w:rsidP="004831E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831E3">
              <w:rPr>
                <w:b/>
                <w:bCs/>
                <w:sz w:val="22"/>
                <w:szCs w:val="22"/>
              </w:rPr>
              <w:t>Ópticas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Opacidad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No dejan pasar la luz, la reflejan o absorben. </w:t>
            </w:r>
          </w:p>
        </w:tc>
      </w:tr>
      <w:tr w:rsidR="00C637CC" w:rsidRPr="004831E3" w:rsidTr="00C637CC">
        <w:trPr>
          <w:trHeight w:val="199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Transparencia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Permiten el paso de la luz y ver a través de ellos </w:t>
            </w:r>
          </w:p>
        </w:tc>
      </w:tr>
      <w:tr w:rsidR="00C637CC" w:rsidRPr="004831E3" w:rsidTr="00C637CC">
        <w:trPr>
          <w:trHeight w:val="199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Translucidez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Dejan pasar la luz pero no permiten ver lo que hay detrás </w:t>
            </w:r>
          </w:p>
        </w:tc>
      </w:tr>
      <w:tr w:rsidR="00C637CC" w:rsidRPr="004831E3" w:rsidTr="00C637CC">
        <w:trPr>
          <w:trHeight w:val="443"/>
        </w:trPr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b/>
                <w:bCs/>
                <w:sz w:val="22"/>
                <w:szCs w:val="22"/>
              </w:rPr>
              <w:t xml:space="preserve">Químicas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Corrosión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Deterioro de las propiedades físicas y químicas </w:t>
            </w:r>
            <w:r w:rsidR="00132C52">
              <w:rPr>
                <w:sz w:val="22"/>
                <w:szCs w:val="22"/>
              </w:rPr>
              <w:t xml:space="preserve">de </w:t>
            </w:r>
            <w:r w:rsidRPr="004831E3">
              <w:rPr>
                <w:sz w:val="22"/>
                <w:szCs w:val="22"/>
              </w:rPr>
              <w:t xml:space="preserve">los metales por una reacción química (oxidación) en su interacción con el entorno </w:t>
            </w:r>
          </w:p>
        </w:tc>
      </w:tr>
      <w:tr w:rsidR="00C637CC" w:rsidRPr="004831E3" w:rsidTr="00C637CC">
        <w:trPr>
          <w:trHeight w:val="297"/>
        </w:trPr>
        <w:tc>
          <w:tcPr>
            <w:tcW w:w="0" w:type="auto"/>
            <w:vMerge w:val="restart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b/>
                <w:bCs/>
                <w:sz w:val="22"/>
                <w:szCs w:val="22"/>
              </w:rPr>
              <w:t xml:space="preserve">Térmicas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Conducción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Transmisión de calor por contacto directo </w:t>
            </w:r>
          </w:p>
        </w:tc>
      </w:tr>
      <w:tr w:rsidR="00C637CC" w:rsidRPr="004831E3" w:rsidTr="00C637CC">
        <w:trPr>
          <w:trHeight w:val="199"/>
        </w:trPr>
        <w:tc>
          <w:tcPr>
            <w:tcW w:w="0" w:type="auto"/>
            <w:vMerge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Aislación </w:t>
            </w:r>
          </w:p>
        </w:tc>
        <w:tc>
          <w:tcPr>
            <w:tcW w:w="0" w:type="auto"/>
          </w:tcPr>
          <w:p w:rsidR="00C637CC" w:rsidRPr="004831E3" w:rsidRDefault="00C637CC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Dificultad para la transmisión del calor por contacto directo </w:t>
            </w:r>
          </w:p>
        </w:tc>
      </w:tr>
    </w:tbl>
    <w:p w:rsidR="00C637CC" w:rsidRPr="004831E3" w:rsidRDefault="00C637CC" w:rsidP="004831E3">
      <w:pPr>
        <w:jc w:val="both"/>
        <w:rPr>
          <w:b/>
          <w:u w:val="single"/>
        </w:rPr>
      </w:pPr>
    </w:p>
    <w:p w:rsidR="00C637CC" w:rsidRPr="004831E3" w:rsidRDefault="00C637CC" w:rsidP="004831E3">
      <w:pPr>
        <w:jc w:val="both"/>
        <w:rPr>
          <w:b/>
          <w:u w:val="single"/>
        </w:rPr>
      </w:pPr>
      <w:r w:rsidRPr="004831E3">
        <w:rPr>
          <w:b/>
          <w:u w:val="single"/>
        </w:rPr>
        <w:lastRenderedPageBreak/>
        <w:t>Función</w:t>
      </w:r>
    </w:p>
    <w:p w:rsidR="0070474E" w:rsidRPr="004831E3" w:rsidRDefault="0070474E" w:rsidP="009932F3">
      <w:pPr>
        <w:jc w:val="both"/>
        <w:rPr>
          <w:b/>
          <w:u w:val="single"/>
        </w:rPr>
      </w:pPr>
      <w:r w:rsidRPr="004831E3">
        <w:rPr>
          <w:b/>
          <w:noProof/>
          <w:u w:val="single"/>
        </w:rPr>
        <w:drawing>
          <wp:inline distT="0" distB="0" distL="0" distR="0" wp14:anchorId="05D7AEAA" wp14:editId="3E546987">
            <wp:extent cx="5615873" cy="3244907"/>
            <wp:effectExtent l="0" t="76200" r="80645" b="889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474E" w:rsidRPr="00C4061F" w:rsidRDefault="0070474E" w:rsidP="009932F3">
      <w:pPr>
        <w:pStyle w:val="Default"/>
        <w:jc w:val="both"/>
        <w:rPr>
          <w:sz w:val="22"/>
          <w:szCs w:val="22"/>
          <w:u w:val="single"/>
        </w:rPr>
      </w:pPr>
      <w:r w:rsidRPr="00C4061F">
        <w:rPr>
          <w:sz w:val="22"/>
          <w:szCs w:val="22"/>
          <w:u w:val="single"/>
        </w:rPr>
        <w:t>P</w:t>
      </w:r>
      <w:r w:rsidR="00835A82" w:rsidRPr="00C4061F">
        <w:rPr>
          <w:sz w:val="22"/>
          <w:szCs w:val="22"/>
          <w:u w:val="single"/>
        </w:rPr>
        <w:t>rocedimiento 1</w:t>
      </w:r>
      <w:r w:rsidR="00C4061F">
        <w:rPr>
          <w:sz w:val="22"/>
          <w:szCs w:val="22"/>
          <w:u w:val="single"/>
        </w:rPr>
        <w:t>:</w:t>
      </w:r>
      <w:r w:rsidRPr="00C4061F">
        <w:rPr>
          <w:sz w:val="22"/>
          <w:szCs w:val="22"/>
          <w:u w:val="single"/>
        </w:rPr>
        <w:t xml:space="preserve"> </w:t>
      </w: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a) Observa los diferentes materiales con los que se trabaja en el laboratorio de Química y verifica la </w:t>
      </w:r>
      <w:r w:rsidR="007F5C79" w:rsidRPr="004831E3">
        <w:rPr>
          <w:sz w:val="22"/>
          <w:szCs w:val="22"/>
        </w:rPr>
        <w:t>información suministrada en el apunte de clases titulado “material de laboratorio”</w:t>
      </w:r>
      <w:r w:rsidRPr="004831E3">
        <w:rPr>
          <w:sz w:val="22"/>
          <w:szCs w:val="22"/>
        </w:rPr>
        <w:t xml:space="preserve"> </w:t>
      </w: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b) ¿Cuál es la materia prima más comúnmente usada en la fabricación de materiales de </w:t>
      </w:r>
      <w:r w:rsidR="007F5C79" w:rsidRPr="004831E3">
        <w:rPr>
          <w:sz w:val="22"/>
          <w:szCs w:val="22"/>
        </w:rPr>
        <w:t>l</w:t>
      </w:r>
      <w:r w:rsidRPr="004831E3">
        <w:rPr>
          <w:sz w:val="22"/>
          <w:szCs w:val="22"/>
        </w:rPr>
        <w:t xml:space="preserve">aboratorio? </w:t>
      </w:r>
      <w:r w:rsidR="00C45E6C">
        <w:rPr>
          <w:sz w:val="22"/>
          <w:szCs w:val="22"/>
        </w:rPr>
        <w:t>________________________</w:t>
      </w: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Nombra al menos tres propiedades que justifiquen este hecho: </w:t>
      </w: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- </w:t>
      </w:r>
    </w:p>
    <w:p w:rsidR="0070474E" w:rsidRPr="004831E3" w:rsidRDefault="0070474E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- </w:t>
      </w:r>
    </w:p>
    <w:p w:rsidR="00C637CC" w:rsidRPr="004831E3" w:rsidRDefault="0070474E" w:rsidP="004831E3">
      <w:pPr>
        <w:jc w:val="both"/>
      </w:pPr>
      <w:r w:rsidRPr="004831E3">
        <w:t>-</w:t>
      </w: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7F5C79" w:rsidRDefault="007F5C7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c) otro tipo de materia prima de fabricación: </w:t>
      </w:r>
    </w:p>
    <w:p w:rsidR="0089337B" w:rsidRPr="004831E3" w:rsidRDefault="0089337B" w:rsidP="004831E3">
      <w:pPr>
        <w:pStyle w:val="Default"/>
        <w:jc w:val="both"/>
        <w:rPr>
          <w:sz w:val="22"/>
          <w:szCs w:val="22"/>
        </w:rPr>
      </w:pPr>
    </w:p>
    <w:p w:rsidR="007F5C79" w:rsidRPr="004831E3" w:rsidRDefault="007F5C79" w:rsidP="004831E3">
      <w:pPr>
        <w:pStyle w:val="Default"/>
        <w:jc w:val="both"/>
        <w:rPr>
          <w:sz w:val="22"/>
          <w:szCs w:val="22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88"/>
        <w:gridCol w:w="2288"/>
      </w:tblGrid>
      <w:tr w:rsidR="007F5C79" w:rsidRPr="004831E3" w:rsidTr="00835A82">
        <w:trPr>
          <w:trHeight w:val="730"/>
        </w:trPr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lastRenderedPageBreak/>
              <w:t xml:space="preserve">Materia prima de fabricación </w:t>
            </w: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Nombre del elemento o material </w:t>
            </w: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Esquema </w:t>
            </w: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Justifica el uso de este material en este elemento </w:t>
            </w:r>
          </w:p>
        </w:tc>
      </w:tr>
      <w:tr w:rsidR="007F5C79" w:rsidRPr="004831E3" w:rsidTr="00835A82">
        <w:trPr>
          <w:trHeight w:val="730"/>
        </w:trPr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F5C79" w:rsidRPr="004831E3" w:rsidTr="00835A82">
        <w:trPr>
          <w:trHeight w:val="730"/>
        </w:trPr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88" w:type="dxa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35A82" w:rsidRDefault="00835A82" w:rsidP="004831E3">
      <w:pPr>
        <w:pStyle w:val="Default"/>
        <w:jc w:val="both"/>
        <w:rPr>
          <w:sz w:val="22"/>
          <w:szCs w:val="22"/>
        </w:rPr>
      </w:pPr>
    </w:p>
    <w:p w:rsidR="007F5C79" w:rsidRDefault="007F5C7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d) Calentamiento de materiales: completa con todos los elementos de laboratorio disponibles </w:t>
      </w:r>
    </w:p>
    <w:p w:rsidR="00835A82" w:rsidRPr="004831E3" w:rsidRDefault="00835A82" w:rsidP="004831E3">
      <w:pPr>
        <w:pStyle w:val="Default"/>
        <w:jc w:val="both"/>
        <w:rPr>
          <w:sz w:val="22"/>
          <w:szCs w:val="22"/>
        </w:rPr>
      </w:pP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1589"/>
        <w:gridCol w:w="1595"/>
        <w:gridCol w:w="1590"/>
        <w:gridCol w:w="1590"/>
        <w:gridCol w:w="1588"/>
      </w:tblGrid>
      <w:tr w:rsidR="007F5C79" w:rsidRPr="004831E3" w:rsidTr="00107711">
        <w:trPr>
          <w:trHeight w:val="136"/>
          <w:jc w:val="center"/>
        </w:trPr>
        <w:tc>
          <w:tcPr>
            <w:tcW w:w="2502" w:type="pct"/>
            <w:gridSpan w:val="3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b/>
                <w:bCs/>
                <w:sz w:val="22"/>
                <w:szCs w:val="22"/>
              </w:rPr>
              <w:t>SI puede calentarse</w:t>
            </w:r>
          </w:p>
        </w:tc>
        <w:tc>
          <w:tcPr>
            <w:tcW w:w="2498" w:type="pct"/>
            <w:gridSpan w:val="3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b/>
                <w:bCs/>
                <w:sz w:val="22"/>
                <w:szCs w:val="22"/>
              </w:rPr>
              <w:t>NO puede calentarse</w:t>
            </w:r>
          </w:p>
        </w:tc>
      </w:tr>
      <w:tr w:rsidR="00835A82" w:rsidRPr="004831E3" w:rsidTr="00107711">
        <w:trPr>
          <w:trHeight w:val="136"/>
          <w:jc w:val="center"/>
        </w:trPr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Esquema </w:t>
            </w:r>
          </w:p>
        </w:tc>
        <w:tc>
          <w:tcPr>
            <w:tcW w:w="836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¿Por qué? </w:t>
            </w:r>
          </w:p>
        </w:tc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Esquema </w:t>
            </w:r>
          </w:p>
        </w:tc>
        <w:tc>
          <w:tcPr>
            <w:tcW w:w="832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¿Por qué? </w:t>
            </w:r>
          </w:p>
        </w:tc>
      </w:tr>
      <w:tr w:rsidR="00835A82" w:rsidRPr="004831E3" w:rsidTr="00107711">
        <w:trPr>
          <w:trHeight w:val="6158"/>
          <w:jc w:val="center"/>
        </w:trPr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2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07711" w:rsidRDefault="00107711" w:rsidP="00835A82">
      <w:pPr>
        <w:pStyle w:val="Default"/>
        <w:jc w:val="center"/>
        <w:rPr>
          <w:b/>
          <w:bCs/>
        </w:rPr>
      </w:pPr>
    </w:p>
    <w:p w:rsidR="00107711" w:rsidRDefault="00107711" w:rsidP="00835A82">
      <w:pPr>
        <w:pStyle w:val="Default"/>
        <w:jc w:val="center"/>
        <w:rPr>
          <w:b/>
          <w:bCs/>
        </w:rPr>
      </w:pPr>
    </w:p>
    <w:p w:rsidR="00C4061F" w:rsidRDefault="00C4061F" w:rsidP="00835A82">
      <w:pPr>
        <w:pStyle w:val="Default"/>
        <w:jc w:val="center"/>
        <w:rPr>
          <w:b/>
          <w:bCs/>
        </w:rPr>
      </w:pPr>
    </w:p>
    <w:p w:rsidR="00C45E6C" w:rsidRDefault="00C45E6C" w:rsidP="00835A82">
      <w:pPr>
        <w:pStyle w:val="Default"/>
        <w:jc w:val="center"/>
        <w:rPr>
          <w:b/>
          <w:bCs/>
        </w:rPr>
      </w:pPr>
    </w:p>
    <w:p w:rsidR="007F5C79" w:rsidRPr="00835A82" w:rsidRDefault="007F5C79" w:rsidP="00835A82">
      <w:pPr>
        <w:pStyle w:val="Default"/>
        <w:jc w:val="center"/>
      </w:pPr>
      <w:r w:rsidRPr="00835A82">
        <w:rPr>
          <w:b/>
          <w:bCs/>
        </w:rPr>
        <w:t>MEDICIÓN DE VOLÚMENES.</w:t>
      </w:r>
    </w:p>
    <w:p w:rsidR="007F5C79" w:rsidRPr="004831E3" w:rsidRDefault="007F5C7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 </w:t>
      </w:r>
    </w:p>
    <w:p w:rsidR="00C45E6C" w:rsidRPr="004831E3" w:rsidRDefault="00C45E6C" w:rsidP="004831E3">
      <w:pPr>
        <w:pStyle w:val="Default"/>
        <w:jc w:val="both"/>
        <w:rPr>
          <w:sz w:val="22"/>
          <w:szCs w:val="22"/>
        </w:rPr>
      </w:pPr>
    </w:p>
    <w:p w:rsidR="00C45E6C" w:rsidRPr="00C45E6C" w:rsidRDefault="00C45E6C" w:rsidP="00C45E6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C45E6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Precisión: </w:t>
      </w:r>
      <w:r w:rsidRPr="00C45E6C">
        <w:rPr>
          <w:rFonts w:ascii="Calibri" w:eastAsiaTheme="minorHAnsi" w:hAnsi="Calibri" w:cs="Calibri"/>
          <w:color w:val="000000"/>
          <w:lang w:eastAsia="en-US"/>
        </w:rPr>
        <w:t xml:space="preserve">se refiere a cuánto concuerdan dos o más mediciones de una misma cantidad medida con el mismo material. </w:t>
      </w:r>
    </w:p>
    <w:p w:rsidR="00C45E6C" w:rsidRPr="00C45E6C" w:rsidRDefault="00C45E6C" w:rsidP="00C45E6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C45E6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Exactitud: </w:t>
      </w:r>
      <w:r w:rsidRPr="00C45E6C">
        <w:rPr>
          <w:rFonts w:ascii="Calibri" w:eastAsiaTheme="minorHAnsi" w:hAnsi="Calibri" w:cs="Calibri"/>
          <w:color w:val="000000"/>
          <w:lang w:eastAsia="en-US"/>
        </w:rPr>
        <w:t xml:space="preserve">indica cuán cerca está una medición del valor real de la cantidad medida </w:t>
      </w:r>
    </w:p>
    <w:p w:rsidR="00C45E6C" w:rsidRPr="00C45E6C" w:rsidRDefault="00C45E6C" w:rsidP="00C45E6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C45E6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Capacidad: </w:t>
      </w:r>
      <w:r w:rsidRPr="00C45E6C">
        <w:rPr>
          <w:rFonts w:ascii="Calibri" w:eastAsiaTheme="minorHAnsi" w:hAnsi="Calibri" w:cs="Calibri"/>
          <w:color w:val="000000"/>
          <w:lang w:eastAsia="en-US"/>
        </w:rPr>
        <w:t xml:space="preserve">máxima cantidad que podemos medir con un instrumento </w:t>
      </w:r>
    </w:p>
    <w:p w:rsidR="00C45E6C" w:rsidRPr="00C45E6C" w:rsidRDefault="00C45E6C" w:rsidP="00C45E6C">
      <w:pPr>
        <w:pStyle w:val="Default"/>
        <w:jc w:val="both"/>
        <w:rPr>
          <w:sz w:val="22"/>
          <w:szCs w:val="22"/>
        </w:rPr>
      </w:pPr>
      <w:r w:rsidRPr="00C45E6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lastRenderedPageBreak/>
        <w:t xml:space="preserve">Sensibilidad: </w:t>
      </w:r>
      <w:r w:rsidRPr="00C45E6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mínima cantidad que podemos apreciar con un instrumento  </w:t>
      </w:r>
    </w:p>
    <w:p w:rsidR="00C45E6C" w:rsidRDefault="00C45E6C" w:rsidP="004831E3">
      <w:pPr>
        <w:pStyle w:val="Default"/>
        <w:jc w:val="both"/>
        <w:rPr>
          <w:sz w:val="22"/>
          <w:szCs w:val="22"/>
        </w:rPr>
      </w:pPr>
    </w:p>
    <w:p w:rsidR="00835A82" w:rsidRPr="00C4061F" w:rsidRDefault="007F5C79" w:rsidP="004831E3">
      <w:pPr>
        <w:pStyle w:val="Default"/>
        <w:jc w:val="both"/>
        <w:rPr>
          <w:sz w:val="22"/>
          <w:szCs w:val="22"/>
          <w:u w:val="single"/>
        </w:rPr>
      </w:pPr>
      <w:r w:rsidRPr="00C4061F">
        <w:rPr>
          <w:sz w:val="22"/>
          <w:szCs w:val="22"/>
          <w:u w:val="single"/>
        </w:rPr>
        <w:t>P</w:t>
      </w:r>
      <w:r w:rsidR="00835A82" w:rsidRPr="00C4061F">
        <w:rPr>
          <w:sz w:val="22"/>
          <w:szCs w:val="22"/>
          <w:u w:val="single"/>
        </w:rPr>
        <w:t>rocedimiento 2</w:t>
      </w:r>
      <w:r w:rsidRPr="00C4061F">
        <w:rPr>
          <w:sz w:val="22"/>
          <w:szCs w:val="22"/>
          <w:u w:val="single"/>
        </w:rPr>
        <w:t>:</w:t>
      </w:r>
    </w:p>
    <w:p w:rsidR="007F5C79" w:rsidRPr="004831E3" w:rsidRDefault="007F5C7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 </w:t>
      </w:r>
    </w:p>
    <w:p w:rsidR="007F5C79" w:rsidRPr="004831E3" w:rsidRDefault="007F5C79" w:rsidP="004831E3">
      <w:pPr>
        <w:jc w:val="both"/>
      </w:pPr>
      <w:r w:rsidRPr="004831E3">
        <w:t>a) MATERIAL DE VIDRIO VOLUMÉTRICO Y NO VOLUMÉTRICO: indica nombre y realiza el esquema del material que puede ser usado para: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4527"/>
      </w:tblGrid>
      <w:tr w:rsidR="007F5C79" w:rsidRPr="004831E3" w:rsidTr="007F5C79">
        <w:trPr>
          <w:trHeight w:val="220"/>
        </w:trPr>
        <w:tc>
          <w:tcPr>
            <w:tcW w:w="2500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>CONTENER líquidos</w:t>
            </w:r>
          </w:p>
        </w:tc>
        <w:tc>
          <w:tcPr>
            <w:tcW w:w="2500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>MEDIR volumen de un líquido</w:t>
            </w:r>
          </w:p>
        </w:tc>
      </w:tr>
      <w:tr w:rsidR="007F5C79" w:rsidRPr="004831E3" w:rsidTr="007F5C79">
        <w:trPr>
          <w:trHeight w:val="1635"/>
        </w:trPr>
        <w:tc>
          <w:tcPr>
            <w:tcW w:w="2500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7F5C79" w:rsidRPr="004831E3" w:rsidRDefault="007F5C7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F5C79" w:rsidRPr="004831E3" w:rsidRDefault="007F5C7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b) PIPETAS: </w:t>
      </w:r>
    </w:p>
    <w:p w:rsidR="007F5C79" w:rsidRDefault="007F5C7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>- ¿Cómo se usan? Describe con tus palabras el procedimiento para usar una pipeta</w:t>
      </w:r>
      <w:r w:rsidR="00107711">
        <w:rPr>
          <w:sz w:val="22"/>
          <w:szCs w:val="22"/>
        </w:rPr>
        <w:t>:</w:t>
      </w:r>
      <w:r w:rsidRPr="004831E3">
        <w:rPr>
          <w:sz w:val="22"/>
          <w:szCs w:val="22"/>
        </w:rPr>
        <w:t xml:space="preserve"> </w:t>
      </w:r>
    </w:p>
    <w:p w:rsidR="00C4061F" w:rsidRPr="004831E3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7F5C79" w:rsidRDefault="007F5C7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- Propipeta: ¿qué es? ¿Cómo se usa? </w:t>
      </w:r>
    </w:p>
    <w:p w:rsidR="00C4061F" w:rsidRPr="004831E3" w:rsidRDefault="00C4061F" w:rsidP="004831E3">
      <w:pPr>
        <w:pStyle w:val="Default"/>
        <w:jc w:val="both"/>
        <w:rPr>
          <w:sz w:val="22"/>
          <w:szCs w:val="22"/>
        </w:rPr>
      </w:pPr>
    </w:p>
    <w:p w:rsidR="00C45E6C" w:rsidRDefault="00C4061F" w:rsidP="004831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CB9" w:rsidRPr="004831E3" w:rsidRDefault="007F5C79" w:rsidP="004831E3">
      <w:pPr>
        <w:jc w:val="both"/>
      </w:pPr>
      <w:r w:rsidRPr="004831E3">
        <w:t>- Las pipetas se pueden diferenciar en dos grandes grupos, indica el tipo de pipeta y esquematiza un ejemplo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3829"/>
        <w:gridCol w:w="3823"/>
      </w:tblGrid>
      <w:tr w:rsidR="00455CB9" w:rsidRPr="004831E3" w:rsidTr="00835A82">
        <w:trPr>
          <w:trHeight w:val="536"/>
        </w:trPr>
        <w:tc>
          <w:tcPr>
            <w:tcW w:w="843" w:type="pc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Tipo de pipeta </w:t>
            </w:r>
          </w:p>
        </w:tc>
        <w:tc>
          <w:tcPr>
            <w:tcW w:w="2080" w:type="pc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pc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5CB9" w:rsidRPr="004831E3" w:rsidTr="00835A82">
        <w:trPr>
          <w:trHeight w:val="1295"/>
        </w:trPr>
        <w:tc>
          <w:tcPr>
            <w:tcW w:w="843" w:type="pc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Esquema </w:t>
            </w:r>
          </w:p>
        </w:tc>
        <w:tc>
          <w:tcPr>
            <w:tcW w:w="2080" w:type="pc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78" w:type="pc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5CB9" w:rsidRDefault="00455CB9" w:rsidP="004831E3">
      <w:pPr>
        <w:pStyle w:val="Default"/>
        <w:jc w:val="both"/>
        <w:rPr>
          <w:sz w:val="22"/>
          <w:szCs w:val="22"/>
        </w:rPr>
      </w:pPr>
    </w:p>
    <w:p w:rsidR="00455CB9" w:rsidRDefault="00455CB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 xml:space="preserve">- ¿Qué es la capacidad de una pipeta? ¿Cómo está indicada en la pipeta? </w:t>
      </w:r>
    </w:p>
    <w:p w:rsidR="00C4061F" w:rsidRPr="004831E3" w:rsidRDefault="00C4061F" w:rsidP="004831E3">
      <w:pPr>
        <w:pStyle w:val="Default"/>
        <w:jc w:val="both"/>
        <w:rPr>
          <w:sz w:val="22"/>
          <w:szCs w:val="22"/>
        </w:rPr>
      </w:pPr>
    </w:p>
    <w:p w:rsidR="00455CB9" w:rsidRDefault="00C4061F" w:rsidP="004831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61F" w:rsidRPr="004831E3" w:rsidRDefault="00C4061F" w:rsidP="004831E3">
      <w:pPr>
        <w:pStyle w:val="Default"/>
        <w:jc w:val="both"/>
        <w:rPr>
          <w:sz w:val="22"/>
          <w:szCs w:val="22"/>
        </w:rPr>
      </w:pPr>
    </w:p>
    <w:p w:rsidR="006059D0" w:rsidRDefault="006059D0" w:rsidP="004831E3">
      <w:pPr>
        <w:pStyle w:val="Default"/>
        <w:jc w:val="both"/>
        <w:rPr>
          <w:sz w:val="22"/>
          <w:szCs w:val="22"/>
        </w:rPr>
      </w:pPr>
    </w:p>
    <w:p w:rsidR="006059D0" w:rsidRDefault="006059D0" w:rsidP="004831E3">
      <w:pPr>
        <w:pStyle w:val="Default"/>
        <w:jc w:val="both"/>
        <w:rPr>
          <w:sz w:val="22"/>
          <w:szCs w:val="22"/>
        </w:rPr>
      </w:pPr>
    </w:p>
    <w:p w:rsidR="006059D0" w:rsidRDefault="006059D0" w:rsidP="004831E3">
      <w:pPr>
        <w:pStyle w:val="Default"/>
        <w:jc w:val="both"/>
        <w:rPr>
          <w:sz w:val="22"/>
          <w:szCs w:val="22"/>
        </w:rPr>
      </w:pPr>
    </w:p>
    <w:p w:rsidR="00455CB9" w:rsidRDefault="00455CB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lastRenderedPageBreak/>
        <w:t xml:space="preserve">- ¿Qué es la sensibilidad de una pipeta? ¿Cómo está indicada? </w:t>
      </w:r>
    </w:p>
    <w:p w:rsidR="00C4061F" w:rsidRPr="004831E3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455CB9" w:rsidRPr="004831E3" w:rsidRDefault="00455CB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>c) BURETA:</w:t>
      </w:r>
    </w:p>
    <w:p w:rsidR="00455CB9" w:rsidRPr="004831E3" w:rsidRDefault="00455CB9" w:rsidP="004831E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732"/>
        <w:gridCol w:w="2733"/>
      </w:tblGrid>
      <w:tr w:rsidR="00455CB9" w:rsidRPr="004831E3" w:rsidTr="00455CB9">
        <w:trPr>
          <w:trHeight w:val="220"/>
        </w:trPr>
        <w:tc>
          <w:tcPr>
            <w:tcW w:w="2732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Esquema (indica sus partes) </w:t>
            </w:r>
          </w:p>
        </w:tc>
        <w:tc>
          <w:tcPr>
            <w:tcW w:w="2732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Usos principales: </w:t>
            </w:r>
          </w:p>
        </w:tc>
        <w:tc>
          <w:tcPr>
            <w:tcW w:w="2733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Procedimiento para su uso </w:t>
            </w:r>
          </w:p>
        </w:tc>
      </w:tr>
      <w:tr w:rsidR="00455CB9" w:rsidRPr="004831E3" w:rsidTr="00455CB9">
        <w:trPr>
          <w:trHeight w:val="2123"/>
        </w:trPr>
        <w:tc>
          <w:tcPr>
            <w:tcW w:w="2732" w:type="dxa"/>
            <w:vMerge w:val="restart"/>
            <w:shd w:val="clear" w:color="auto" w:fill="auto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  <w:vMerge w:val="restar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5CB9" w:rsidRPr="004831E3" w:rsidTr="00455CB9">
        <w:trPr>
          <w:trHeight w:val="849"/>
        </w:trPr>
        <w:tc>
          <w:tcPr>
            <w:tcW w:w="2732" w:type="dxa"/>
            <w:vMerge/>
            <w:shd w:val="clear" w:color="auto" w:fill="auto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>Capacidad:</w:t>
            </w:r>
          </w:p>
        </w:tc>
        <w:tc>
          <w:tcPr>
            <w:tcW w:w="2733" w:type="dxa"/>
            <w:vMerge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5CB9" w:rsidRPr="004831E3" w:rsidTr="00455CB9">
        <w:trPr>
          <w:trHeight w:val="975"/>
        </w:trPr>
        <w:tc>
          <w:tcPr>
            <w:tcW w:w="2732" w:type="dxa"/>
            <w:vMerge/>
            <w:shd w:val="clear" w:color="auto" w:fill="auto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32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>Sensibilidad:</w:t>
            </w:r>
          </w:p>
        </w:tc>
        <w:tc>
          <w:tcPr>
            <w:tcW w:w="2733" w:type="dxa"/>
            <w:vMerge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107711" w:rsidRDefault="00107711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C4061F" w:rsidRDefault="00C4061F" w:rsidP="004831E3">
      <w:pPr>
        <w:pStyle w:val="Default"/>
        <w:jc w:val="both"/>
        <w:rPr>
          <w:sz w:val="22"/>
          <w:szCs w:val="22"/>
        </w:rPr>
      </w:pPr>
    </w:p>
    <w:p w:rsidR="00455CB9" w:rsidRPr="004831E3" w:rsidRDefault="00455CB9" w:rsidP="004831E3">
      <w:pPr>
        <w:pStyle w:val="Default"/>
        <w:jc w:val="both"/>
        <w:rPr>
          <w:sz w:val="22"/>
          <w:szCs w:val="22"/>
        </w:rPr>
      </w:pPr>
      <w:r w:rsidRPr="004831E3">
        <w:rPr>
          <w:sz w:val="22"/>
          <w:szCs w:val="22"/>
        </w:rPr>
        <w:t>d) MATRAZ AFORADO:</w:t>
      </w:r>
    </w:p>
    <w:p w:rsidR="00455CB9" w:rsidRPr="004831E3" w:rsidRDefault="00455CB9" w:rsidP="004831E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2755"/>
        <w:gridCol w:w="2756"/>
      </w:tblGrid>
      <w:tr w:rsidR="00455CB9" w:rsidRPr="004831E3" w:rsidTr="00107711">
        <w:trPr>
          <w:trHeight w:val="179"/>
        </w:trPr>
        <w:tc>
          <w:tcPr>
            <w:tcW w:w="2755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Esquema (indica sus partes) </w:t>
            </w:r>
          </w:p>
        </w:tc>
        <w:tc>
          <w:tcPr>
            <w:tcW w:w="2755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Usos principales: </w:t>
            </w:r>
          </w:p>
        </w:tc>
        <w:tc>
          <w:tcPr>
            <w:tcW w:w="2756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 xml:space="preserve">Procedimiento para su uso </w:t>
            </w:r>
          </w:p>
        </w:tc>
      </w:tr>
      <w:tr w:rsidR="00455CB9" w:rsidRPr="004831E3" w:rsidTr="00107711">
        <w:trPr>
          <w:trHeight w:val="1500"/>
        </w:trPr>
        <w:tc>
          <w:tcPr>
            <w:tcW w:w="2755" w:type="dxa"/>
            <w:vMerge w:val="restart"/>
            <w:shd w:val="clear" w:color="auto" w:fill="auto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56" w:type="dxa"/>
            <w:vMerge w:val="restart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5CB9" w:rsidRPr="004831E3" w:rsidTr="00107711">
        <w:trPr>
          <w:trHeight w:val="692"/>
        </w:trPr>
        <w:tc>
          <w:tcPr>
            <w:tcW w:w="2755" w:type="dxa"/>
            <w:vMerge/>
            <w:shd w:val="clear" w:color="auto" w:fill="auto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>Capacidad:</w:t>
            </w:r>
          </w:p>
        </w:tc>
        <w:tc>
          <w:tcPr>
            <w:tcW w:w="2756" w:type="dxa"/>
            <w:vMerge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55CB9" w:rsidRPr="004831E3" w:rsidTr="00107711">
        <w:trPr>
          <w:trHeight w:val="796"/>
        </w:trPr>
        <w:tc>
          <w:tcPr>
            <w:tcW w:w="2755" w:type="dxa"/>
            <w:vMerge/>
            <w:shd w:val="clear" w:color="auto" w:fill="auto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  <w:r w:rsidRPr="004831E3">
              <w:rPr>
                <w:sz w:val="22"/>
                <w:szCs w:val="22"/>
              </w:rPr>
              <w:t>Sensibilidad:</w:t>
            </w:r>
          </w:p>
        </w:tc>
        <w:tc>
          <w:tcPr>
            <w:tcW w:w="2756" w:type="dxa"/>
            <w:vMerge/>
          </w:tcPr>
          <w:p w:rsidR="00455CB9" w:rsidRPr="004831E3" w:rsidRDefault="00455CB9" w:rsidP="00483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C45E6C" w:rsidRDefault="00C45E6C" w:rsidP="004831E3">
      <w:pPr>
        <w:jc w:val="center"/>
        <w:rPr>
          <w:b/>
          <w:sz w:val="24"/>
          <w:szCs w:val="24"/>
        </w:rPr>
      </w:pPr>
    </w:p>
    <w:p w:rsidR="002509B2" w:rsidRDefault="002509B2" w:rsidP="004831E3">
      <w:pPr>
        <w:jc w:val="center"/>
        <w:rPr>
          <w:b/>
          <w:sz w:val="24"/>
          <w:szCs w:val="24"/>
        </w:rPr>
      </w:pPr>
    </w:p>
    <w:p w:rsidR="002509B2" w:rsidRDefault="002509B2" w:rsidP="004831E3">
      <w:pPr>
        <w:jc w:val="center"/>
        <w:rPr>
          <w:b/>
          <w:sz w:val="24"/>
          <w:szCs w:val="24"/>
        </w:rPr>
      </w:pPr>
    </w:p>
    <w:p w:rsidR="00C45E6C" w:rsidRPr="007D3D64" w:rsidRDefault="006059D0" w:rsidP="007D3D64">
      <w:pPr>
        <w:rPr>
          <w:b/>
          <w:sz w:val="24"/>
          <w:szCs w:val="24"/>
          <w:u w:val="single"/>
        </w:rPr>
      </w:pPr>
      <w:r w:rsidRPr="007D3D64">
        <w:rPr>
          <w:b/>
          <w:sz w:val="24"/>
          <w:szCs w:val="24"/>
          <w:u w:val="single"/>
        </w:rPr>
        <w:lastRenderedPageBreak/>
        <w:t>Actividades</w:t>
      </w:r>
      <w:r w:rsidR="007D3D64">
        <w:rPr>
          <w:b/>
          <w:sz w:val="24"/>
          <w:szCs w:val="24"/>
          <w:u w:val="single"/>
        </w:rPr>
        <w:t xml:space="preserve"> (segunda parte)</w:t>
      </w:r>
      <w:r w:rsidRPr="007D3D64">
        <w:rPr>
          <w:b/>
          <w:sz w:val="24"/>
          <w:szCs w:val="24"/>
          <w:u w:val="single"/>
        </w:rPr>
        <w:t xml:space="preserve">: </w:t>
      </w:r>
    </w:p>
    <w:p w:rsidR="006059D0" w:rsidRDefault="006059D0" w:rsidP="007D3D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Procedimiento:</w:t>
      </w:r>
    </w:p>
    <w:p w:rsidR="006059D0" w:rsidRDefault="006059D0" w:rsidP="007D3D6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Pipetear 5, 10 y 15 ml de las soluciones otorgadas por el equipo docente, utilizando pipetas y propipetas comunes.</w:t>
      </w:r>
    </w:p>
    <w:p w:rsidR="006059D0" w:rsidRPr="007D3D64" w:rsidRDefault="006059D0" w:rsidP="007D3D6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Pipetear 10, 15 y 25 ml con pipeta de doble aforo con las soluciones otorgadas por el equipo docente.</w:t>
      </w:r>
    </w:p>
    <w:p w:rsidR="006059D0" w:rsidRDefault="006059D0" w:rsidP="007D3D6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Armar el equipo para utilizar bureta graduada con las soluciones otorgadas por el equipo docente.</w:t>
      </w:r>
    </w:p>
    <w:p w:rsidR="006059D0" w:rsidRPr="007D3D64" w:rsidRDefault="006059D0" w:rsidP="007D3D6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Medir apr</w:t>
      </w:r>
      <w:r w:rsidR="007D3D64">
        <w:rPr>
          <w:b/>
          <w:sz w:val="24"/>
          <w:szCs w:val="24"/>
        </w:rPr>
        <w:t>oximadamente 85 ml con probeta, llevar a un volumen de 500 ml en matraz aforado.</w:t>
      </w:r>
    </w:p>
    <w:p w:rsidR="00483AFC" w:rsidRPr="004831E3" w:rsidRDefault="00483AFC" w:rsidP="00C4061F">
      <w:pPr>
        <w:pStyle w:val="ListParagraph"/>
      </w:pPr>
    </w:p>
    <w:sectPr w:rsidR="00483AFC" w:rsidRPr="004831E3" w:rsidSect="000D37B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C6" w:rsidRDefault="004668C6" w:rsidP="007F5C79">
      <w:pPr>
        <w:spacing w:after="0" w:line="240" w:lineRule="auto"/>
      </w:pPr>
      <w:r>
        <w:separator/>
      </w:r>
    </w:p>
  </w:endnote>
  <w:endnote w:type="continuationSeparator" w:id="0">
    <w:p w:rsidR="004668C6" w:rsidRDefault="004668C6" w:rsidP="007F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C6" w:rsidRDefault="004668C6" w:rsidP="007F5C79">
      <w:pPr>
        <w:spacing w:after="0" w:line="240" w:lineRule="auto"/>
      </w:pPr>
      <w:r>
        <w:separator/>
      </w:r>
    </w:p>
  </w:footnote>
  <w:footnote w:type="continuationSeparator" w:id="0">
    <w:p w:rsidR="004668C6" w:rsidRDefault="004668C6" w:rsidP="007F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CC" w:rsidRDefault="008553CC" w:rsidP="00107711">
    <w:pPr>
      <w:pStyle w:val="Header"/>
      <w:jc w:val="center"/>
    </w:pPr>
    <w:r>
      <w:rPr>
        <w:noProof/>
      </w:rPr>
      <w:drawing>
        <wp:anchor distT="0" distB="0" distL="0" distR="114935" simplePos="0" relativeHeight="251659264" behindDoc="0" locked="0" layoutInCell="1" allowOverlap="1" wp14:anchorId="42BF21EE" wp14:editId="3985819A">
          <wp:simplePos x="0" y="0"/>
          <wp:positionH relativeFrom="column">
            <wp:posOffset>490220</wp:posOffset>
          </wp:positionH>
          <wp:positionV relativeFrom="paragraph">
            <wp:posOffset>-294640</wp:posOffset>
          </wp:positionV>
          <wp:extent cx="4370070" cy="5962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3" t="22054" r="32768" b="25659"/>
                  <a:stretch>
                    <a:fillRect/>
                  </a:stretch>
                </pic:blipFill>
                <pic:spPr bwMode="auto">
                  <a:xfrm>
                    <a:off x="0" y="0"/>
                    <a:ext cx="4370070" cy="5962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79D"/>
    <w:multiLevelType w:val="hybridMultilevel"/>
    <w:tmpl w:val="2174CEB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797"/>
    <w:multiLevelType w:val="hybridMultilevel"/>
    <w:tmpl w:val="711246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EE0"/>
    <w:multiLevelType w:val="hybridMultilevel"/>
    <w:tmpl w:val="3CD8AC7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856"/>
    <w:multiLevelType w:val="hybridMultilevel"/>
    <w:tmpl w:val="D47C4F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0E7"/>
    <w:multiLevelType w:val="hybridMultilevel"/>
    <w:tmpl w:val="538A2E8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5564"/>
    <w:multiLevelType w:val="hybridMultilevel"/>
    <w:tmpl w:val="E1BEEDC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741A"/>
    <w:multiLevelType w:val="hybridMultilevel"/>
    <w:tmpl w:val="5D482A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0D4F"/>
    <w:multiLevelType w:val="hybridMultilevel"/>
    <w:tmpl w:val="8270A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0E1B"/>
    <w:multiLevelType w:val="hybridMultilevel"/>
    <w:tmpl w:val="22A8D5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C576A"/>
    <w:multiLevelType w:val="hybridMultilevel"/>
    <w:tmpl w:val="2AA0A73C"/>
    <w:lvl w:ilvl="0" w:tplc="5ABE99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A68DE"/>
    <w:multiLevelType w:val="hybridMultilevel"/>
    <w:tmpl w:val="F06ABC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78F1"/>
    <w:multiLevelType w:val="hybridMultilevel"/>
    <w:tmpl w:val="26E8DB2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6573"/>
    <w:multiLevelType w:val="hybridMultilevel"/>
    <w:tmpl w:val="BBD697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811"/>
    <w:multiLevelType w:val="hybridMultilevel"/>
    <w:tmpl w:val="1BB0786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D1048"/>
    <w:multiLevelType w:val="hybridMultilevel"/>
    <w:tmpl w:val="149ADB94"/>
    <w:lvl w:ilvl="0" w:tplc="DE96DC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66954"/>
    <w:multiLevelType w:val="hybridMultilevel"/>
    <w:tmpl w:val="36C8285A"/>
    <w:lvl w:ilvl="0" w:tplc="4A66BC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154660"/>
    <w:multiLevelType w:val="hybridMultilevel"/>
    <w:tmpl w:val="357E81DC"/>
    <w:lvl w:ilvl="0" w:tplc="2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2E"/>
    <w:rsid w:val="000C5599"/>
    <w:rsid w:val="000D37B1"/>
    <w:rsid w:val="000F10CA"/>
    <w:rsid w:val="00107711"/>
    <w:rsid w:val="00132C52"/>
    <w:rsid w:val="001519AD"/>
    <w:rsid w:val="00177F7B"/>
    <w:rsid w:val="001D27FE"/>
    <w:rsid w:val="001F12B1"/>
    <w:rsid w:val="00202BF2"/>
    <w:rsid w:val="002509B2"/>
    <w:rsid w:val="002E6E2B"/>
    <w:rsid w:val="00455CB9"/>
    <w:rsid w:val="004668C6"/>
    <w:rsid w:val="004831E3"/>
    <w:rsid w:val="00483AFC"/>
    <w:rsid w:val="004A2AE7"/>
    <w:rsid w:val="00585523"/>
    <w:rsid w:val="005A612E"/>
    <w:rsid w:val="006059D0"/>
    <w:rsid w:val="00633D23"/>
    <w:rsid w:val="006D0E42"/>
    <w:rsid w:val="006F08F8"/>
    <w:rsid w:val="0070474E"/>
    <w:rsid w:val="00707797"/>
    <w:rsid w:val="0074664D"/>
    <w:rsid w:val="007B2FA1"/>
    <w:rsid w:val="007D3D64"/>
    <w:rsid w:val="007F5C79"/>
    <w:rsid w:val="00835A82"/>
    <w:rsid w:val="008553CC"/>
    <w:rsid w:val="0089337B"/>
    <w:rsid w:val="008A38E1"/>
    <w:rsid w:val="009932F3"/>
    <w:rsid w:val="009E5D97"/>
    <w:rsid w:val="00A67FF8"/>
    <w:rsid w:val="00AB2229"/>
    <w:rsid w:val="00AF1FC7"/>
    <w:rsid w:val="00B82ADB"/>
    <w:rsid w:val="00BB702A"/>
    <w:rsid w:val="00C36937"/>
    <w:rsid w:val="00C4061F"/>
    <w:rsid w:val="00C45E6C"/>
    <w:rsid w:val="00C51EE9"/>
    <w:rsid w:val="00C637CC"/>
    <w:rsid w:val="00CC4604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AE0A-F525-4435-B4EB-CA8667DC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7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5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C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11"/>
  </w:style>
  <w:style w:type="paragraph" w:styleId="Footer">
    <w:name w:val="footer"/>
    <w:basedOn w:val="Normal"/>
    <w:link w:val="FooterChar"/>
    <w:uiPriority w:val="99"/>
    <w:unhideWhenUsed/>
    <w:rsid w:val="00107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A970CB-16B8-43D8-BDB4-5CC48C6B41C8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AR"/>
        </a:p>
      </dgm:t>
    </dgm:pt>
    <dgm:pt modelId="{C8AFCEF3-EC1C-41BE-9849-D93758AFAEBF}">
      <dgm:prSet phldrT="[Texto]" custT="1"/>
      <dgm:spPr/>
      <dgm:t>
        <a:bodyPr/>
        <a:lstStyle/>
        <a:p>
          <a:r>
            <a:rPr lang="es-AR" sz="1100"/>
            <a:t>Materiales de uso frecuente en el laboratorio de química</a:t>
          </a:r>
        </a:p>
      </dgm:t>
    </dgm:pt>
    <dgm:pt modelId="{5123E800-61D9-47F6-A36F-270F63C0EDED}" type="parTrans" cxnId="{2FE15B5B-88DB-4505-85A7-8BA2A8239B2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DBCD8047-2319-4954-91F6-4B4B309FE02F}" type="sibTrans" cxnId="{2FE15B5B-88DB-4505-85A7-8BA2A8239B2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09B1C75C-32A2-43D6-AB27-9A2B48AD0E27}">
      <dgm:prSet phldrT="[Texto]" custT="1"/>
      <dgm:spPr/>
      <dgm:t>
        <a:bodyPr/>
        <a:lstStyle/>
        <a:p>
          <a:r>
            <a:rPr lang="es-AR" sz="1100"/>
            <a:t>Volumétricos</a:t>
          </a:r>
        </a:p>
        <a:p>
          <a:r>
            <a:rPr lang="es-AR" sz="1100"/>
            <a:t>(alta precisión y exactitud)</a:t>
          </a:r>
        </a:p>
      </dgm:t>
    </dgm:pt>
    <dgm:pt modelId="{97120C91-93E0-4B1C-9517-ECB9651F1A08}" type="parTrans" cxnId="{172B8DF6-63BE-4D6E-990A-75FA6456B8F1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B50AF0F5-154C-4AB3-B9B0-2BAB9FE5E580}" type="sibTrans" cxnId="{172B8DF6-63BE-4D6E-990A-75FA6456B8F1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E5A2DB4C-1C2E-4A44-91AA-37338ACBF27B}">
      <dgm:prSet phldrT="[Texto]" custT="1"/>
      <dgm:spPr/>
      <dgm:t>
        <a:bodyPr/>
        <a:lstStyle/>
        <a:p>
          <a:r>
            <a:rPr lang="es-AR" sz="1100"/>
            <a:t>pipeta, bureta, matraz aforado</a:t>
          </a:r>
        </a:p>
      </dgm:t>
    </dgm:pt>
    <dgm:pt modelId="{39C3A0C8-A366-4DFC-9667-55BD308F4BA8}" type="parTrans" cxnId="{EA007234-3579-446A-B0AE-4442504F743F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0B2CC049-123B-4828-8159-A76DD001150E}" type="sibTrans" cxnId="{EA007234-3579-446A-B0AE-4442504F743F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893280DC-02F3-4526-9362-4F6673A0C8F4}">
      <dgm:prSet phldrT="[Texto]" custT="1"/>
      <dgm:spPr/>
      <dgm:t>
        <a:bodyPr/>
        <a:lstStyle/>
        <a:p>
          <a:r>
            <a:rPr lang="es-AR" sz="1100"/>
            <a:t>Volumétricos</a:t>
          </a:r>
        </a:p>
        <a:p>
          <a:r>
            <a:rPr lang="es-AR" sz="1100"/>
            <a:t>(baja precisión y exactitud)</a:t>
          </a:r>
        </a:p>
      </dgm:t>
    </dgm:pt>
    <dgm:pt modelId="{CB06521F-837A-4FB4-B1F0-AD5AF5F52B42}" type="parTrans" cxnId="{5EDE67CA-6566-40DA-A1F2-4DA133C37CC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12C9B84B-BEB3-4E61-A6F1-ABD7FBEAFF23}" type="sibTrans" cxnId="{5EDE67CA-6566-40DA-A1F2-4DA133C37CC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A19ADBFD-2AD0-49F2-8005-0EF7AA7E9AFC}">
      <dgm:prSet phldrT="[Texto]" custT="1"/>
      <dgm:spPr/>
      <dgm:t>
        <a:bodyPr/>
        <a:lstStyle/>
        <a:p>
          <a:r>
            <a:rPr lang="es-AR" sz="1100"/>
            <a:t>probeta</a:t>
          </a:r>
        </a:p>
      </dgm:t>
    </dgm:pt>
    <dgm:pt modelId="{86DF24D1-B8F2-4CC0-9019-9BEFF5382DDD}" type="parTrans" cxnId="{AB84A437-553B-4EF5-82F5-54B25BCC89E1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C8225BE7-FDBD-4F7C-B274-739F9A19023C}" type="sibTrans" cxnId="{AB84A437-553B-4EF5-82F5-54B25BCC89E1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6C32EFCB-AF34-4CF9-9F7C-359E5609ABC6}">
      <dgm:prSet custT="1"/>
      <dgm:spPr/>
      <dgm:t>
        <a:bodyPr/>
        <a:lstStyle/>
        <a:p>
          <a:r>
            <a:rPr lang="es-AR" sz="1100"/>
            <a:t>material no volumétrico</a:t>
          </a:r>
        </a:p>
      </dgm:t>
    </dgm:pt>
    <dgm:pt modelId="{1C809CD7-74C0-4DB7-84F8-059B050853ED}" type="parTrans" cxnId="{1D1F5608-B33D-445E-BD59-153C04E32F29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DFA55548-CF0D-4C1B-B4F1-4AC1D3B5C73D}" type="sibTrans" cxnId="{1D1F5608-B33D-445E-BD59-153C04E32F29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66026FAE-17E2-4952-85DE-E3F140CA310B}">
      <dgm:prSet custT="1"/>
      <dgm:spPr/>
      <dgm:t>
        <a:bodyPr/>
        <a:lstStyle/>
        <a:p>
          <a:r>
            <a:rPr lang="es-AR" sz="1100"/>
            <a:t>vaso de precipitado, mortero, piseta, erlenmeyer</a:t>
          </a:r>
        </a:p>
      </dgm:t>
    </dgm:pt>
    <dgm:pt modelId="{98E19B4B-EE58-406D-A8B8-E2337EB8E474}" type="parTrans" cxnId="{883B29C3-EB50-4DB7-8687-0CCD6CCDAB9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DB9841FE-7F8E-4790-9B22-E9D5E4E17262}" type="sibTrans" cxnId="{883B29C3-EB50-4DB7-8687-0CCD6CCDAB9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97C7E940-00DF-4A58-8813-B6F1D7EC3D63}">
      <dgm:prSet custT="1"/>
      <dgm:spPr/>
      <dgm:t>
        <a:bodyPr/>
        <a:lstStyle/>
        <a:p>
          <a:r>
            <a:rPr lang="es-AR" sz="1100"/>
            <a:t>Usos: Medir volúmenes de líquidos para realizar las siguientes actividades: tomar una alícuota, diluir a un volumen determinado, determinar el punto final en una valoración,etc.</a:t>
          </a:r>
        </a:p>
      </dgm:t>
    </dgm:pt>
    <dgm:pt modelId="{5D692B70-8857-4815-82A6-281C6E814C73}" type="parTrans" cxnId="{5144EEA9-DB70-4F52-AA83-5DB27E37194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7E272C61-06FE-4C16-92CB-D4F814B583E5}" type="sibTrans" cxnId="{5144EEA9-DB70-4F52-AA83-5DB27E371942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A6CE55E0-FB6C-4BFA-A4FD-F8B72A69DBFA}">
      <dgm:prSet custT="1"/>
      <dgm:spPr/>
      <dgm:t>
        <a:bodyPr/>
        <a:lstStyle/>
        <a:p>
          <a:r>
            <a:rPr lang="es-AR" sz="1100"/>
            <a:t>Usos: Medir volúmenes de líquidos que se utilizan en análisis cualitativos,, etc.</a:t>
          </a:r>
        </a:p>
      </dgm:t>
    </dgm:pt>
    <dgm:pt modelId="{7E8E7693-042C-4D58-BCFF-DB676802D42D}" type="parTrans" cxnId="{4C7AAF4B-882F-46D9-8EF0-EDDC79228E3C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879472AF-654F-42EF-8B23-2E09CD2CFA11}" type="sibTrans" cxnId="{4C7AAF4B-882F-46D9-8EF0-EDDC79228E3C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F608D85B-83A3-4B07-9BBF-6C2CA19A1B5A}">
      <dgm:prSet custT="1"/>
      <dgm:spPr/>
      <dgm:t>
        <a:bodyPr/>
        <a:lstStyle/>
        <a:p>
          <a:r>
            <a:rPr lang="es-AR" sz="1100"/>
            <a:t>Usos: Almacenar reactivos o muestras, realizar evaporaciones, digestión de precipitados, calentar líquidos, disolución de un sólido etc</a:t>
          </a:r>
        </a:p>
      </dgm:t>
    </dgm:pt>
    <dgm:pt modelId="{4E57769C-F21B-41A2-86EA-279885FC36C1}" type="parTrans" cxnId="{36F225BE-8DCB-438C-A976-38B0F65D076E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409BCD0A-85FC-4077-8843-09C70AACC6D4}" type="sibTrans" cxnId="{36F225BE-8DCB-438C-A976-38B0F65D076E}">
      <dgm:prSet/>
      <dgm:spPr/>
      <dgm:t>
        <a:bodyPr/>
        <a:lstStyle/>
        <a:p>
          <a:endParaRPr lang="es-AR" sz="1100">
            <a:solidFill>
              <a:sysClr val="windowText" lastClr="000000"/>
            </a:solidFill>
          </a:endParaRPr>
        </a:p>
      </dgm:t>
    </dgm:pt>
    <dgm:pt modelId="{8835E3DF-DBA4-4CE2-A9CD-24E80A65D287}" type="pres">
      <dgm:prSet presAssocID="{F0A970CB-16B8-43D8-BDB4-5CC48C6B41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9AE7DDB-E563-44DA-8CA7-046B4A4DDDDA}" type="pres">
      <dgm:prSet presAssocID="{C8AFCEF3-EC1C-41BE-9849-D93758AFAEBF}" presName="hierRoot1" presStyleCnt="0">
        <dgm:presLayoutVars>
          <dgm:hierBranch val="init"/>
        </dgm:presLayoutVars>
      </dgm:prSet>
      <dgm:spPr/>
    </dgm:pt>
    <dgm:pt modelId="{089A1671-6645-4F66-99BC-111F9D484530}" type="pres">
      <dgm:prSet presAssocID="{C8AFCEF3-EC1C-41BE-9849-D93758AFAEBF}" presName="rootComposite1" presStyleCnt="0"/>
      <dgm:spPr/>
    </dgm:pt>
    <dgm:pt modelId="{08C19F6C-143D-4D58-97BB-0B001E5B6007}" type="pres">
      <dgm:prSet presAssocID="{C8AFCEF3-EC1C-41BE-9849-D93758AFAEBF}" presName="rootText1" presStyleLbl="node0" presStyleIdx="0" presStyleCnt="1" custScaleX="338575">
        <dgm:presLayoutVars>
          <dgm:chPref val="3"/>
        </dgm:presLayoutVars>
      </dgm:prSet>
      <dgm:spPr/>
    </dgm:pt>
    <dgm:pt modelId="{165A8C90-324D-4A23-9BD8-12F972111749}" type="pres">
      <dgm:prSet presAssocID="{C8AFCEF3-EC1C-41BE-9849-D93758AFAEBF}" presName="rootConnector1" presStyleLbl="node1" presStyleIdx="0" presStyleCnt="0"/>
      <dgm:spPr/>
    </dgm:pt>
    <dgm:pt modelId="{B4FC8C98-2CA6-477C-806F-617DF8E5D20A}" type="pres">
      <dgm:prSet presAssocID="{C8AFCEF3-EC1C-41BE-9849-D93758AFAEBF}" presName="hierChild2" presStyleCnt="0"/>
      <dgm:spPr/>
    </dgm:pt>
    <dgm:pt modelId="{F0E5D4CF-9233-4EB2-B61F-ABF70BFEAB13}" type="pres">
      <dgm:prSet presAssocID="{97120C91-93E0-4B1C-9517-ECB9651F1A08}" presName="Name37" presStyleLbl="parChTrans1D2" presStyleIdx="0" presStyleCnt="3"/>
      <dgm:spPr/>
    </dgm:pt>
    <dgm:pt modelId="{BEA38C83-C301-417D-8D21-C1E77125C1E3}" type="pres">
      <dgm:prSet presAssocID="{09B1C75C-32A2-43D6-AB27-9A2B48AD0E27}" presName="hierRoot2" presStyleCnt="0">
        <dgm:presLayoutVars>
          <dgm:hierBranch val="init"/>
        </dgm:presLayoutVars>
      </dgm:prSet>
      <dgm:spPr/>
    </dgm:pt>
    <dgm:pt modelId="{5FF137CE-BB5D-4EF7-8B05-D8FAD43BD711}" type="pres">
      <dgm:prSet presAssocID="{09B1C75C-32A2-43D6-AB27-9A2B48AD0E27}" presName="rootComposite" presStyleCnt="0"/>
      <dgm:spPr/>
    </dgm:pt>
    <dgm:pt modelId="{4B27C4C7-05D5-47A8-B047-519E3FA6F653}" type="pres">
      <dgm:prSet presAssocID="{09B1C75C-32A2-43D6-AB27-9A2B48AD0E27}" presName="rootText" presStyleLbl="node2" presStyleIdx="0" presStyleCnt="3" custScaleX="121365">
        <dgm:presLayoutVars>
          <dgm:chPref val="3"/>
        </dgm:presLayoutVars>
      </dgm:prSet>
      <dgm:spPr/>
    </dgm:pt>
    <dgm:pt modelId="{E14CC3C5-7465-4AD3-846E-62764B268CA4}" type="pres">
      <dgm:prSet presAssocID="{09B1C75C-32A2-43D6-AB27-9A2B48AD0E27}" presName="rootConnector" presStyleLbl="node2" presStyleIdx="0" presStyleCnt="3"/>
      <dgm:spPr/>
    </dgm:pt>
    <dgm:pt modelId="{C5B1D96A-486B-46A1-9770-51C6E848482A}" type="pres">
      <dgm:prSet presAssocID="{09B1C75C-32A2-43D6-AB27-9A2B48AD0E27}" presName="hierChild4" presStyleCnt="0"/>
      <dgm:spPr/>
    </dgm:pt>
    <dgm:pt modelId="{EFABEDB8-ECCB-4A88-94A4-BC21EB845BAA}" type="pres">
      <dgm:prSet presAssocID="{39C3A0C8-A366-4DFC-9667-55BD308F4BA8}" presName="Name37" presStyleLbl="parChTrans1D3" presStyleIdx="0" presStyleCnt="6"/>
      <dgm:spPr/>
    </dgm:pt>
    <dgm:pt modelId="{F340FE81-5283-4A0D-85AE-94EE75B95BD8}" type="pres">
      <dgm:prSet presAssocID="{E5A2DB4C-1C2E-4A44-91AA-37338ACBF27B}" presName="hierRoot2" presStyleCnt="0">
        <dgm:presLayoutVars>
          <dgm:hierBranch val="init"/>
        </dgm:presLayoutVars>
      </dgm:prSet>
      <dgm:spPr/>
    </dgm:pt>
    <dgm:pt modelId="{2D55430C-649F-47AE-8DB7-B02D17E3DF9E}" type="pres">
      <dgm:prSet presAssocID="{E5A2DB4C-1C2E-4A44-91AA-37338ACBF27B}" presName="rootComposite" presStyleCnt="0"/>
      <dgm:spPr/>
    </dgm:pt>
    <dgm:pt modelId="{252FE306-63FB-4BD5-BE4B-1DA77FEDF7AC}" type="pres">
      <dgm:prSet presAssocID="{E5A2DB4C-1C2E-4A44-91AA-37338ACBF27B}" presName="rootText" presStyleLbl="node3" presStyleIdx="0" presStyleCnt="6" custScaleX="121737">
        <dgm:presLayoutVars>
          <dgm:chPref val="3"/>
        </dgm:presLayoutVars>
      </dgm:prSet>
      <dgm:spPr/>
    </dgm:pt>
    <dgm:pt modelId="{2C64C8A9-1B0C-4889-9221-A814A320BD70}" type="pres">
      <dgm:prSet presAssocID="{E5A2DB4C-1C2E-4A44-91AA-37338ACBF27B}" presName="rootConnector" presStyleLbl="node3" presStyleIdx="0" presStyleCnt="6"/>
      <dgm:spPr/>
    </dgm:pt>
    <dgm:pt modelId="{6B15C83B-8868-4B2D-8541-83FCC94FC03B}" type="pres">
      <dgm:prSet presAssocID="{E5A2DB4C-1C2E-4A44-91AA-37338ACBF27B}" presName="hierChild4" presStyleCnt="0"/>
      <dgm:spPr/>
    </dgm:pt>
    <dgm:pt modelId="{21CE6B2C-D48E-492A-9E26-25DDEF6C1A78}" type="pres">
      <dgm:prSet presAssocID="{E5A2DB4C-1C2E-4A44-91AA-37338ACBF27B}" presName="hierChild5" presStyleCnt="0"/>
      <dgm:spPr/>
    </dgm:pt>
    <dgm:pt modelId="{D8861262-16D8-481C-895F-7F77D491D57E}" type="pres">
      <dgm:prSet presAssocID="{5D692B70-8857-4815-82A6-281C6E814C73}" presName="Name37" presStyleLbl="parChTrans1D3" presStyleIdx="1" presStyleCnt="6"/>
      <dgm:spPr/>
    </dgm:pt>
    <dgm:pt modelId="{7C9EF271-DCB2-4EBF-A7E1-3B55EDAB237F}" type="pres">
      <dgm:prSet presAssocID="{97C7E940-00DF-4A58-8813-B6F1D7EC3D63}" presName="hierRoot2" presStyleCnt="0">
        <dgm:presLayoutVars>
          <dgm:hierBranch val="init"/>
        </dgm:presLayoutVars>
      </dgm:prSet>
      <dgm:spPr/>
    </dgm:pt>
    <dgm:pt modelId="{2C2CDC22-C16D-4FE3-A8CA-44600B1656D8}" type="pres">
      <dgm:prSet presAssocID="{97C7E940-00DF-4A58-8813-B6F1D7EC3D63}" presName="rootComposite" presStyleCnt="0"/>
      <dgm:spPr/>
    </dgm:pt>
    <dgm:pt modelId="{0E3877A5-105D-4FB0-A58B-BDEF3AFD4415}" type="pres">
      <dgm:prSet presAssocID="{97C7E940-00DF-4A58-8813-B6F1D7EC3D63}" presName="rootText" presStyleLbl="node3" presStyleIdx="1" presStyleCnt="6" custScaleX="200890" custScaleY="180654" custLinFactNeighborX="-707" custLinFactNeighborY="-1414">
        <dgm:presLayoutVars>
          <dgm:chPref val="3"/>
        </dgm:presLayoutVars>
      </dgm:prSet>
      <dgm:spPr/>
    </dgm:pt>
    <dgm:pt modelId="{31715F15-CBA2-46A2-ABE9-4DDBD1DB2D7C}" type="pres">
      <dgm:prSet presAssocID="{97C7E940-00DF-4A58-8813-B6F1D7EC3D63}" presName="rootConnector" presStyleLbl="node3" presStyleIdx="1" presStyleCnt="6"/>
      <dgm:spPr/>
    </dgm:pt>
    <dgm:pt modelId="{ADF60ED4-27BA-4792-9A1B-2E4C1B6AE19D}" type="pres">
      <dgm:prSet presAssocID="{97C7E940-00DF-4A58-8813-B6F1D7EC3D63}" presName="hierChild4" presStyleCnt="0"/>
      <dgm:spPr/>
    </dgm:pt>
    <dgm:pt modelId="{F4C4B592-1DDB-46F0-ACAD-C003ADBC018F}" type="pres">
      <dgm:prSet presAssocID="{97C7E940-00DF-4A58-8813-B6F1D7EC3D63}" presName="hierChild5" presStyleCnt="0"/>
      <dgm:spPr/>
    </dgm:pt>
    <dgm:pt modelId="{8927ACFF-F091-44A6-9616-BD3455A2A86C}" type="pres">
      <dgm:prSet presAssocID="{09B1C75C-32A2-43D6-AB27-9A2B48AD0E27}" presName="hierChild5" presStyleCnt="0"/>
      <dgm:spPr/>
    </dgm:pt>
    <dgm:pt modelId="{3912AC96-6B4C-43F3-BF29-012E6D4C5F44}" type="pres">
      <dgm:prSet presAssocID="{CB06521F-837A-4FB4-B1F0-AD5AF5F52B42}" presName="Name37" presStyleLbl="parChTrans1D2" presStyleIdx="1" presStyleCnt="3"/>
      <dgm:spPr/>
    </dgm:pt>
    <dgm:pt modelId="{93058BC3-8561-401F-ADF8-FAC576D171B9}" type="pres">
      <dgm:prSet presAssocID="{893280DC-02F3-4526-9362-4F6673A0C8F4}" presName="hierRoot2" presStyleCnt="0">
        <dgm:presLayoutVars>
          <dgm:hierBranch val="init"/>
        </dgm:presLayoutVars>
      </dgm:prSet>
      <dgm:spPr/>
    </dgm:pt>
    <dgm:pt modelId="{042E7ED5-F1C2-4C68-845D-529204516978}" type="pres">
      <dgm:prSet presAssocID="{893280DC-02F3-4526-9362-4F6673A0C8F4}" presName="rootComposite" presStyleCnt="0"/>
      <dgm:spPr/>
    </dgm:pt>
    <dgm:pt modelId="{CE8FC7E5-C18D-40FB-9DF3-66EA12A83117}" type="pres">
      <dgm:prSet presAssocID="{893280DC-02F3-4526-9362-4F6673A0C8F4}" presName="rootText" presStyleLbl="node2" presStyleIdx="1" presStyleCnt="3" custScaleX="114405">
        <dgm:presLayoutVars>
          <dgm:chPref val="3"/>
        </dgm:presLayoutVars>
      </dgm:prSet>
      <dgm:spPr/>
    </dgm:pt>
    <dgm:pt modelId="{C605673E-5A48-41C7-8185-8F0B4E674F75}" type="pres">
      <dgm:prSet presAssocID="{893280DC-02F3-4526-9362-4F6673A0C8F4}" presName="rootConnector" presStyleLbl="node2" presStyleIdx="1" presStyleCnt="3"/>
      <dgm:spPr/>
    </dgm:pt>
    <dgm:pt modelId="{493AC5D8-88AD-427C-B80D-CD46B81B0EEB}" type="pres">
      <dgm:prSet presAssocID="{893280DC-02F3-4526-9362-4F6673A0C8F4}" presName="hierChild4" presStyleCnt="0"/>
      <dgm:spPr/>
    </dgm:pt>
    <dgm:pt modelId="{6E62D717-C277-4CA3-820B-9448C5ACF014}" type="pres">
      <dgm:prSet presAssocID="{86DF24D1-B8F2-4CC0-9019-9BEFF5382DDD}" presName="Name37" presStyleLbl="parChTrans1D3" presStyleIdx="2" presStyleCnt="6"/>
      <dgm:spPr/>
    </dgm:pt>
    <dgm:pt modelId="{0E2017C6-4BB1-438E-A3EE-B8A7140DBE3A}" type="pres">
      <dgm:prSet presAssocID="{A19ADBFD-2AD0-49F2-8005-0EF7AA7E9AFC}" presName="hierRoot2" presStyleCnt="0">
        <dgm:presLayoutVars>
          <dgm:hierBranch val="init"/>
        </dgm:presLayoutVars>
      </dgm:prSet>
      <dgm:spPr/>
    </dgm:pt>
    <dgm:pt modelId="{28A088FB-E5E8-42D0-9D02-82DD5DDDA859}" type="pres">
      <dgm:prSet presAssocID="{A19ADBFD-2AD0-49F2-8005-0EF7AA7E9AFC}" presName="rootComposite" presStyleCnt="0"/>
      <dgm:spPr/>
    </dgm:pt>
    <dgm:pt modelId="{AC8DF572-1CDD-4C90-A2E5-778449858077}" type="pres">
      <dgm:prSet presAssocID="{A19ADBFD-2AD0-49F2-8005-0EF7AA7E9AFC}" presName="rootText" presStyleLbl="node3" presStyleIdx="2" presStyleCnt="6">
        <dgm:presLayoutVars>
          <dgm:chPref val="3"/>
        </dgm:presLayoutVars>
      </dgm:prSet>
      <dgm:spPr/>
    </dgm:pt>
    <dgm:pt modelId="{32C56E39-803B-4585-8BCA-1539EE99B651}" type="pres">
      <dgm:prSet presAssocID="{A19ADBFD-2AD0-49F2-8005-0EF7AA7E9AFC}" presName="rootConnector" presStyleLbl="node3" presStyleIdx="2" presStyleCnt="6"/>
      <dgm:spPr/>
    </dgm:pt>
    <dgm:pt modelId="{234AE4D9-7ECA-4B7A-813F-15D694B58D7E}" type="pres">
      <dgm:prSet presAssocID="{A19ADBFD-2AD0-49F2-8005-0EF7AA7E9AFC}" presName="hierChild4" presStyleCnt="0"/>
      <dgm:spPr/>
    </dgm:pt>
    <dgm:pt modelId="{38081A59-D73F-4B1E-8DDA-0F0B89FF2079}" type="pres">
      <dgm:prSet presAssocID="{A19ADBFD-2AD0-49F2-8005-0EF7AA7E9AFC}" presName="hierChild5" presStyleCnt="0"/>
      <dgm:spPr/>
    </dgm:pt>
    <dgm:pt modelId="{C516FFEA-9B17-4CDC-981D-FE3D7E96FFF6}" type="pres">
      <dgm:prSet presAssocID="{7E8E7693-042C-4D58-BCFF-DB676802D42D}" presName="Name37" presStyleLbl="parChTrans1D3" presStyleIdx="3" presStyleCnt="6"/>
      <dgm:spPr/>
    </dgm:pt>
    <dgm:pt modelId="{5FBF581C-3ED8-4062-9ED7-694E2D0E9511}" type="pres">
      <dgm:prSet presAssocID="{A6CE55E0-FB6C-4BFA-A4FD-F8B72A69DBFA}" presName="hierRoot2" presStyleCnt="0">
        <dgm:presLayoutVars>
          <dgm:hierBranch val="init"/>
        </dgm:presLayoutVars>
      </dgm:prSet>
      <dgm:spPr/>
    </dgm:pt>
    <dgm:pt modelId="{CFEA3326-8F21-4798-B1A5-81521A70D5D8}" type="pres">
      <dgm:prSet presAssocID="{A6CE55E0-FB6C-4BFA-A4FD-F8B72A69DBFA}" presName="rootComposite" presStyleCnt="0"/>
      <dgm:spPr/>
    </dgm:pt>
    <dgm:pt modelId="{989CCA4B-837C-45D9-B25D-887901CD1DF3}" type="pres">
      <dgm:prSet presAssocID="{A6CE55E0-FB6C-4BFA-A4FD-F8B72A69DBFA}" presName="rootText" presStyleLbl="node3" presStyleIdx="3" presStyleCnt="6" custScaleX="128534" custScaleY="181973">
        <dgm:presLayoutVars>
          <dgm:chPref val="3"/>
        </dgm:presLayoutVars>
      </dgm:prSet>
      <dgm:spPr/>
    </dgm:pt>
    <dgm:pt modelId="{F2357A53-E6FF-462E-9CAF-F678A67B26FA}" type="pres">
      <dgm:prSet presAssocID="{A6CE55E0-FB6C-4BFA-A4FD-F8B72A69DBFA}" presName="rootConnector" presStyleLbl="node3" presStyleIdx="3" presStyleCnt="6"/>
      <dgm:spPr/>
    </dgm:pt>
    <dgm:pt modelId="{71E74146-1C3D-4FE2-B6AA-485155D93343}" type="pres">
      <dgm:prSet presAssocID="{A6CE55E0-FB6C-4BFA-A4FD-F8B72A69DBFA}" presName="hierChild4" presStyleCnt="0"/>
      <dgm:spPr/>
    </dgm:pt>
    <dgm:pt modelId="{27F94352-FA54-4DBE-82CC-4950E061CA1F}" type="pres">
      <dgm:prSet presAssocID="{A6CE55E0-FB6C-4BFA-A4FD-F8B72A69DBFA}" presName="hierChild5" presStyleCnt="0"/>
      <dgm:spPr/>
    </dgm:pt>
    <dgm:pt modelId="{C37EF819-0438-4EE0-BCA1-306BDD162800}" type="pres">
      <dgm:prSet presAssocID="{893280DC-02F3-4526-9362-4F6673A0C8F4}" presName="hierChild5" presStyleCnt="0"/>
      <dgm:spPr/>
    </dgm:pt>
    <dgm:pt modelId="{0E14E87A-AB23-4303-AB9B-2C7CE949E508}" type="pres">
      <dgm:prSet presAssocID="{1C809CD7-74C0-4DB7-84F8-059B050853ED}" presName="Name37" presStyleLbl="parChTrans1D2" presStyleIdx="2" presStyleCnt="3"/>
      <dgm:spPr/>
    </dgm:pt>
    <dgm:pt modelId="{CD5BB6B2-8896-46ED-ADAD-0987500A7328}" type="pres">
      <dgm:prSet presAssocID="{6C32EFCB-AF34-4CF9-9F7C-359E5609ABC6}" presName="hierRoot2" presStyleCnt="0">
        <dgm:presLayoutVars>
          <dgm:hierBranch val="init"/>
        </dgm:presLayoutVars>
      </dgm:prSet>
      <dgm:spPr/>
    </dgm:pt>
    <dgm:pt modelId="{6880AA88-1083-44B0-BD0D-29A764E45679}" type="pres">
      <dgm:prSet presAssocID="{6C32EFCB-AF34-4CF9-9F7C-359E5609ABC6}" presName="rootComposite" presStyleCnt="0"/>
      <dgm:spPr/>
    </dgm:pt>
    <dgm:pt modelId="{6DA76893-18FA-426E-901B-44E031DE6095}" type="pres">
      <dgm:prSet presAssocID="{6C32EFCB-AF34-4CF9-9F7C-359E5609ABC6}" presName="rootText" presStyleLbl="node2" presStyleIdx="2" presStyleCnt="3">
        <dgm:presLayoutVars>
          <dgm:chPref val="3"/>
        </dgm:presLayoutVars>
      </dgm:prSet>
      <dgm:spPr/>
    </dgm:pt>
    <dgm:pt modelId="{4C5305BF-A57F-4C5F-A74D-E71AC9C51870}" type="pres">
      <dgm:prSet presAssocID="{6C32EFCB-AF34-4CF9-9F7C-359E5609ABC6}" presName="rootConnector" presStyleLbl="node2" presStyleIdx="2" presStyleCnt="3"/>
      <dgm:spPr/>
    </dgm:pt>
    <dgm:pt modelId="{6EA1430E-2F59-4D5A-987B-A4EF97E4803D}" type="pres">
      <dgm:prSet presAssocID="{6C32EFCB-AF34-4CF9-9F7C-359E5609ABC6}" presName="hierChild4" presStyleCnt="0"/>
      <dgm:spPr/>
    </dgm:pt>
    <dgm:pt modelId="{2D32E1AF-7321-48D5-AE0B-283A8B50D736}" type="pres">
      <dgm:prSet presAssocID="{98E19B4B-EE58-406D-A8B8-E2337EB8E474}" presName="Name37" presStyleLbl="parChTrans1D3" presStyleIdx="4" presStyleCnt="6"/>
      <dgm:spPr/>
    </dgm:pt>
    <dgm:pt modelId="{A91C7B6F-9B4D-482B-A35A-635A9605AAC8}" type="pres">
      <dgm:prSet presAssocID="{66026FAE-17E2-4952-85DE-E3F140CA310B}" presName="hierRoot2" presStyleCnt="0">
        <dgm:presLayoutVars>
          <dgm:hierBranch val="init"/>
        </dgm:presLayoutVars>
      </dgm:prSet>
      <dgm:spPr/>
    </dgm:pt>
    <dgm:pt modelId="{22732761-9680-4723-BA1C-856E65026ED3}" type="pres">
      <dgm:prSet presAssocID="{66026FAE-17E2-4952-85DE-E3F140CA310B}" presName="rootComposite" presStyleCnt="0"/>
      <dgm:spPr/>
    </dgm:pt>
    <dgm:pt modelId="{8CAD942D-87DD-40F7-9645-496EB5CA4C5D}" type="pres">
      <dgm:prSet presAssocID="{66026FAE-17E2-4952-85DE-E3F140CA310B}" presName="rootText" presStyleLbl="node3" presStyleIdx="4" presStyleCnt="6" custScaleX="133102">
        <dgm:presLayoutVars>
          <dgm:chPref val="3"/>
        </dgm:presLayoutVars>
      </dgm:prSet>
      <dgm:spPr/>
    </dgm:pt>
    <dgm:pt modelId="{6A5D9419-3A6C-47E3-99E7-A38AF28E3D1E}" type="pres">
      <dgm:prSet presAssocID="{66026FAE-17E2-4952-85DE-E3F140CA310B}" presName="rootConnector" presStyleLbl="node3" presStyleIdx="4" presStyleCnt="6"/>
      <dgm:spPr/>
    </dgm:pt>
    <dgm:pt modelId="{931DC9ED-F372-45C7-8108-A33EC6849772}" type="pres">
      <dgm:prSet presAssocID="{66026FAE-17E2-4952-85DE-E3F140CA310B}" presName="hierChild4" presStyleCnt="0"/>
      <dgm:spPr/>
    </dgm:pt>
    <dgm:pt modelId="{B1EB7D2F-E717-4E12-A177-8B2BD8F438DD}" type="pres">
      <dgm:prSet presAssocID="{66026FAE-17E2-4952-85DE-E3F140CA310B}" presName="hierChild5" presStyleCnt="0"/>
      <dgm:spPr/>
    </dgm:pt>
    <dgm:pt modelId="{C92724B0-A7A9-437D-A2A2-00480434E7C3}" type="pres">
      <dgm:prSet presAssocID="{4E57769C-F21B-41A2-86EA-279885FC36C1}" presName="Name37" presStyleLbl="parChTrans1D3" presStyleIdx="5" presStyleCnt="6"/>
      <dgm:spPr/>
    </dgm:pt>
    <dgm:pt modelId="{4C4160F1-8983-40CF-B3B4-C6EC7E5CD4EE}" type="pres">
      <dgm:prSet presAssocID="{F608D85B-83A3-4B07-9BBF-6C2CA19A1B5A}" presName="hierRoot2" presStyleCnt="0">
        <dgm:presLayoutVars>
          <dgm:hierBranch val="init"/>
        </dgm:presLayoutVars>
      </dgm:prSet>
      <dgm:spPr/>
    </dgm:pt>
    <dgm:pt modelId="{FA82AEE1-7522-4710-90CC-8E2514E9AC0A}" type="pres">
      <dgm:prSet presAssocID="{F608D85B-83A3-4B07-9BBF-6C2CA19A1B5A}" presName="rootComposite" presStyleCnt="0"/>
      <dgm:spPr/>
    </dgm:pt>
    <dgm:pt modelId="{572AABA9-08A5-4C4A-9756-44457608B8B3}" type="pres">
      <dgm:prSet presAssocID="{F608D85B-83A3-4B07-9BBF-6C2CA19A1B5A}" presName="rootText" presStyleLbl="node3" presStyleIdx="5" presStyleCnt="6" custScaleX="144969" custScaleY="223308" custLinFactNeighborX="4714" custLinFactNeighborY="1571">
        <dgm:presLayoutVars>
          <dgm:chPref val="3"/>
        </dgm:presLayoutVars>
      </dgm:prSet>
      <dgm:spPr/>
    </dgm:pt>
    <dgm:pt modelId="{9C19DB89-0948-4F7D-8B69-24E13D0DC3A9}" type="pres">
      <dgm:prSet presAssocID="{F608D85B-83A3-4B07-9BBF-6C2CA19A1B5A}" presName="rootConnector" presStyleLbl="node3" presStyleIdx="5" presStyleCnt="6"/>
      <dgm:spPr/>
    </dgm:pt>
    <dgm:pt modelId="{D30D8F25-A962-4E0D-BCF0-46E40B1D930A}" type="pres">
      <dgm:prSet presAssocID="{F608D85B-83A3-4B07-9BBF-6C2CA19A1B5A}" presName="hierChild4" presStyleCnt="0"/>
      <dgm:spPr/>
    </dgm:pt>
    <dgm:pt modelId="{497D5F62-AFB4-46AD-84B9-06AC568FFF35}" type="pres">
      <dgm:prSet presAssocID="{F608D85B-83A3-4B07-9BBF-6C2CA19A1B5A}" presName="hierChild5" presStyleCnt="0"/>
      <dgm:spPr/>
    </dgm:pt>
    <dgm:pt modelId="{D181BF8E-7EAB-4A7B-81C8-0E4CBDEA242E}" type="pres">
      <dgm:prSet presAssocID="{6C32EFCB-AF34-4CF9-9F7C-359E5609ABC6}" presName="hierChild5" presStyleCnt="0"/>
      <dgm:spPr/>
    </dgm:pt>
    <dgm:pt modelId="{CAA6AB60-CA50-4E14-B024-1A76AD78A439}" type="pres">
      <dgm:prSet presAssocID="{C8AFCEF3-EC1C-41BE-9849-D93758AFAEBF}" presName="hierChild3" presStyleCnt="0"/>
      <dgm:spPr/>
    </dgm:pt>
  </dgm:ptLst>
  <dgm:cxnLst>
    <dgm:cxn modelId="{1D1F5608-B33D-445E-BD59-153C04E32F29}" srcId="{C8AFCEF3-EC1C-41BE-9849-D93758AFAEBF}" destId="{6C32EFCB-AF34-4CF9-9F7C-359E5609ABC6}" srcOrd="2" destOrd="0" parTransId="{1C809CD7-74C0-4DB7-84F8-059B050853ED}" sibTransId="{DFA55548-CF0D-4C1B-B4F1-4AC1D3B5C73D}"/>
    <dgm:cxn modelId="{0A44270B-3957-43B0-9C76-55222159C196}" type="presOf" srcId="{66026FAE-17E2-4952-85DE-E3F140CA310B}" destId="{6A5D9419-3A6C-47E3-99E7-A38AF28E3D1E}" srcOrd="1" destOrd="0" presId="urn:microsoft.com/office/officeart/2005/8/layout/orgChart1"/>
    <dgm:cxn modelId="{B2F9C11B-E72F-488A-99C1-D33C2149E5BF}" type="presOf" srcId="{1C809CD7-74C0-4DB7-84F8-059B050853ED}" destId="{0E14E87A-AB23-4303-AB9B-2C7CE949E508}" srcOrd="0" destOrd="0" presId="urn:microsoft.com/office/officeart/2005/8/layout/orgChart1"/>
    <dgm:cxn modelId="{FD89F324-74D1-4908-9D2B-FFD1BB9E024C}" type="presOf" srcId="{86DF24D1-B8F2-4CC0-9019-9BEFF5382DDD}" destId="{6E62D717-C277-4CA3-820B-9448C5ACF014}" srcOrd="0" destOrd="0" presId="urn:microsoft.com/office/officeart/2005/8/layout/orgChart1"/>
    <dgm:cxn modelId="{6F71A727-E9E2-4D1D-A575-254607FD9C98}" type="presOf" srcId="{E5A2DB4C-1C2E-4A44-91AA-37338ACBF27B}" destId="{2C64C8A9-1B0C-4889-9221-A814A320BD70}" srcOrd="1" destOrd="0" presId="urn:microsoft.com/office/officeart/2005/8/layout/orgChart1"/>
    <dgm:cxn modelId="{A8D18A2A-1C86-4383-89AD-D3366A727327}" type="presOf" srcId="{A6CE55E0-FB6C-4BFA-A4FD-F8B72A69DBFA}" destId="{989CCA4B-837C-45D9-B25D-887901CD1DF3}" srcOrd="0" destOrd="0" presId="urn:microsoft.com/office/officeart/2005/8/layout/orgChart1"/>
    <dgm:cxn modelId="{2EDF132F-CF16-44E3-9704-D6D65982D8E1}" type="presOf" srcId="{97C7E940-00DF-4A58-8813-B6F1D7EC3D63}" destId="{0E3877A5-105D-4FB0-A58B-BDEF3AFD4415}" srcOrd="0" destOrd="0" presId="urn:microsoft.com/office/officeart/2005/8/layout/orgChart1"/>
    <dgm:cxn modelId="{EA007234-3579-446A-B0AE-4442504F743F}" srcId="{09B1C75C-32A2-43D6-AB27-9A2B48AD0E27}" destId="{E5A2DB4C-1C2E-4A44-91AA-37338ACBF27B}" srcOrd="0" destOrd="0" parTransId="{39C3A0C8-A366-4DFC-9667-55BD308F4BA8}" sibTransId="{0B2CC049-123B-4828-8159-A76DD001150E}"/>
    <dgm:cxn modelId="{AB84A437-553B-4EF5-82F5-54B25BCC89E1}" srcId="{893280DC-02F3-4526-9362-4F6673A0C8F4}" destId="{A19ADBFD-2AD0-49F2-8005-0EF7AA7E9AFC}" srcOrd="0" destOrd="0" parTransId="{86DF24D1-B8F2-4CC0-9019-9BEFF5382DDD}" sibTransId="{C8225BE7-FDBD-4F7C-B274-739F9A19023C}"/>
    <dgm:cxn modelId="{DD0ADC3B-76BA-449D-B125-3CBE8E6BE530}" type="presOf" srcId="{09B1C75C-32A2-43D6-AB27-9A2B48AD0E27}" destId="{4B27C4C7-05D5-47A8-B047-519E3FA6F653}" srcOrd="0" destOrd="0" presId="urn:microsoft.com/office/officeart/2005/8/layout/orgChart1"/>
    <dgm:cxn modelId="{98E61340-E41B-41B4-9D1F-AFC14E7A26FF}" type="presOf" srcId="{893280DC-02F3-4526-9362-4F6673A0C8F4}" destId="{C605673E-5A48-41C7-8185-8F0B4E674F75}" srcOrd="1" destOrd="0" presId="urn:microsoft.com/office/officeart/2005/8/layout/orgChart1"/>
    <dgm:cxn modelId="{2FE15B5B-88DB-4505-85A7-8BA2A8239B22}" srcId="{F0A970CB-16B8-43D8-BDB4-5CC48C6B41C8}" destId="{C8AFCEF3-EC1C-41BE-9849-D93758AFAEBF}" srcOrd="0" destOrd="0" parTransId="{5123E800-61D9-47F6-A36F-270F63C0EDED}" sibTransId="{DBCD8047-2319-4954-91F6-4B4B309FE02F}"/>
    <dgm:cxn modelId="{0A7BA35F-53A8-43F0-97AC-0800CAC0B432}" type="presOf" srcId="{09B1C75C-32A2-43D6-AB27-9A2B48AD0E27}" destId="{E14CC3C5-7465-4AD3-846E-62764B268CA4}" srcOrd="1" destOrd="0" presId="urn:microsoft.com/office/officeart/2005/8/layout/orgChart1"/>
    <dgm:cxn modelId="{7C5E4960-2EC4-4133-A2D3-54735AD00F28}" type="presOf" srcId="{7E8E7693-042C-4D58-BCFF-DB676802D42D}" destId="{C516FFEA-9B17-4CDC-981D-FE3D7E96FFF6}" srcOrd="0" destOrd="0" presId="urn:microsoft.com/office/officeart/2005/8/layout/orgChart1"/>
    <dgm:cxn modelId="{1858F648-6BC3-43DC-9C99-20FD3AA0B96B}" type="presOf" srcId="{66026FAE-17E2-4952-85DE-E3F140CA310B}" destId="{8CAD942D-87DD-40F7-9645-496EB5CA4C5D}" srcOrd="0" destOrd="0" presId="urn:microsoft.com/office/officeart/2005/8/layout/orgChart1"/>
    <dgm:cxn modelId="{4C7AAF4B-882F-46D9-8EF0-EDDC79228E3C}" srcId="{893280DC-02F3-4526-9362-4F6673A0C8F4}" destId="{A6CE55E0-FB6C-4BFA-A4FD-F8B72A69DBFA}" srcOrd="1" destOrd="0" parTransId="{7E8E7693-042C-4D58-BCFF-DB676802D42D}" sibTransId="{879472AF-654F-42EF-8B23-2E09CD2CFA11}"/>
    <dgm:cxn modelId="{BC8F514C-9F0F-45FE-BEC7-6C72230A62F1}" type="presOf" srcId="{6C32EFCB-AF34-4CF9-9F7C-359E5609ABC6}" destId="{6DA76893-18FA-426E-901B-44E031DE6095}" srcOrd="0" destOrd="0" presId="urn:microsoft.com/office/officeart/2005/8/layout/orgChart1"/>
    <dgm:cxn modelId="{0A92826D-0DF9-4246-82DD-6E924D2B954F}" type="presOf" srcId="{893280DC-02F3-4526-9362-4F6673A0C8F4}" destId="{CE8FC7E5-C18D-40FB-9DF3-66EA12A83117}" srcOrd="0" destOrd="0" presId="urn:microsoft.com/office/officeart/2005/8/layout/orgChart1"/>
    <dgm:cxn modelId="{14A40551-5659-414C-8717-CF094EA86450}" type="presOf" srcId="{5D692B70-8857-4815-82A6-281C6E814C73}" destId="{D8861262-16D8-481C-895F-7F77D491D57E}" srcOrd="0" destOrd="0" presId="urn:microsoft.com/office/officeart/2005/8/layout/orgChart1"/>
    <dgm:cxn modelId="{3DE35675-7D4A-4423-B9EE-AF3176762699}" type="presOf" srcId="{A19ADBFD-2AD0-49F2-8005-0EF7AA7E9AFC}" destId="{32C56E39-803B-4585-8BCA-1539EE99B651}" srcOrd="1" destOrd="0" presId="urn:microsoft.com/office/officeart/2005/8/layout/orgChart1"/>
    <dgm:cxn modelId="{8532D679-C129-40F8-9C73-F3109EEE6114}" type="presOf" srcId="{F608D85B-83A3-4B07-9BBF-6C2CA19A1B5A}" destId="{9C19DB89-0948-4F7D-8B69-24E13D0DC3A9}" srcOrd="1" destOrd="0" presId="urn:microsoft.com/office/officeart/2005/8/layout/orgChart1"/>
    <dgm:cxn modelId="{1EBF477F-00F6-4D76-9BAD-0882D9A46063}" type="presOf" srcId="{C8AFCEF3-EC1C-41BE-9849-D93758AFAEBF}" destId="{08C19F6C-143D-4D58-97BB-0B001E5B6007}" srcOrd="0" destOrd="0" presId="urn:microsoft.com/office/officeart/2005/8/layout/orgChart1"/>
    <dgm:cxn modelId="{F59DD589-7582-4852-BF36-6AE570271660}" type="presOf" srcId="{C8AFCEF3-EC1C-41BE-9849-D93758AFAEBF}" destId="{165A8C90-324D-4A23-9BD8-12F972111749}" srcOrd="1" destOrd="0" presId="urn:microsoft.com/office/officeart/2005/8/layout/orgChart1"/>
    <dgm:cxn modelId="{90EDA78A-1069-4D00-85F8-B4A592F1BE44}" type="presOf" srcId="{A19ADBFD-2AD0-49F2-8005-0EF7AA7E9AFC}" destId="{AC8DF572-1CDD-4C90-A2E5-778449858077}" srcOrd="0" destOrd="0" presId="urn:microsoft.com/office/officeart/2005/8/layout/orgChart1"/>
    <dgm:cxn modelId="{F08E7992-4AD8-4AA9-BFAF-B0325D1E0415}" type="presOf" srcId="{CB06521F-837A-4FB4-B1F0-AD5AF5F52B42}" destId="{3912AC96-6B4C-43F3-BF29-012E6D4C5F44}" srcOrd="0" destOrd="0" presId="urn:microsoft.com/office/officeart/2005/8/layout/orgChart1"/>
    <dgm:cxn modelId="{F4F4779A-67A3-4253-A546-5128A6BB4BCB}" type="presOf" srcId="{98E19B4B-EE58-406D-A8B8-E2337EB8E474}" destId="{2D32E1AF-7321-48D5-AE0B-283A8B50D736}" srcOrd="0" destOrd="0" presId="urn:microsoft.com/office/officeart/2005/8/layout/orgChart1"/>
    <dgm:cxn modelId="{26357A9E-BC38-4B0C-AB60-EDD6D9C69DCC}" type="presOf" srcId="{39C3A0C8-A366-4DFC-9667-55BD308F4BA8}" destId="{EFABEDB8-ECCB-4A88-94A4-BC21EB845BAA}" srcOrd="0" destOrd="0" presId="urn:microsoft.com/office/officeart/2005/8/layout/orgChart1"/>
    <dgm:cxn modelId="{5144EEA9-DB70-4F52-AA83-5DB27E371942}" srcId="{09B1C75C-32A2-43D6-AB27-9A2B48AD0E27}" destId="{97C7E940-00DF-4A58-8813-B6F1D7EC3D63}" srcOrd="1" destOrd="0" parTransId="{5D692B70-8857-4815-82A6-281C6E814C73}" sibTransId="{7E272C61-06FE-4C16-92CB-D4F814B583E5}"/>
    <dgm:cxn modelId="{EDF776AE-DB71-4606-8215-26CCD6F22C8C}" type="presOf" srcId="{97120C91-93E0-4B1C-9517-ECB9651F1A08}" destId="{F0E5D4CF-9233-4EB2-B61F-ABF70BFEAB13}" srcOrd="0" destOrd="0" presId="urn:microsoft.com/office/officeart/2005/8/layout/orgChart1"/>
    <dgm:cxn modelId="{36F225BE-8DCB-438C-A976-38B0F65D076E}" srcId="{6C32EFCB-AF34-4CF9-9F7C-359E5609ABC6}" destId="{F608D85B-83A3-4B07-9BBF-6C2CA19A1B5A}" srcOrd="1" destOrd="0" parTransId="{4E57769C-F21B-41A2-86EA-279885FC36C1}" sibTransId="{409BCD0A-85FC-4077-8843-09C70AACC6D4}"/>
    <dgm:cxn modelId="{39CD29BF-902C-40A3-8BD4-FF31174CF275}" type="presOf" srcId="{F0A970CB-16B8-43D8-BDB4-5CC48C6B41C8}" destId="{8835E3DF-DBA4-4CE2-A9CD-24E80A65D287}" srcOrd="0" destOrd="0" presId="urn:microsoft.com/office/officeart/2005/8/layout/orgChart1"/>
    <dgm:cxn modelId="{26BE1EC0-F0F5-4B88-B1B6-08846FF6E29F}" type="presOf" srcId="{6C32EFCB-AF34-4CF9-9F7C-359E5609ABC6}" destId="{4C5305BF-A57F-4C5F-A74D-E71AC9C51870}" srcOrd="1" destOrd="0" presId="urn:microsoft.com/office/officeart/2005/8/layout/orgChart1"/>
    <dgm:cxn modelId="{883B29C3-EB50-4DB7-8687-0CCD6CCDAB92}" srcId="{6C32EFCB-AF34-4CF9-9F7C-359E5609ABC6}" destId="{66026FAE-17E2-4952-85DE-E3F140CA310B}" srcOrd="0" destOrd="0" parTransId="{98E19B4B-EE58-406D-A8B8-E2337EB8E474}" sibTransId="{DB9841FE-7F8E-4790-9B22-E9D5E4E17262}"/>
    <dgm:cxn modelId="{B56E6EC8-115F-4C44-933C-7BB269F61992}" type="presOf" srcId="{E5A2DB4C-1C2E-4A44-91AA-37338ACBF27B}" destId="{252FE306-63FB-4BD5-BE4B-1DA77FEDF7AC}" srcOrd="0" destOrd="0" presId="urn:microsoft.com/office/officeart/2005/8/layout/orgChart1"/>
    <dgm:cxn modelId="{5EDE67CA-6566-40DA-A1F2-4DA133C37CC2}" srcId="{C8AFCEF3-EC1C-41BE-9849-D93758AFAEBF}" destId="{893280DC-02F3-4526-9362-4F6673A0C8F4}" srcOrd="1" destOrd="0" parTransId="{CB06521F-837A-4FB4-B1F0-AD5AF5F52B42}" sibTransId="{12C9B84B-BEB3-4E61-A6F1-ABD7FBEAFF23}"/>
    <dgm:cxn modelId="{AB9E56D8-A3A5-4645-B41E-3FBC8E668A26}" type="presOf" srcId="{4E57769C-F21B-41A2-86EA-279885FC36C1}" destId="{C92724B0-A7A9-437D-A2A2-00480434E7C3}" srcOrd="0" destOrd="0" presId="urn:microsoft.com/office/officeart/2005/8/layout/orgChart1"/>
    <dgm:cxn modelId="{AE8A13E1-B367-4827-A026-5B532E9706AD}" type="presOf" srcId="{F608D85B-83A3-4B07-9BBF-6C2CA19A1B5A}" destId="{572AABA9-08A5-4C4A-9756-44457608B8B3}" srcOrd="0" destOrd="0" presId="urn:microsoft.com/office/officeart/2005/8/layout/orgChart1"/>
    <dgm:cxn modelId="{C60566E3-EA53-4F28-9781-DFEC568F2F1E}" type="presOf" srcId="{A6CE55E0-FB6C-4BFA-A4FD-F8B72A69DBFA}" destId="{F2357A53-E6FF-462E-9CAF-F678A67B26FA}" srcOrd="1" destOrd="0" presId="urn:microsoft.com/office/officeart/2005/8/layout/orgChart1"/>
    <dgm:cxn modelId="{A330A6E4-5BE6-4631-81C0-D45DE2F427C0}" type="presOf" srcId="{97C7E940-00DF-4A58-8813-B6F1D7EC3D63}" destId="{31715F15-CBA2-46A2-ABE9-4DDBD1DB2D7C}" srcOrd="1" destOrd="0" presId="urn:microsoft.com/office/officeart/2005/8/layout/orgChart1"/>
    <dgm:cxn modelId="{172B8DF6-63BE-4D6E-990A-75FA6456B8F1}" srcId="{C8AFCEF3-EC1C-41BE-9849-D93758AFAEBF}" destId="{09B1C75C-32A2-43D6-AB27-9A2B48AD0E27}" srcOrd="0" destOrd="0" parTransId="{97120C91-93E0-4B1C-9517-ECB9651F1A08}" sibTransId="{B50AF0F5-154C-4AB3-B9B0-2BAB9FE5E580}"/>
    <dgm:cxn modelId="{E0CCAF63-BF63-4DAE-9F49-889733E0F6FD}" type="presParOf" srcId="{8835E3DF-DBA4-4CE2-A9CD-24E80A65D287}" destId="{99AE7DDB-E563-44DA-8CA7-046B4A4DDDDA}" srcOrd="0" destOrd="0" presId="urn:microsoft.com/office/officeart/2005/8/layout/orgChart1"/>
    <dgm:cxn modelId="{D632A845-52D5-43A0-88CF-C469AC0D4FB8}" type="presParOf" srcId="{99AE7DDB-E563-44DA-8CA7-046B4A4DDDDA}" destId="{089A1671-6645-4F66-99BC-111F9D484530}" srcOrd="0" destOrd="0" presId="urn:microsoft.com/office/officeart/2005/8/layout/orgChart1"/>
    <dgm:cxn modelId="{27436BBB-6B6D-4748-81EF-2CD72C1B7ABD}" type="presParOf" srcId="{089A1671-6645-4F66-99BC-111F9D484530}" destId="{08C19F6C-143D-4D58-97BB-0B001E5B6007}" srcOrd="0" destOrd="0" presId="urn:microsoft.com/office/officeart/2005/8/layout/orgChart1"/>
    <dgm:cxn modelId="{D041ABA4-0E14-4BC3-9183-CB4FF2642496}" type="presParOf" srcId="{089A1671-6645-4F66-99BC-111F9D484530}" destId="{165A8C90-324D-4A23-9BD8-12F972111749}" srcOrd="1" destOrd="0" presId="urn:microsoft.com/office/officeart/2005/8/layout/orgChart1"/>
    <dgm:cxn modelId="{777DBF92-0FB6-489E-A2AF-811EF05E0828}" type="presParOf" srcId="{99AE7DDB-E563-44DA-8CA7-046B4A4DDDDA}" destId="{B4FC8C98-2CA6-477C-806F-617DF8E5D20A}" srcOrd="1" destOrd="0" presId="urn:microsoft.com/office/officeart/2005/8/layout/orgChart1"/>
    <dgm:cxn modelId="{30CBE6D7-35EA-40B8-AF35-540493D13FE5}" type="presParOf" srcId="{B4FC8C98-2CA6-477C-806F-617DF8E5D20A}" destId="{F0E5D4CF-9233-4EB2-B61F-ABF70BFEAB13}" srcOrd="0" destOrd="0" presId="urn:microsoft.com/office/officeart/2005/8/layout/orgChart1"/>
    <dgm:cxn modelId="{7B414FEB-EE22-4719-BC61-4FF786D13B0E}" type="presParOf" srcId="{B4FC8C98-2CA6-477C-806F-617DF8E5D20A}" destId="{BEA38C83-C301-417D-8D21-C1E77125C1E3}" srcOrd="1" destOrd="0" presId="urn:microsoft.com/office/officeart/2005/8/layout/orgChart1"/>
    <dgm:cxn modelId="{F5FBEC80-7A1C-4594-BC28-E703BA94F917}" type="presParOf" srcId="{BEA38C83-C301-417D-8D21-C1E77125C1E3}" destId="{5FF137CE-BB5D-4EF7-8B05-D8FAD43BD711}" srcOrd="0" destOrd="0" presId="urn:microsoft.com/office/officeart/2005/8/layout/orgChart1"/>
    <dgm:cxn modelId="{8E0607AD-867B-4308-BEC6-C24B59C6D92F}" type="presParOf" srcId="{5FF137CE-BB5D-4EF7-8B05-D8FAD43BD711}" destId="{4B27C4C7-05D5-47A8-B047-519E3FA6F653}" srcOrd="0" destOrd="0" presId="urn:microsoft.com/office/officeart/2005/8/layout/orgChart1"/>
    <dgm:cxn modelId="{12376471-9EC2-47C8-B877-AD9D37B51611}" type="presParOf" srcId="{5FF137CE-BB5D-4EF7-8B05-D8FAD43BD711}" destId="{E14CC3C5-7465-4AD3-846E-62764B268CA4}" srcOrd="1" destOrd="0" presId="urn:microsoft.com/office/officeart/2005/8/layout/orgChart1"/>
    <dgm:cxn modelId="{D8ADFB8A-C064-4A52-82DF-AE0F36F610C0}" type="presParOf" srcId="{BEA38C83-C301-417D-8D21-C1E77125C1E3}" destId="{C5B1D96A-486B-46A1-9770-51C6E848482A}" srcOrd="1" destOrd="0" presId="urn:microsoft.com/office/officeart/2005/8/layout/orgChart1"/>
    <dgm:cxn modelId="{18C009A8-5596-4FB0-AC45-269B7618CB5A}" type="presParOf" srcId="{C5B1D96A-486B-46A1-9770-51C6E848482A}" destId="{EFABEDB8-ECCB-4A88-94A4-BC21EB845BAA}" srcOrd="0" destOrd="0" presId="urn:microsoft.com/office/officeart/2005/8/layout/orgChart1"/>
    <dgm:cxn modelId="{4D373D72-ECB1-41BD-AB88-1DA541A7245E}" type="presParOf" srcId="{C5B1D96A-486B-46A1-9770-51C6E848482A}" destId="{F340FE81-5283-4A0D-85AE-94EE75B95BD8}" srcOrd="1" destOrd="0" presId="urn:microsoft.com/office/officeart/2005/8/layout/orgChart1"/>
    <dgm:cxn modelId="{6491AB24-3E10-4E09-A7E4-76101CB3FF27}" type="presParOf" srcId="{F340FE81-5283-4A0D-85AE-94EE75B95BD8}" destId="{2D55430C-649F-47AE-8DB7-B02D17E3DF9E}" srcOrd="0" destOrd="0" presId="urn:microsoft.com/office/officeart/2005/8/layout/orgChart1"/>
    <dgm:cxn modelId="{425EE12D-FF66-48CD-A497-74B6A8463374}" type="presParOf" srcId="{2D55430C-649F-47AE-8DB7-B02D17E3DF9E}" destId="{252FE306-63FB-4BD5-BE4B-1DA77FEDF7AC}" srcOrd="0" destOrd="0" presId="urn:microsoft.com/office/officeart/2005/8/layout/orgChart1"/>
    <dgm:cxn modelId="{DE0F53E4-6884-41E5-9D9E-1429F66645AD}" type="presParOf" srcId="{2D55430C-649F-47AE-8DB7-B02D17E3DF9E}" destId="{2C64C8A9-1B0C-4889-9221-A814A320BD70}" srcOrd="1" destOrd="0" presId="urn:microsoft.com/office/officeart/2005/8/layout/orgChart1"/>
    <dgm:cxn modelId="{4A3A352E-99FB-4C5C-9591-63F546316927}" type="presParOf" srcId="{F340FE81-5283-4A0D-85AE-94EE75B95BD8}" destId="{6B15C83B-8868-4B2D-8541-83FCC94FC03B}" srcOrd="1" destOrd="0" presId="urn:microsoft.com/office/officeart/2005/8/layout/orgChart1"/>
    <dgm:cxn modelId="{FC8E6004-A1D7-4880-BA23-C5D94B688561}" type="presParOf" srcId="{F340FE81-5283-4A0D-85AE-94EE75B95BD8}" destId="{21CE6B2C-D48E-492A-9E26-25DDEF6C1A78}" srcOrd="2" destOrd="0" presId="urn:microsoft.com/office/officeart/2005/8/layout/orgChart1"/>
    <dgm:cxn modelId="{8E3C3214-2C55-4CA9-8A87-D8BDCE012E92}" type="presParOf" srcId="{C5B1D96A-486B-46A1-9770-51C6E848482A}" destId="{D8861262-16D8-481C-895F-7F77D491D57E}" srcOrd="2" destOrd="0" presId="urn:microsoft.com/office/officeart/2005/8/layout/orgChart1"/>
    <dgm:cxn modelId="{9B6641C2-D58C-421B-AF22-12283FBD799A}" type="presParOf" srcId="{C5B1D96A-486B-46A1-9770-51C6E848482A}" destId="{7C9EF271-DCB2-4EBF-A7E1-3B55EDAB237F}" srcOrd="3" destOrd="0" presId="urn:microsoft.com/office/officeart/2005/8/layout/orgChart1"/>
    <dgm:cxn modelId="{0EEFCE9B-43D5-45BF-A603-0675FEBCEC36}" type="presParOf" srcId="{7C9EF271-DCB2-4EBF-A7E1-3B55EDAB237F}" destId="{2C2CDC22-C16D-4FE3-A8CA-44600B1656D8}" srcOrd="0" destOrd="0" presId="urn:microsoft.com/office/officeart/2005/8/layout/orgChart1"/>
    <dgm:cxn modelId="{F8A8387E-FCE2-4414-B6A7-81B584C37DE6}" type="presParOf" srcId="{2C2CDC22-C16D-4FE3-A8CA-44600B1656D8}" destId="{0E3877A5-105D-4FB0-A58B-BDEF3AFD4415}" srcOrd="0" destOrd="0" presId="urn:microsoft.com/office/officeart/2005/8/layout/orgChart1"/>
    <dgm:cxn modelId="{A73993C6-6DA1-4CAD-B7BD-F3FC59DE9894}" type="presParOf" srcId="{2C2CDC22-C16D-4FE3-A8CA-44600B1656D8}" destId="{31715F15-CBA2-46A2-ABE9-4DDBD1DB2D7C}" srcOrd="1" destOrd="0" presId="urn:microsoft.com/office/officeart/2005/8/layout/orgChart1"/>
    <dgm:cxn modelId="{B1CC2D90-ADB5-4F0E-941F-3E2F4411D5F7}" type="presParOf" srcId="{7C9EF271-DCB2-4EBF-A7E1-3B55EDAB237F}" destId="{ADF60ED4-27BA-4792-9A1B-2E4C1B6AE19D}" srcOrd="1" destOrd="0" presId="urn:microsoft.com/office/officeart/2005/8/layout/orgChart1"/>
    <dgm:cxn modelId="{2529675F-9672-4CB9-9A61-952EC1C581DD}" type="presParOf" srcId="{7C9EF271-DCB2-4EBF-A7E1-3B55EDAB237F}" destId="{F4C4B592-1DDB-46F0-ACAD-C003ADBC018F}" srcOrd="2" destOrd="0" presId="urn:microsoft.com/office/officeart/2005/8/layout/orgChart1"/>
    <dgm:cxn modelId="{B8EE5802-5712-444B-9B30-0F9AA01C0AB1}" type="presParOf" srcId="{BEA38C83-C301-417D-8D21-C1E77125C1E3}" destId="{8927ACFF-F091-44A6-9616-BD3455A2A86C}" srcOrd="2" destOrd="0" presId="urn:microsoft.com/office/officeart/2005/8/layout/orgChart1"/>
    <dgm:cxn modelId="{49882192-1EF8-4AA8-A4EF-6D60CCB9EF19}" type="presParOf" srcId="{B4FC8C98-2CA6-477C-806F-617DF8E5D20A}" destId="{3912AC96-6B4C-43F3-BF29-012E6D4C5F44}" srcOrd="2" destOrd="0" presId="urn:microsoft.com/office/officeart/2005/8/layout/orgChart1"/>
    <dgm:cxn modelId="{C44888F3-BF82-4D37-934A-A1BA30C9E64C}" type="presParOf" srcId="{B4FC8C98-2CA6-477C-806F-617DF8E5D20A}" destId="{93058BC3-8561-401F-ADF8-FAC576D171B9}" srcOrd="3" destOrd="0" presId="urn:microsoft.com/office/officeart/2005/8/layout/orgChart1"/>
    <dgm:cxn modelId="{64DFF525-6D48-4738-A7F6-E6FE04593F6A}" type="presParOf" srcId="{93058BC3-8561-401F-ADF8-FAC576D171B9}" destId="{042E7ED5-F1C2-4C68-845D-529204516978}" srcOrd="0" destOrd="0" presId="urn:microsoft.com/office/officeart/2005/8/layout/orgChart1"/>
    <dgm:cxn modelId="{2D6A5F8D-D5C8-4893-A65D-BB36F9642465}" type="presParOf" srcId="{042E7ED5-F1C2-4C68-845D-529204516978}" destId="{CE8FC7E5-C18D-40FB-9DF3-66EA12A83117}" srcOrd="0" destOrd="0" presId="urn:microsoft.com/office/officeart/2005/8/layout/orgChart1"/>
    <dgm:cxn modelId="{328A939A-F704-46C5-A4A6-83CD2701DD20}" type="presParOf" srcId="{042E7ED5-F1C2-4C68-845D-529204516978}" destId="{C605673E-5A48-41C7-8185-8F0B4E674F75}" srcOrd="1" destOrd="0" presId="urn:microsoft.com/office/officeart/2005/8/layout/orgChart1"/>
    <dgm:cxn modelId="{3F8F9921-1C7D-4349-BD14-E38C9D42BA3F}" type="presParOf" srcId="{93058BC3-8561-401F-ADF8-FAC576D171B9}" destId="{493AC5D8-88AD-427C-B80D-CD46B81B0EEB}" srcOrd="1" destOrd="0" presId="urn:microsoft.com/office/officeart/2005/8/layout/orgChart1"/>
    <dgm:cxn modelId="{63B3D183-05B3-4F4B-B37D-046707C3266B}" type="presParOf" srcId="{493AC5D8-88AD-427C-B80D-CD46B81B0EEB}" destId="{6E62D717-C277-4CA3-820B-9448C5ACF014}" srcOrd="0" destOrd="0" presId="urn:microsoft.com/office/officeart/2005/8/layout/orgChart1"/>
    <dgm:cxn modelId="{E7BFECFA-4F6A-4DCF-9D19-530509957143}" type="presParOf" srcId="{493AC5D8-88AD-427C-B80D-CD46B81B0EEB}" destId="{0E2017C6-4BB1-438E-A3EE-B8A7140DBE3A}" srcOrd="1" destOrd="0" presId="urn:microsoft.com/office/officeart/2005/8/layout/orgChart1"/>
    <dgm:cxn modelId="{4715C324-8752-4FD6-92DC-37B7CA0D2F5F}" type="presParOf" srcId="{0E2017C6-4BB1-438E-A3EE-B8A7140DBE3A}" destId="{28A088FB-E5E8-42D0-9D02-82DD5DDDA859}" srcOrd="0" destOrd="0" presId="urn:microsoft.com/office/officeart/2005/8/layout/orgChart1"/>
    <dgm:cxn modelId="{D1C9AC76-3A2E-46B6-9B44-BAD12D5B58BE}" type="presParOf" srcId="{28A088FB-E5E8-42D0-9D02-82DD5DDDA859}" destId="{AC8DF572-1CDD-4C90-A2E5-778449858077}" srcOrd="0" destOrd="0" presId="urn:microsoft.com/office/officeart/2005/8/layout/orgChart1"/>
    <dgm:cxn modelId="{21148BC4-B650-4123-9757-2411177FA28F}" type="presParOf" srcId="{28A088FB-E5E8-42D0-9D02-82DD5DDDA859}" destId="{32C56E39-803B-4585-8BCA-1539EE99B651}" srcOrd="1" destOrd="0" presId="urn:microsoft.com/office/officeart/2005/8/layout/orgChart1"/>
    <dgm:cxn modelId="{D19DD15B-DA17-4822-BF73-820F042A7F90}" type="presParOf" srcId="{0E2017C6-4BB1-438E-A3EE-B8A7140DBE3A}" destId="{234AE4D9-7ECA-4B7A-813F-15D694B58D7E}" srcOrd="1" destOrd="0" presId="urn:microsoft.com/office/officeart/2005/8/layout/orgChart1"/>
    <dgm:cxn modelId="{DAD0DFF2-FC6F-4CFD-A449-E43CFC8115CC}" type="presParOf" srcId="{0E2017C6-4BB1-438E-A3EE-B8A7140DBE3A}" destId="{38081A59-D73F-4B1E-8DDA-0F0B89FF2079}" srcOrd="2" destOrd="0" presId="urn:microsoft.com/office/officeart/2005/8/layout/orgChart1"/>
    <dgm:cxn modelId="{8E394C82-A26F-4360-84DA-BC14AB7F6032}" type="presParOf" srcId="{493AC5D8-88AD-427C-B80D-CD46B81B0EEB}" destId="{C516FFEA-9B17-4CDC-981D-FE3D7E96FFF6}" srcOrd="2" destOrd="0" presId="urn:microsoft.com/office/officeart/2005/8/layout/orgChart1"/>
    <dgm:cxn modelId="{891D86A1-1837-4D55-A0C8-1C10D16B0C9E}" type="presParOf" srcId="{493AC5D8-88AD-427C-B80D-CD46B81B0EEB}" destId="{5FBF581C-3ED8-4062-9ED7-694E2D0E9511}" srcOrd="3" destOrd="0" presId="urn:microsoft.com/office/officeart/2005/8/layout/orgChart1"/>
    <dgm:cxn modelId="{08E4B32D-0FA8-4472-82E4-280F505CD740}" type="presParOf" srcId="{5FBF581C-3ED8-4062-9ED7-694E2D0E9511}" destId="{CFEA3326-8F21-4798-B1A5-81521A70D5D8}" srcOrd="0" destOrd="0" presId="urn:microsoft.com/office/officeart/2005/8/layout/orgChart1"/>
    <dgm:cxn modelId="{1AB4F34C-8978-4F39-9DF7-27DF09845F05}" type="presParOf" srcId="{CFEA3326-8F21-4798-B1A5-81521A70D5D8}" destId="{989CCA4B-837C-45D9-B25D-887901CD1DF3}" srcOrd="0" destOrd="0" presId="urn:microsoft.com/office/officeart/2005/8/layout/orgChart1"/>
    <dgm:cxn modelId="{C19E6928-0F89-4FA8-A142-BBAD5D61301C}" type="presParOf" srcId="{CFEA3326-8F21-4798-B1A5-81521A70D5D8}" destId="{F2357A53-E6FF-462E-9CAF-F678A67B26FA}" srcOrd="1" destOrd="0" presId="urn:microsoft.com/office/officeart/2005/8/layout/orgChart1"/>
    <dgm:cxn modelId="{B83D30B5-45FF-4A8C-BCFA-413B63FAE992}" type="presParOf" srcId="{5FBF581C-3ED8-4062-9ED7-694E2D0E9511}" destId="{71E74146-1C3D-4FE2-B6AA-485155D93343}" srcOrd="1" destOrd="0" presId="urn:microsoft.com/office/officeart/2005/8/layout/orgChart1"/>
    <dgm:cxn modelId="{D6476A80-EB98-47A1-9347-A75ABD923E0C}" type="presParOf" srcId="{5FBF581C-3ED8-4062-9ED7-694E2D0E9511}" destId="{27F94352-FA54-4DBE-82CC-4950E061CA1F}" srcOrd="2" destOrd="0" presId="urn:microsoft.com/office/officeart/2005/8/layout/orgChart1"/>
    <dgm:cxn modelId="{541FC08E-70ED-411A-8358-37C1C9CAD2FB}" type="presParOf" srcId="{93058BC3-8561-401F-ADF8-FAC576D171B9}" destId="{C37EF819-0438-4EE0-BCA1-306BDD162800}" srcOrd="2" destOrd="0" presId="urn:microsoft.com/office/officeart/2005/8/layout/orgChart1"/>
    <dgm:cxn modelId="{2C553FC4-C536-4F47-9A05-38EDC018622B}" type="presParOf" srcId="{B4FC8C98-2CA6-477C-806F-617DF8E5D20A}" destId="{0E14E87A-AB23-4303-AB9B-2C7CE949E508}" srcOrd="4" destOrd="0" presId="urn:microsoft.com/office/officeart/2005/8/layout/orgChart1"/>
    <dgm:cxn modelId="{33D8E3D3-296A-4B98-B226-8A887E3A598E}" type="presParOf" srcId="{B4FC8C98-2CA6-477C-806F-617DF8E5D20A}" destId="{CD5BB6B2-8896-46ED-ADAD-0987500A7328}" srcOrd="5" destOrd="0" presId="urn:microsoft.com/office/officeart/2005/8/layout/orgChart1"/>
    <dgm:cxn modelId="{5C14C9C1-8683-4FB2-BC50-AA3B18325E46}" type="presParOf" srcId="{CD5BB6B2-8896-46ED-ADAD-0987500A7328}" destId="{6880AA88-1083-44B0-BD0D-29A764E45679}" srcOrd="0" destOrd="0" presId="urn:microsoft.com/office/officeart/2005/8/layout/orgChart1"/>
    <dgm:cxn modelId="{D11AC439-27D1-4E22-BA4E-F568D26A79F3}" type="presParOf" srcId="{6880AA88-1083-44B0-BD0D-29A764E45679}" destId="{6DA76893-18FA-426E-901B-44E031DE6095}" srcOrd="0" destOrd="0" presId="urn:microsoft.com/office/officeart/2005/8/layout/orgChart1"/>
    <dgm:cxn modelId="{F55DC8A9-2286-4C57-8BA1-38DB2D3C9C33}" type="presParOf" srcId="{6880AA88-1083-44B0-BD0D-29A764E45679}" destId="{4C5305BF-A57F-4C5F-A74D-E71AC9C51870}" srcOrd="1" destOrd="0" presId="urn:microsoft.com/office/officeart/2005/8/layout/orgChart1"/>
    <dgm:cxn modelId="{2E1FC900-1FA4-47E3-808D-7FC27DDE679B}" type="presParOf" srcId="{CD5BB6B2-8896-46ED-ADAD-0987500A7328}" destId="{6EA1430E-2F59-4D5A-987B-A4EF97E4803D}" srcOrd="1" destOrd="0" presId="urn:microsoft.com/office/officeart/2005/8/layout/orgChart1"/>
    <dgm:cxn modelId="{F107105D-80DC-4A37-8932-1E43B04A1540}" type="presParOf" srcId="{6EA1430E-2F59-4D5A-987B-A4EF97E4803D}" destId="{2D32E1AF-7321-48D5-AE0B-283A8B50D736}" srcOrd="0" destOrd="0" presId="urn:microsoft.com/office/officeart/2005/8/layout/orgChart1"/>
    <dgm:cxn modelId="{2DE1A0C7-B953-4998-86CF-59E695C5BD3C}" type="presParOf" srcId="{6EA1430E-2F59-4D5A-987B-A4EF97E4803D}" destId="{A91C7B6F-9B4D-482B-A35A-635A9605AAC8}" srcOrd="1" destOrd="0" presId="urn:microsoft.com/office/officeart/2005/8/layout/orgChart1"/>
    <dgm:cxn modelId="{A5309C08-760A-4211-90F8-3AEFEA56C89F}" type="presParOf" srcId="{A91C7B6F-9B4D-482B-A35A-635A9605AAC8}" destId="{22732761-9680-4723-BA1C-856E65026ED3}" srcOrd="0" destOrd="0" presId="urn:microsoft.com/office/officeart/2005/8/layout/orgChart1"/>
    <dgm:cxn modelId="{1B597B76-65A0-4BE0-8CBC-F257FD11B271}" type="presParOf" srcId="{22732761-9680-4723-BA1C-856E65026ED3}" destId="{8CAD942D-87DD-40F7-9645-496EB5CA4C5D}" srcOrd="0" destOrd="0" presId="urn:microsoft.com/office/officeart/2005/8/layout/orgChart1"/>
    <dgm:cxn modelId="{A609A384-6D3F-4CFB-B118-4FE5FE4E811B}" type="presParOf" srcId="{22732761-9680-4723-BA1C-856E65026ED3}" destId="{6A5D9419-3A6C-47E3-99E7-A38AF28E3D1E}" srcOrd="1" destOrd="0" presId="urn:microsoft.com/office/officeart/2005/8/layout/orgChart1"/>
    <dgm:cxn modelId="{71F33953-8449-4E99-BBAE-E9C38B329536}" type="presParOf" srcId="{A91C7B6F-9B4D-482B-A35A-635A9605AAC8}" destId="{931DC9ED-F372-45C7-8108-A33EC6849772}" srcOrd="1" destOrd="0" presId="urn:microsoft.com/office/officeart/2005/8/layout/orgChart1"/>
    <dgm:cxn modelId="{B7C9BCC2-9B1A-4259-A719-90835E196E55}" type="presParOf" srcId="{A91C7B6F-9B4D-482B-A35A-635A9605AAC8}" destId="{B1EB7D2F-E717-4E12-A177-8B2BD8F438DD}" srcOrd="2" destOrd="0" presId="urn:microsoft.com/office/officeart/2005/8/layout/orgChart1"/>
    <dgm:cxn modelId="{7DD3557E-4D27-4C28-88D6-A3331B983392}" type="presParOf" srcId="{6EA1430E-2F59-4D5A-987B-A4EF97E4803D}" destId="{C92724B0-A7A9-437D-A2A2-00480434E7C3}" srcOrd="2" destOrd="0" presId="urn:microsoft.com/office/officeart/2005/8/layout/orgChart1"/>
    <dgm:cxn modelId="{0E0D6A00-2D9F-4405-8B32-94FC2B3EE534}" type="presParOf" srcId="{6EA1430E-2F59-4D5A-987B-A4EF97E4803D}" destId="{4C4160F1-8983-40CF-B3B4-C6EC7E5CD4EE}" srcOrd="3" destOrd="0" presId="urn:microsoft.com/office/officeart/2005/8/layout/orgChart1"/>
    <dgm:cxn modelId="{8E209D73-EA15-48B0-8BFE-803FA9F32EF6}" type="presParOf" srcId="{4C4160F1-8983-40CF-B3B4-C6EC7E5CD4EE}" destId="{FA82AEE1-7522-4710-90CC-8E2514E9AC0A}" srcOrd="0" destOrd="0" presId="urn:microsoft.com/office/officeart/2005/8/layout/orgChart1"/>
    <dgm:cxn modelId="{6B9BE4EA-08C2-40A6-ABBC-24930A052870}" type="presParOf" srcId="{FA82AEE1-7522-4710-90CC-8E2514E9AC0A}" destId="{572AABA9-08A5-4C4A-9756-44457608B8B3}" srcOrd="0" destOrd="0" presId="urn:microsoft.com/office/officeart/2005/8/layout/orgChart1"/>
    <dgm:cxn modelId="{32E8EFED-CDB9-4776-B102-863F9F684976}" type="presParOf" srcId="{FA82AEE1-7522-4710-90CC-8E2514E9AC0A}" destId="{9C19DB89-0948-4F7D-8B69-24E13D0DC3A9}" srcOrd="1" destOrd="0" presId="urn:microsoft.com/office/officeart/2005/8/layout/orgChart1"/>
    <dgm:cxn modelId="{9E09C108-C8E6-4303-BE6E-BAD4C39D2AF2}" type="presParOf" srcId="{4C4160F1-8983-40CF-B3B4-C6EC7E5CD4EE}" destId="{D30D8F25-A962-4E0D-BCF0-46E40B1D930A}" srcOrd="1" destOrd="0" presId="urn:microsoft.com/office/officeart/2005/8/layout/orgChart1"/>
    <dgm:cxn modelId="{F0C18AC6-7D71-4BAD-80AB-851762803B12}" type="presParOf" srcId="{4C4160F1-8983-40CF-B3B4-C6EC7E5CD4EE}" destId="{497D5F62-AFB4-46AD-84B9-06AC568FFF35}" srcOrd="2" destOrd="0" presId="urn:microsoft.com/office/officeart/2005/8/layout/orgChart1"/>
    <dgm:cxn modelId="{64B8C824-B2F3-41C1-93F6-FFA47655BBB6}" type="presParOf" srcId="{CD5BB6B2-8896-46ED-ADAD-0987500A7328}" destId="{D181BF8E-7EAB-4A7B-81C8-0E4CBDEA242E}" srcOrd="2" destOrd="0" presId="urn:microsoft.com/office/officeart/2005/8/layout/orgChart1"/>
    <dgm:cxn modelId="{74A9C811-8317-433E-8F58-423909AFDCE1}" type="presParOf" srcId="{99AE7DDB-E563-44DA-8CA7-046B4A4DDDDA}" destId="{CAA6AB60-CA50-4E14-B024-1A76AD78A4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724B0-A7A9-437D-A2A2-00480434E7C3}">
      <dsp:nvSpPr>
        <dsp:cNvPr id="0" name=""/>
        <dsp:cNvSpPr/>
      </dsp:nvSpPr>
      <dsp:spPr>
        <a:xfrm>
          <a:off x="3940967" y="1209529"/>
          <a:ext cx="196974" cy="1477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575"/>
              </a:lnTo>
              <a:lnTo>
                <a:pt x="196974" y="14775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2E1AF-7321-48D5-AE0B-283A8B50D736}">
      <dsp:nvSpPr>
        <dsp:cNvPr id="0" name=""/>
        <dsp:cNvSpPr/>
      </dsp:nvSpPr>
      <dsp:spPr>
        <a:xfrm>
          <a:off x="3940967" y="1209529"/>
          <a:ext cx="149874" cy="459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614"/>
              </a:lnTo>
              <a:lnTo>
                <a:pt x="149874" y="4596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4E87A-AB23-4303-AB9B-2C7CE949E508}">
      <dsp:nvSpPr>
        <dsp:cNvPr id="0" name=""/>
        <dsp:cNvSpPr/>
      </dsp:nvSpPr>
      <dsp:spPr>
        <a:xfrm>
          <a:off x="2458384" y="500124"/>
          <a:ext cx="1882247" cy="209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2"/>
              </a:lnTo>
              <a:lnTo>
                <a:pt x="1882247" y="104912"/>
              </a:lnTo>
              <a:lnTo>
                <a:pt x="1882247" y="209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6FFEA-9B17-4CDC-981D-FE3D7E96FFF6}">
      <dsp:nvSpPr>
        <dsp:cNvPr id="0" name=""/>
        <dsp:cNvSpPr/>
      </dsp:nvSpPr>
      <dsp:spPr>
        <a:xfrm>
          <a:off x="2425291" y="1209529"/>
          <a:ext cx="171463" cy="137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780"/>
              </a:lnTo>
              <a:lnTo>
                <a:pt x="171463" y="13737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2D717-C277-4CA3-820B-9448C5ACF014}">
      <dsp:nvSpPr>
        <dsp:cNvPr id="0" name=""/>
        <dsp:cNvSpPr/>
      </dsp:nvSpPr>
      <dsp:spPr>
        <a:xfrm>
          <a:off x="2425291" y="1209529"/>
          <a:ext cx="171463" cy="459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614"/>
              </a:lnTo>
              <a:lnTo>
                <a:pt x="171463" y="4596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2AC96-6B4C-43F3-BF29-012E6D4C5F44}">
      <dsp:nvSpPr>
        <dsp:cNvPr id="0" name=""/>
        <dsp:cNvSpPr/>
      </dsp:nvSpPr>
      <dsp:spPr>
        <a:xfrm>
          <a:off x="2458384" y="500124"/>
          <a:ext cx="424143" cy="209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12"/>
              </a:lnTo>
              <a:lnTo>
                <a:pt x="424143" y="104912"/>
              </a:lnTo>
              <a:lnTo>
                <a:pt x="424143" y="209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61262-16D8-481C-895F-7F77D491D57E}">
      <dsp:nvSpPr>
        <dsp:cNvPr id="0" name=""/>
        <dsp:cNvSpPr/>
      </dsp:nvSpPr>
      <dsp:spPr>
        <a:xfrm>
          <a:off x="197819" y="1209529"/>
          <a:ext cx="174830" cy="1363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421"/>
              </a:lnTo>
              <a:lnTo>
                <a:pt x="174830" y="13634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ABEDB8-ECCB-4A88-94A4-BC21EB845BAA}">
      <dsp:nvSpPr>
        <dsp:cNvPr id="0" name=""/>
        <dsp:cNvSpPr/>
      </dsp:nvSpPr>
      <dsp:spPr>
        <a:xfrm>
          <a:off x="197819" y="1209529"/>
          <a:ext cx="181894" cy="459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614"/>
              </a:lnTo>
              <a:lnTo>
                <a:pt x="181894" y="4596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5D4CF-9233-4EB2-B61F-ABF70BFEAB13}">
      <dsp:nvSpPr>
        <dsp:cNvPr id="0" name=""/>
        <dsp:cNvSpPr/>
      </dsp:nvSpPr>
      <dsp:spPr>
        <a:xfrm>
          <a:off x="682872" y="500124"/>
          <a:ext cx="1775512" cy="209824"/>
        </a:xfrm>
        <a:custGeom>
          <a:avLst/>
          <a:gdLst/>
          <a:ahLst/>
          <a:cxnLst/>
          <a:rect l="0" t="0" r="0" b="0"/>
          <a:pathLst>
            <a:path>
              <a:moveTo>
                <a:pt x="1775512" y="0"/>
              </a:moveTo>
              <a:lnTo>
                <a:pt x="1775512" y="104912"/>
              </a:lnTo>
              <a:lnTo>
                <a:pt x="0" y="104912"/>
              </a:lnTo>
              <a:lnTo>
                <a:pt x="0" y="2098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19F6C-143D-4D58-97BB-0B001E5B6007}">
      <dsp:nvSpPr>
        <dsp:cNvPr id="0" name=""/>
        <dsp:cNvSpPr/>
      </dsp:nvSpPr>
      <dsp:spPr>
        <a:xfrm>
          <a:off x="766928" y="543"/>
          <a:ext cx="3382912" cy="499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Materiales de uso frecuente en el laboratorio de química</a:t>
          </a:r>
        </a:p>
      </dsp:txBody>
      <dsp:txXfrm>
        <a:off x="766928" y="543"/>
        <a:ext cx="3382912" cy="499580"/>
      </dsp:txXfrm>
    </dsp:sp>
    <dsp:sp modelId="{4B27C4C7-05D5-47A8-B047-519E3FA6F653}">
      <dsp:nvSpPr>
        <dsp:cNvPr id="0" name=""/>
        <dsp:cNvSpPr/>
      </dsp:nvSpPr>
      <dsp:spPr>
        <a:xfrm>
          <a:off x="76556" y="709948"/>
          <a:ext cx="1212632" cy="499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Volumétricos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(alta precisión y exactitud)</a:t>
          </a:r>
        </a:p>
      </dsp:txBody>
      <dsp:txXfrm>
        <a:off x="76556" y="709948"/>
        <a:ext cx="1212632" cy="499580"/>
      </dsp:txXfrm>
    </dsp:sp>
    <dsp:sp modelId="{252FE306-63FB-4BD5-BE4B-1DA77FEDF7AC}">
      <dsp:nvSpPr>
        <dsp:cNvPr id="0" name=""/>
        <dsp:cNvSpPr/>
      </dsp:nvSpPr>
      <dsp:spPr>
        <a:xfrm>
          <a:off x="379714" y="1419353"/>
          <a:ext cx="1216349" cy="499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pipeta, bureta, matraz aforado</a:t>
          </a:r>
        </a:p>
      </dsp:txBody>
      <dsp:txXfrm>
        <a:off x="379714" y="1419353"/>
        <a:ext cx="1216349" cy="499580"/>
      </dsp:txXfrm>
    </dsp:sp>
    <dsp:sp modelId="{0E3877A5-105D-4FB0-A58B-BDEF3AFD4415}">
      <dsp:nvSpPr>
        <dsp:cNvPr id="0" name=""/>
        <dsp:cNvSpPr/>
      </dsp:nvSpPr>
      <dsp:spPr>
        <a:xfrm>
          <a:off x="372650" y="2121694"/>
          <a:ext cx="2007216" cy="9025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Usos: Medir volúmenes de líquidos para realizar las siguientes actividades: tomar una alícuota, diluir a un volumen determinado, determinar el punto final en una valoración,etc.</a:t>
          </a:r>
        </a:p>
      </dsp:txBody>
      <dsp:txXfrm>
        <a:off x="372650" y="2121694"/>
        <a:ext cx="2007216" cy="902513"/>
      </dsp:txXfrm>
    </dsp:sp>
    <dsp:sp modelId="{CE8FC7E5-C18D-40FB-9DF3-66EA12A83117}">
      <dsp:nvSpPr>
        <dsp:cNvPr id="0" name=""/>
        <dsp:cNvSpPr/>
      </dsp:nvSpPr>
      <dsp:spPr>
        <a:xfrm>
          <a:off x="2310982" y="709948"/>
          <a:ext cx="1143091" cy="499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Volumétricos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(baja precisión y exactitud)</a:t>
          </a:r>
        </a:p>
      </dsp:txBody>
      <dsp:txXfrm>
        <a:off x="2310982" y="709948"/>
        <a:ext cx="1143091" cy="499580"/>
      </dsp:txXfrm>
    </dsp:sp>
    <dsp:sp modelId="{AC8DF572-1CDD-4C90-A2E5-778449858077}">
      <dsp:nvSpPr>
        <dsp:cNvPr id="0" name=""/>
        <dsp:cNvSpPr/>
      </dsp:nvSpPr>
      <dsp:spPr>
        <a:xfrm>
          <a:off x="2596754" y="1419353"/>
          <a:ext cx="999161" cy="499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probeta</a:t>
          </a:r>
        </a:p>
      </dsp:txBody>
      <dsp:txXfrm>
        <a:off x="2596754" y="1419353"/>
        <a:ext cx="999161" cy="499580"/>
      </dsp:txXfrm>
    </dsp:sp>
    <dsp:sp modelId="{989CCA4B-837C-45D9-B25D-887901CD1DF3}">
      <dsp:nvSpPr>
        <dsp:cNvPr id="0" name=""/>
        <dsp:cNvSpPr/>
      </dsp:nvSpPr>
      <dsp:spPr>
        <a:xfrm>
          <a:off x="2596754" y="2128758"/>
          <a:ext cx="1284262" cy="9091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Usos: Medir volúmenes de líquidos que se utilizan en análisis cualitativos,, etc.</a:t>
          </a:r>
        </a:p>
      </dsp:txBody>
      <dsp:txXfrm>
        <a:off x="2596754" y="2128758"/>
        <a:ext cx="1284262" cy="909102"/>
      </dsp:txXfrm>
    </dsp:sp>
    <dsp:sp modelId="{6DA76893-18FA-426E-901B-44E031DE6095}">
      <dsp:nvSpPr>
        <dsp:cNvPr id="0" name=""/>
        <dsp:cNvSpPr/>
      </dsp:nvSpPr>
      <dsp:spPr>
        <a:xfrm>
          <a:off x="3841051" y="709948"/>
          <a:ext cx="999161" cy="499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material no volumétrico</a:t>
          </a:r>
        </a:p>
      </dsp:txBody>
      <dsp:txXfrm>
        <a:off x="3841051" y="709948"/>
        <a:ext cx="999161" cy="499580"/>
      </dsp:txXfrm>
    </dsp:sp>
    <dsp:sp modelId="{8CAD942D-87DD-40F7-9645-496EB5CA4C5D}">
      <dsp:nvSpPr>
        <dsp:cNvPr id="0" name=""/>
        <dsp:cNvSpPr/>
      </dsp:nvSpPr>
      <dsp:spPr>
        <a:xfrm>
          <a:off x="4090841" y="1419353"/>
          <a:ext cx="1329904" cy="499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vaso de precipitado, mortero, piseta, erlenmeyer</a:t>
          </a:r>
        </a:p>
      </dsp:txBody>
      <dsp:txXfrm>
        <a:off x="4090841" y="1419353"/>
        <a:ext cx="1329904" cy="499580"/>
      </dsp:txXfrm>
    </dsp:sp>
    <dsp:sp modelId="{572AABA9-08A5-4C4A-9756-44457608B8B3}">
      <dsp:nvSpPr>
        <dsp:cNvPr id="0" name=""/>
        <dsp:cNvSpPr/>
      </dsp:nvSpPr>
      <dsp:spPr>
        <a:xfrm>
          <a:off x="4137942" y="2129302"/>
          <a:ext cx="1448475" cy="11156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100" kern="1200"/>
            <a:t>Usos: Almacenar reactivos o muestras, realizar evaporaciones, digestión de precipitados, calentar líquidos, disolución de un sólido etc</a:t>
          </a:r>
        </a:p>
      </dsp:txBody>
      <dsp:txXfrm>
        <a:off x="4137942" y="2129302"/>
        <a:ext cx="1448475" cy="1115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7AA2-732D-4505-92F5-3D6EFF74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Gisela Pennacchio</cp:lastModifiedBy>
  <cp:revision>5</cp:revision>
  <cp:lastPrinted>2017-09-23T12:24:00Z</cp:lastPrinted>
  <dcterms:created xsi:type="dcterms:W3CDTF">2017-09-11T15:27:00Z</dcterms:created>
  <dcterms:modified xsi:type="dcterms:W3CDTF">2017-09-23T12:24:00Z</dcterms:modified>
</cp:coreProperties>
</file>