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401455" w:rsidTr="002E3205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Default="00401455" w:rsidP="002E3205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AÑO </w:t>
            </w:r>
            <w:r>
              <w:rPr>
                <w:rFonts w:ascii="Arial" w:hAnsi="Arial"/>
                <w:b/>
                <w:sz w:val="22"/>
                <w:szCs w:val="22"/>
              </w:rPr>
              <w:t>2018</w:t>
            </w:r>
          </w:p>
        </w:tc>
      </w:tr>
      <w:tr w:rsidR="00401455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8F1ECF" w:rsidRDefault="00401455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573E2D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Introducción al Álgebra Lineal (M104)</w:t>
            </w:r>
          </w:p>
        </w:tc>
      </w:tr>
      <w:tr w:rsidR="00401455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8F1ECF" w:rsidRDefault="00401455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573E2D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73E2D">
              <w:rPr>
                <w:rFonts w:ascii="Arial" w:hAnsi="Arial"/>
                <w:sz w:val="22"/>
                <w:szCs w:val="22"/>
              </w:rPr>
              <w:t>Obligatori</w:t>
            </w:r>
            <w:r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573E2D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573E2D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2º Semestre</w:t>
            </w:r>
          </w:p>
        </w:tc>
      </w:tr>
      <w:tr w:rsidR="00401455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8F1ECF" w:rsidRDefault="00401455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Licenc</w:t>
            </w:r>
            <w:r w:rsidR="00331615">
              <w:rPr>
                <w:rFonts w:ascii="Arial" w:hAnsi="Arial"/>
                <w:sz w:val="22"/>
                <w:szCs w:val="22"/>
              </w:rPr>
              <w:t xml:space="preserve">iatura en Ciencias Básicas con </w:t>
            </w:r>
            <w:r>
              <w:rPr>
                <w:rFonts w:ascii="Arial" w:hAnsi="Arial"/>
                <w:sz w:val="22"/>
                <w:szCs w:val="22"/>
              </w:rPr>
              <w:t xml:space="preserve">orientación en Biología, </w:t>
            </w:r>
            <w:r w:rsidR="00E76B77">
              <w:rPr>
                <w:rFonts w:ascii="Arial" w:hAnsi="Arial"/>
                <w:sz w:val="22"/>
                <w:szCs w:val="22"/>
              </w:rPr>
              <w:t>Física, Matemática</w:t>
            </w:r>
            <w:r>
              <w:rPr>
                <w:rFonts w:ascii="Arial" w:hAnsi="Arial"/>
                <w:sz w:val="22"/>
                <w:szCs w:val="22"/>
              </w:rPr>
              <w:t xml:space="preserve"> y Química</w:t>
            </w:r>
          </w:p>
          <w:p w:rsidR="00401455" w:rsidRPr="00573E2D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Articulación con Instituto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Balseiro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FING y FACI</w:t>
            </w:r>
          </w:p>
        </w:tc>
      </w:tr>
      <w:tr w:rsidR="00401455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8F1ECF" w:rsidRDefault="00401455" w:rsidP="002E3205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573E2D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Eugenia ARTOLA</w:t>
            </w:r>
          </w:p>
        </w:tc>
      </w:tr>
      <w:tr w:rsidR="00401455" w:rsidTr="002E3205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Default="00401455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455" w:rsidRDefault="00401455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Docente:</w:t>
            </w:r>
          </w:p>
          <w:p w:rsidR="00401455" w:rsidRPr="008F1ECF" w:rsidRDefault="00401455" w:rsidP="002E32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D54650" w:rsidRDefault="00401455" w:rsidP="002E32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401455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401455" w:rsidRDefault="00401455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401455" w:rsidRPr="00D54650" w:rsidRDefault="00401455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401455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401455" w:rsidRDefault="00E51723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Gisella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Fitt</w:t>
            </w:r>
            <w:proofErr w:type="spellEnd"/>
          </w:p>
          <w:p w:rsidR="00E51723" w:rsidRPr="00D54650" w:rsidRDefault="00E51723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</w:p>
          <w:p w:rsidR="00401455" w:rsidRPr="00D54650" w:rsidRDefault="00A34661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1455"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401455" w:rsidRDefault="00401455" w:rsidP="002E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Alejandro ANDRADE HOYOS</w:t>
            </w:r>
          </w:p>
          <w:p w:rsidR="00401455" w:rsidRPr="00D54650" w:rsidRDefault="00401455" w:rsidP="002E320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Iván GENTILE</w:t>
            </w:r>
          </w:p>
          <w:p w:rsidR="00401455" w:rsidRPr="00D54650" w:rsidRDefault="00401455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1455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1455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Ester Ivana SÁNCHEZ</w:t>
            </w:r>
          </w:p>
          <w:p w:rsidR="00401455" w:rsidRPr="004073DD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TKACZYK</w:t>
            </w:r>
          </w:p>
          <w:p w:rsidR="00401455" w:rsidRPr="00D54650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1455" w:rsidRPr="00D54650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401455" w:rsidRPr="00D54650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401455" w:rsidRPr="00D54650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401455" w:rsidRPr="00D54650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401455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Gisela FITT</w:t>
            </w:r>
          </w:p>
          <w:p w:rsidR="00401455" w:rsidRPr="00573E2D" w:rsidRDefault="00401455" w:rsidP="002E3205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401455" w:rsidRPr="00573E2D" w:rsidRDefault="00401455" w:rsidP="002E3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55" w:rsidTr="002E320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Default="00401455" w:rsidP="002E3205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401455">
              <w:rPr>
                <w:rFonts w:ascii="Arial" w:hAnsi="Arial"/>
                <w:sz w:val="22"/>
                <w:szCs w:val="22"/>
              </w:rPr>
              <w:t xml:space="preserve">48 </w:t>
            </w:r>
            <w:proofErr w:type="spellStart"/>
            <w:r w:rsidRPr="00401455"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  <w:r w:rsidRPr="00401455">
              <w:rPr>
                <w:rFonts w:ascii="Arial" w:hAnsi="Arial"/>
                <w:sz w:val="22"/>
                <w:szCs w:val="22"/>
              </w:rPr>
              <w:t xml:space="preserve"> </w:t>
            </w:r>
            <w:r w:rsidR="00E76B77">
              <w:rPr>
                <w:rFonts w:ascii="Arial" w:hAnsi="Arial"/>
                <w:sz w:val="22"/>
                <w:szCs w:val="22"/>
              </w:rPr>
              <w:t>T</w:t>
            </w:r>
            <w:r w:rsidRPr="00401455">
              <w:rPr>
                <w:rFonts w:ascii="Arial" w:hAnsi="Arial"/>
                <w:sz w:val="22"/>
                <w:szCs w:val="22"/>
              </w:rPr>
              <w:t xml:space="preserve">eóricas y 48 </w:t>
            </w:r>
            <w:proofErr w:type="spellStart"/>
            <w:r w:rsidRPr="00401455">
              <w:rPr>
                <w:rFonts w:ascii="Arial" w:hAnsi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E76B77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>rá</w:t>
            </w:r>
            <w:r w:rsidRPr="00401455">
              <w:rPr>
                <w:rFonts w:ascii="Arial" w:hAnsi="Arial"/>
                <w:sz w:val="22"/>
                <w:szCs w:val="22"/>
              </w:rPr>
              <w:t>cticas</w:t>
            </w:r>
            <w:r w:rsidR="00E76B7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401455" w:rsidTr="002E3205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1455" w:rsidRDefault="00401455" w:rsidP="002E320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55" w:rsidRPr="00573E2D" w:rsidRDefault="00401455" w:rsidP="002E32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Introducción a la Matemática (M100)</w:t>
            </w:r>
          </w:p>
        </w:tc>
      </w:tr>
    </w:tbl>
    <w:p w:rsidR="00401455" w:rsidRDefault="00401455" w:rsidP="00401455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1455" w:rsidRPr="00872A85" w:rsidTr="00E76B77">
        <w:tc>
          <w:tcPr>
            <w:tcW w:w="9356" w:type="dxa"/>
            <w:shd w:val="clear" w:color="auto" w:fill="auto"/>
          </w:tcPr>
          <w:p w:rsidR="00401455" w:rsidRDefault="00401455" w:rsidP="002E3205">
            <w:pPr>
              <w:pStyle w:val="Ttulo7"/>
              <w:spacing w:line="200" w:lineRule="exact"/>
              <w:jc w:val="left"/>
            </w:pPr>
          </w:p>
          <w:p w:rsidR="00401455" w:rsidRPr="00A0344F" w:rsidRDefault="00401455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401455" w:rsidRPr="00872A85" w:rsidTr="00E76B77">
        <w:tc>
          <w:tcPr>
            <w:tcW w:w="9356" w:type="dxa"/>
            <w:shd w:val="clear" w:color="auto" w:fill="auto"/>
          </w:tcPr>
          <w:p w:rsidR="00401455" w:rsidRDefault="0040145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A6A2F">
              <w:rPr>
                <w:rFonts w:ascii="Arial" w:hAnsi="Arial" w:cs="Arial"/>
                <w:sz w:val="22"/>
                <w:szCs w:val="22"/>
                <w:lang w:val="es-ES_tradnl"/>
              </w:rPr>
              <w:t>Conocer los con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ceptos básicos del Álgebra Lineal.</w:t>
            </w:r>
          </w:p>
          <w:p w:rsidR="00401455" w:rsidRDefault="0040145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Aplicar herramientas del Álgebra Lineal para resolver problemas de diversos ámbitos de la ciencia y la tecnología. Combinar satisfactoriamente la abstracción matemática y su aplicación.</w:t>
            </w:r>
          </w:p>
          <w:p w:rsidR="00401455" w:rsidRPr="003A6A2F" w:rsidRDefault="0040145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401455" w:rsidRPr="00111FE3" w:rsidRDefault="00401455" w:rsidP="00401455">
      <w:pPr>
        <w:pStyle w:val="Ttulo7"/>
        <w:jc w:val="left"/>
        <w:rPr>
          <w:i w:val="0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01455" w:rsidRPr="00872A85" w:rsidTr="00401455">
        <w:tc>
          <w:tcPr>
            <w:tcW w:w="9469" w:type="dxa"/>
            <w:shd w:val="clear" w:color="auto" w:fill="auto"/>
          </w:tcPr>
          <w:p w:rsidR="00401455" w:rsidRDefault="00401455" w:rsidP="002E320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401455" w:rsidRPr="00A0344F" w:rsidRDefault="00401455" w:rsidP="002E3205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401455" w:rsidRPr="00872A85" w:rsidTr="00401455">
        <w:tc>
          <w:tcPr>
            <w:tcW w:w="9469" w:type="dxa"/>
            <w:shd w:val="clear" w:color="auto" w:fill="auto"/>
          </w:tcPr>
          <w:p w:rsidR="00401455" w:rsidRPr="00202113" w:rsidRDefault="0040145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>Sistemas de ecuaciones lineales. Matrices. Determinante</w:t>
            </w:r>
            <w:r w:rsidR="00A34661">
              <w:rPr>
                <w:rFonts w:ascii="Arial" w:hAnsi="Arial" w:cs="Arial"/>
                <w:sz w:val="22"/>
                <w:szCs w:val="22"/>
              </w:rPr>
              <w:t>s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Estructura vectorial y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 w:rsidRPr="00202113"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02113">
              <w:rPr>
                <w:rFonts w:ascii="Arial" w:hAnsi="Arial" w:cs="Arial"/>
                <w:sz w:val="22"/>
                <w:szCs w:val="22"/>
              </w:rPr>
              <w:t>R</w:t>
            </w:r>
            <w:r w:rsidRPr="00401455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Pr="002021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01455" w:rsidRDefault="00401455" w:rsidP="00401455">
      <w:pPr>
        <w:rPr>
          <w:lang w:val="es-ES_tradnl"/>
        </w:rPr>
      </w:pPr>
    </w:p>
    <w:p w:rsidR="00401455" w:rsidRDefault="00401455" w:rsidP="00401455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1455" w:rsidRPr="00EA5F29" w:rsidTr="002E3205">
        <w:tc>
          <w:tcPr>
            <w:tcW w:w="9356" w:type="dxa"/>
            <w:shd w:val="clear" w:color="auto" w:fill="auto"/>
          </w:tcPr>
          <w:p w:rsidR="00401455" w:rsidRPr="00EA5F29" w:rsidRDefault="00401455" w:rsidP="002E3205">
            <w:pPr>
              <w:pStyle w:val="Ttulo7"/>
              <w:spacing w:line="200" w:lineRule="exact"/>
              <w:jc w:val="left"/>
            </w:pPr>
          </w:p>
          <w:p w:rsidR="00401455" w:rsidRPr="00EA5F29" w:rsidRDefault="00401455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Pr="00EA5F29">
              <w:rPr>
                <w:sz w:val="22"/>
                <w:szCs w:val="22"/>
                <w:lang w:val="es-ES_tradnl"/>
              </w:rPr>
              <w:t xml:space="preserve"> </w:t>
            </w:r>
            <w:r w:rsidRPr="00EA5F29">
              <w:rPr>
                <w:b w:val="0"/>
                <w:sz w:val="20"/>
                <w:szCs w:val="20"/>
                <w:lang w:val="es-ES_tradnl"/>
              </w:rPr>
              <w:t>(Defina los contenidos de cada unidad, subdividiéndolos en temas, respetando los contenidos mínimos indicados en el plan de estudio correspondiente)</w:t>
            </w:r>
          </w:p>
        </w:tc>
      </w:tr>
      <w:tr w:rsidR="00401455" w:rsidRPr="00EA5F29" w:rsidTr="002E3205">
        <w:tc>
          <w:tcPr>
            <w:tcW w:w="9356" w:type="dxa"/>
            <w:shd w:val="clear" w:color="auto" w:fill="auto"/>
          </w:tcPr>
          <w:p w:rsidR="002B6567" w:rsidRDefault="002B6567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01455" w:rsidRPr="00591D19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401455" w:rsidRDefault="00A34661" w:rsidP="0040145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Vectores fijos.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Componentes y coordenadas de un vector fijo de IR</w:t>
            </w:r>
            <w:r w:rsidR="00401455"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="00401455"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="00401455" w:rsidRPr="00272205">
              <w:rPr>
                <w:rFonts w:ascii="Arial" w:hAnsi="Arial" w:cs="Arial"/>
                <w:sz w:val="22"/>
                <w:szCs w:val="22"/>
                <w:lang w:val="es-ES_tradnl"/>
              </w:rPr>
              <w:t>Los espacios vectoriales reales IR</w:t>
            </w:r>
            <w:r w:rsidR="00401455" w:rsidRPr="00A34661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="00401455"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="00401455" w:rsidRPr="00A34661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401455" w:rsidRPr="0027220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CF323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Nociones de Independencia y dependencia lineal.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Norma. Producto escalar.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Vectores ortogonales. Ángulo entre vectores. Vectore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vec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torial. Producto mixto.</w:t>
            </w:r>
            <w:r w:rsidR="00FC6E1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401455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01455" w:rsidRPr="00591D19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FC6E11" w:rsidRDefault="00A34661" w:rsidP="00FC6E1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Matrices.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Clasificaci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ón de matrices.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Sum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m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ultiplicaci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ón de matrices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de un escalar por una matriz. Operaciones elementales. Matrices </w:t>
            </w:r>
            <w:proofErr w:type="spellStart"/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triz. Determinantes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Propie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dades.</w:t>
            </w:r>
            <w:r w:rsidR="00401455"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Determinación de la inversa de una matriz a través de su adjunta.</w:t>
            </w:r>
            <w:r w:rsidR="00FC6E1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FC6E11" w:rsidRDefault="00FC6E11" w:rsidP="00FC6E1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01455" w:rsidRPr="00591D19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FC6E11" w:rsidRDefault="00401455" w:rsidP="00FC6E1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Sistemas de ecuaciones lineales. Representación matricial de sistemas de ecuaciones lineales. Operaciones elementales entre filas. Sistemas de ecuaciones lineales homogéneos.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Métodos directos de resolución de sistemas de ecuaciones line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ales.</w:t>
            </w:r>
            <w:r w:rsidR="00FC6E1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Ecuaciones de rectas y planos en IR</w:t>
            </w:r>
            <w:r w:rsidR="00FC6E11"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="00FC6E1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 IR</w:t>
            </w:r>
            <w:r w:rsidR="00FC6E11"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="00FC6E11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FC6E11" w:rsidRDefault="00FC6E11" w:rsidP="00FC6E1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01455" w:rsidRPr="00591D19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 - Espacios vectoriales</w:t>
            </w:r>
          </w:p>
          <w:p w:rsidR="00401455" w:rsidRDefault="00401455" w:rsidP="0040145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Espacio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les y </w:t>
            </w:r>
            <w:proofErr w:type="spellStart"/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Dependencia e independencia lineal. Conjunto generador. Bases de un espacio ve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ctorial.  Dimensión.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D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esigualdad de </w:t>
            </w:r>
            <w:proofErr w:type="spellStart"/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401455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01455" w:rsidRPr="00591D19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V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401455" w:rsidRPr="00591D19" w:rsidRDefault="00401455" w:rsidP="0040145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go.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Teorema de la dimensión. Matriz asociada a una transformación lineal. Semejanza de matrices asociadas a una transformación lineal. Transformaciones lineales inversas.</w:t>
            </w:r>
          </w:p>
          <w:p w:rsidR="00401455" w:rsidRDefault="00401455" w:rsidP="004014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1455" w:rsidRPr="00591D19" w:rsidRDefault="00401455" w:rsidP="0040145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VI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401455" w:rsidRPr="00401455" w:rsidRDefault="00401455" w:rsidP="002B656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gonal.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Matrices simétricas.</w:t>
            </w:r>
          </w:p>
          <w:p w:rsidR="00401455" w:rsidRPr="00887F97" w:rsidRDefault="00401455" w:rsidP="002E32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1455" w:rsidRPr="00EA5F29" w:rsidRDefault="00401455" w:rsidP="00401455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1455" w:rsidRPr="00EA5F29" w:rsidTr="002E3205">
        <w:tc>
          <w:tcPr>
            <w:tcW w:w="9356" w:type="dxa"/>
            <w:shd w:val="clear" w:color="auto" w:fill="auto"/>
          </w:tcPr>
          <w:p w:rsidR="00401455" w:rsidRPr="00EA5F29" w:rsidRDefault="00401455" w:rsidP="002E3205">
            <w:pPr>
              <w:pStyle w:val="Ttulo7"/>
              <w:spacing w:line="200" w:lineRule="exact"/>
              <w:jc w:val="left"/>
            </w:pPr>
          </w:p>
          <w:p w:rsidR="00401455" w:rsidRPr="00EA5F29" w:rsidRDefault="00401455" w:rsidP="002E3205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 xml:space="preserve">4-BIBLIOGRAFÍA </w:t>
            </w:r>
            <w:r w:rsidRPr="00EA5F29">
              <w:rPr>
                <w:b w:val="0"/>
                <w:sz w:val="20"/>
                <w:szCs w:val="20"/>
              </w:rPr>
              <w:t>(Indique Autor/es, Título, Editorial, Edición, Año)</w:t>
            </w:r>
          </w:p>
        </w:tc>
      </w:tr>
      <w:tr w:rsidR="00401455" w:rsidRPr="00D54650" w:rsidTr="002E3205">
        <w:tc>
          <w:tcPr>
            <w:tcW w:w="9356" w:type="dxa"/>
            <w:shd w:val="clear" w:color="auto" w:fill="auto"/>
          </w:tcPr>
          <w:p w:rsidR="00401455" w:rsidRDefault="0040145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FD6093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E76B77" w:rsidRPr="00FD6093" w:rsidRDefault="00E76B77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</w:p>
          <w:p w:rsidR="00FD6093" w:rsidRPr="00591D19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FD6093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FD6093" w:rsidRPr="00591D19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Lay, D., Lay, S. y McDonald, J. (2016). Algebra Lineal y sus aplicaciones. 5 ° 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Edición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Pearson.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Mexico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401455" w:rsidRDefault="0040145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1723" w:rsidRDefault="00E51723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455" w:rsidRDefault="00401455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lastRenderedPageBreak/>
              <w:t>Bibliografía Complementaria</w:t>
            </w:r>
          </w:p>
          <w:p w:rsidR="00E76B77" w:rsidRDefault="00E76B77" w:rsidP="002E3205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6093" w:rsidRPr="00591D19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FD6093" w:rsidRPr="007238C7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Grossman, 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(2012).</w:t>
            </w:r>
            <w:r w:rsidR="00E76B7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</w:t>
            </w:r>
            <w:r w:rsidRPr="007238C7">
              <w:rPr>
                <w:rFonts w:ascii="Arial" w:hAnsi="Arial" w:cs="Arial"/>
                <w:sz w:val="22"/>
                <w:szCs w:val="22"/>
                <w:lang w:val="es-419"/>
              </w:rPr>
              <w:t>Buenos Aires: Mc Graw Hill.</w:t>
            </w:r>
          </w:p>
          <w:p w:rsidR="00FD6093" w:rsidRPr="007238C7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7238C7">
              <w:rPr>
                <w:rFonts w:ascii="Arial" w:hAnsi="Arial" w:cs="Arial"/>
                <w:sz w:val="22"/>
                <w:szCs w:val="22"/>
                <w:lang w:val="es-419"/>
              </w:rPr>
              <w:t>Lipschutz</w:t>
            </w:r>
            <w:proofErr w:type="spellEnd"/>
            <w:r w:rsidRPr="007238C7">
              <w:rPr>
                <w:rFonts w:ascii="Arial" w:hAnsi="Arial" w:cs="Arial"/>
                <w:sz w:val="22"/>
                <w:szCs w:val="22"/>
                <w:lang w:val="es-419"/>
              </w:rPr>
              <w:t xml:space="preserve">, S. (2001).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Algebra Lineal. Serie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7238C7">
              <w:rPr>
                <w:rFonts w:ascii="Arial" w:hAnsi="Arial" w:cs="Arial"/>
                <w:sz w:val="22"/>
                <w:szCs w:val="22"/>
                <w:lang w:val="en-US"/>
              </w:rPr>
              <w:t xml:space="preserve">Bogotá: Mc </w:t>
            </w:r>
            <w:proofErr w:type="spellStart"/>
            <w:r w:rsidRPr="007238C7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7238C7">
              <w:rPr>
                <w:rFonts w:ascii="Arial" w:hAnsi="Arial" w:cs="Arial"/>
                <w:sz w:val="22"/>
                <w:szCs w:val="22"/>
                <w:lang w:val="en-US"/>
              </w:rPr>
              <w:t>-Hill.</w:t>
            </w:r>
          </w:p>
          <w:p w:rsidR="00FD6093" w:rsidRDefault="00FD6093" w:rsidP="00FD609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7238C7">
              <w:rPr>
                <w:rFonts w:ascii="Arial" w:hAnsi="Arial" w:cs="Arial"/>
                <w:sz w:val="22"/>
                <w:szCs w:val="22"/>
                <w:lang w:val="en-US"/>
              </w:rPr>
              <w:t>Nakos</w:t>
            </w:r>
            <w:proofErr w:type="spellEnd"/>
            <w:r w:rsidRPr="007238C7">
              <w:rPr>
                <w:rFonts w:ascii="Arial" w:hAnsi="Arial" w:cs="Arial"/>
                <w:sz w:val="22"/>
                <w:szCs w:val="22"/>
                <w:lang w:val="en-US"/>
              </w:rPr>
              <w:t xml:space="preserve">, G. y Joyner, D. (1999).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Álgebra Lineal con aplicaciones. México: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V;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FD6093" w:rsidRPr="00591D19" w:rsidRDefault="00E76B77" w:rsidP="00FD609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Rojo, A. (1995)</w:t>
            </w:r>
            <w:r w:rsidR="00FD6093">
              <w:rPr>
                <w:rFonts w:ascii="Arial" w:hAnsi="Arial" w:cs="Arial"/>
                <w:sz w:val="22"/>
                <w:szCs w:val="22"/>
                <w:lang w:val="es-ES_tradnl"/>
              </w:rPr>
              <w:t>. Algebra II. Buenos Aires: El Ateneo.</w:t>
            </w:r>
          </w:p>
          <w:p w:rsidR="00FD6093" w:rsidRPr="00FD6093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401455" w:rsidRPr="00887F97" w:rsidRDefault="00401455" w:rsidP="002E320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01455" w:rsidRPr="00887F97" w:rsidRDefault="00401455" w:rsidP="00401455">
      <w:pPr>
        <w:rPr>
          <w:rFonts w:ascii="Arial" w:hAnsi="Arial" w:cs="Arial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1455" w:rsidRPr="00EA5F29" w:rsidTr="002E3205">
        <w:tc>
          <w:tcPr>
            <w:tcW w:w="9356" w:type="dxa"/>
            <w:shd w:val="clear" w:color="auto" w:fill="auto"/>
          </w:tcPr>
          <w:p w:rsidR="00401455" w:rsidRPr="00E5416B" w:rsidRDefault="00401455" w:rsidP="002E320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401455" w:rsidRPr="00EA5F29" w:rsidRDefault="00401455" w:rsidP="002E320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Pr="00EA5F29">
              <w:t xml:space="preserve"> </w:t>
            </w:r>
            <w:r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401455" w:rsidRPr="00EA5F29" w:rsidRDefault="00401455" w:rsidP="002E320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401455" w:rsidRPr="00EA5F29" w:rsidTr="002E3205">
        <w:tc>
          <w:tcPr>
            <w:tcW w:w="9356" w:type="dxa"/>
            <w:shd w:val="clear" w:color="auto" w:fill="auto"/>
          </w:tcPr>
          <w:p w:rsidR="00FD6093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D6093" w:rsidRPr="00591D19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Las clases son teóricas-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prácticas. En las clases teóricas el profesor desarrollará los conteni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dos establecidos en el P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rograma y también situaciones problemáticas que involucra</w:t>
            </w:r>
            <w:r w:rsidR="002B6567">
              <w:rPr>
                <w:rFonts w:ascii="Arial" w:hAnsi="Arial" w:cs="Arial"/>
                <w:sz w:val="22"/>
                <w:szCs w:val="22"/>
                <w:lang w:val="es-ES_tradnl"/>
              </w:rPr>
              <w:t>n ejercitación sobre los mismos, con aplicaciones a las diferentes áreas: Biología, Física, Química y Geología.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las clases prácticas se desarrollarán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ejercicios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propuestos en los respectivos Trabajos Prácticos,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activa participación de los alumnos, y se complementará con más ejercitación propuesta para que los mismos realicen fuera de horario de clases. Se fomentará en los alumnos el aprendizaje y desarrollo del lenguaje matemático, a fin de adquirir las herramientas necesarias para la adquisición del pensamiento matemático, con la utilización de una adecuada bibliografía. </w:t>
            </w:r>
          </w:p>
          <w:p w:rsidR="00FD6093" w:rsidRPr="00591D19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FD6093" w:rsidRPr="00591D19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1455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Durante el cuatrimest</w:t>
            </w:r>
            <w:r w:rsidR="006976DD">
              <w:rPr>
                <w:rFonts w:ascii="Arial" w:hAnsi="Arial" w:cs="Arial"/>
                <w:sz w:val="22"/>
                <w:szCs w:val="22"/>
                <w:lang w:val="es-ES_tradnl"/>
              </w:rPr>
              <w:t>re se tomarán dos evaluaciones P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arciales escritas, cada </w:t>
            </w:r>
            <w:r w:rsidR="006976D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una de ellas con su respectivo </w:t>
            </w:r>
            <w:proofErr w:type="spellStart"/>
            <w:r w:rsidR="006976DD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="006976D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Los </w:t>
            </w:r>
            <w:proofErr w:type="spellStart"/>
            <w:r w:rsidR="006976DD">
              <w:rPr>
                <w:rFonts w:ascii="Arial" w:hAnsi="Arial" w:cs="Arial"/>
                <w:sz w:val="22"/>
                <w:szCs w:val="22"/>
                <w:lang w:val="es-ES_tradnl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ecuperatorios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tomarán al final del cursado y el alumno podrá recuperar uno o los dos parciales en la misma fecha. 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s evaluaciones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consistirá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 en exámenes escritos cuyos contenidos se corresponden con los abordados en las clases teóricas y prácticas hasta la fecha prevista para la evaluación. </w:t>
            </w:r>
          </w:p>
          <w:p w:rsidR="00401455" w:rsidRDefault="0040145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1455" w:rsidRPr="001E663D" w:rsidRDefault="00401455" w:rsidP="002E320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401455" w:rsidRPr="00EA5F29" w:rsidRDefault="00401455" w:rsidP="00401455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1455" w:rsidRPr="00EA5F29" w:rsidTr="002E3205">
        <w:tc>
          <w:tcPr>
            <w:tcW w:w="9356" w:type="dxa"/>
            <w:shd w:val="clear" w:color="auto" w:fill="auto"/>
          </w:tcPr>
          <w:p w:rsidR="00401455" w:rsidRPr="00EA5F29" w:rsidRDefault="00401455" w:rsidP="002E3205">
            <w:pPr>
              <w:pStyle w:val="Ttulo7"/>
              <w:spacing w:line="200" w:lineRule="exact"/>
              <w:jc w:val="left"/>
            </w:pPr>
          </w:p>
          <w:p w:rsidR="00401455" w:rsidRPr="00EA5F29" w:rsidRDefault="00401455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FD6093" w:rsidRPr="00EA5F29" w:rsidTr="002E3205">
        <w:tc>
          <w:tcPr>
            <w:tcW w:w="9356" w:type="dxa"/>
            <w:shd w:val="clear" w:color="auto" w:fill="auto"/>
          </w:tcPr>
          <w:p w:rsidR="00FD6093" w:rsidRDefault="00FD6093" w:rsidP="00FD60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:rsidR="00FD6093" w:rsidRDefault="00FD6093" w:rsidP="00FD6093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  <w:r>
              <w:rPr>
                <w:b/>
                <w:i/>
              </w:rPr>
              <w:t>Respecto al proceso de aprendizaje se establecen las siguientes condiciones:</w:t>
            </w:r>
          </w:p>
          <w:p w:rsidR="00FD6093" w:rsidRDefault="00FD6093" w:rsidP="00FD6093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FD6093" w:rsidRPr="00462C87" w:rsidRDefault="00FD6093" w:rsidP="00FD6093">
            <w:pPr>
              <w:pStyle w:val="Textodebloque"/>
              <w:numPr>
                <w:ilvl w:val="0"/>
                <w:numId w:val="2"/>
              </w:numPr>
              <w:spacing w:line="300" w:lineRule="auto"/>
              <w:ind w:right="0"/>
            </w:pPr>
            <w:r w:rsidRPr="00462C87">
              <w:t>Que el alumno cumpla con un mínimo del 80% de asistencia a clase.</w:t>
            </w:r>
          </w:p>
          <w:p w:rsidR="00FD6093" w:rsidRPr="00462C87" w:rsidRDefault="00FD6093" w:rsidP="00FD6093">
            <w:pPr>
              <w:pStyle w:val="Textodebloque"/>
              <w:spacing w:line="300" w:lineRule="auto"/>
              <w:ind w:left="0" w:right="0"/>
            </w:pPr>
          </w:p>
          <w:p w:rsidR="00FD6093" w:rsidRPr="00086433" w:rsidRDefault="00FD6093" w:rsidP="00FD6093">
            <w:pPr>
              <w:pStyle w:val="Textodebloque"/>
              <w:numPr>
                <w:ilvl w:val="0"/>
                <w:numId w:val="2"/>
              </w:numPr>
              <w:spacing w:line="216" w:lineRule="auto"/>
              <w:ind w:right="0"/>
              <w:rPr>
                <w:szCs w:val="22"/>
              </w:rPr>
            </w:pPr>
            <w:r w:rsidRPr="00462C87">
              <w:t>Que rinda dos exámen</w:t>
            </w:r>
            <w:r w:rsidR="006976DD">
              <w:t xml:space="preserve">es Parciales o sus respectivos </w:t>
            </w:r>
            <w:proofErr w:type="spellStart"/>
            <w:r w:rsidR="006976DD">
              <w:t>R</w:t>
            </w:r>
            <w:r w:rsidRPr="00462C87">
              <w:t>ecuperatorios</w:t>
            </w:r>
            <w:proofErr w:type="spellEnd"/>
            <w:r>
              <w:t>.</w:t>
            </w:r>
          </w:p>
          <w:p w:rsidR="00FD6093" w:rsidRDefault="00FD6093" w:rsidP="00FD6093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2B6567" w:rsidRPr="00086433" w:rsidRDefault="002B6567" w:rsidP="00FD6093">
            <w:pPr>
              <w:pStyle w:val="Textodebloque"/>
              <w:spacing w:line="216" w:lineRule="auto"/>
              <w:ind w:left="0" w:right="0"/>
              <w:rPr>
                <w:szCs w:val="22"/>
              </w:rPr>
            </w:pPr>
          </w:p>
          <w:p w:rsidR="00FD6093" w:rsidRPr="00BF7A0C" w:rsidRDefault="00C20406" w:rsidP="00FD60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Condiciones de r</w:t>
            </w:r>
            <w:r w:rsidR="00FD6093" w:rsidRPr="00BF7A0C">
              <w:rPr>
                <w:rFonts w:ascii="Arial" w:hAnsi="Arial" w:cs="Arial"/>
                <w:b/>
                <w:i/>
                <w:sz w:val="22"/>
              </w:rPr>
              <w:t>egularidad en la materia:</w:t>
            </w:r>
          </w:p>
          <w:p w:rsidR="00FD6093" w:rsidRDefault="00FD6093" w:rsidP="00FD6093">
            <w:pPr>
              <w:pStyle w:val="Textodebloque"/>
              <w:spacing w:line="300" w:lineRule="auto"/>
              <w:ind w:left="0" w:right="0"/>
              <w:rPr>
                <w:b/>
                <w:i/>
              </w:rPr>
            </w:pPr>
          </w:p>
          <w:p w:rsidR="00FD6093" w:rsidRPr="00FD6093" w:rsidRDefault="00FD6093" w:rsidP="00FD6093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 w:rsidRPr="00FD6093">
              <w:rPr>
                <w:rFonts w:ascii="Arial" w:hAnsi="Arial" w:cs="Arial"/>
                <w:lang w:val="es-419"/>
              </w:rPr>
              <w:t xml:space="preserve">Un estudiante será considerado </w:t>
            </w:r>
            <w:r w:rsidRPr="00FD6093">
              <w:rPr>
                <w:rFonts w:ascii="Arial" w:hAnsi="Arial" w:cs="Arial"/>
                <w:b/>
                <w:lang w:val="es-419"/>
              </w:rPr>
              <w:t xml:space="preserve">Regular </w:t>
            </w:r>
            <w:r w:rsidRPr="00FD6093">
              <w:rPr>
                <w:rFonts w:ascii="Arial" w:hAnsi="Arial" w:cs="Arial"/>
                <w:lang w:val="es-419"/>
              </w:rPr>
              <w:t>si aprueba los d</w:t>
            </w:r>
            <w:r w:rsidR="006976DD">
              <w:rPr>
                <w:rFonts w:ascii="Arial" w:hAnsi="Arial" w:cs="Arial"/>
                <w:lang w:val="es-419"/>
              </w:rPr>
              <w:t>os P</w:t>
            </w:r>
            <w:r w:rsidR="00284FA9">
              <w:rPr>
                <w:rFonts w:ascii="Arial" w:hAnsi="Arial" w:cs="Arial"/>
                <w:lang w:val="es-419"/>
              </w:rPr>
              <w:t xml:space="preserve">arciales o sus respectivos </w:t>
            </w:r>
            <w:proofErr w:type="spellStart"/>
            <w:r w:rsidR="00284FA9">
              <w:rPr>
                <w:rFonts w:ascii="Arial" w:hAnsi="Arial" w:cs="Arial"/>
                <w:lang w:val="es-419"/>
              </w:rPr>
              <w:t>R</w:t>
            </w:r>
            <w:r w:rsidRPr="00FD6093">
              <w:rPr>
                <w:rFonts w:ascii="Arial" w:hAnsi="Arial" w:cs="Arial"/>
                <w:lang w:val="es-419"/>
              </w:rPr>
              <w:t>ecuperatorios</w:t>
            </w:r>
            <w:proofErr w:type="spellEnd"/>
            <w:r w:rsidRPr="00FD6093">
              <w:rPr>
                <w:rFonts w:ascii="Arial" w:hAnsi="Arial" w:cs="Arial"/>
                <w:lang w:val="es-419"/>
              </w:rPr>
              <w:t xml:space="preserve"> con una nota mayor o igual al 60% de los puntos y cumple con la condición de asistencia.</w:t>
            </w:r>
          </w:p>
          <w:p w:rsidR="00FD6093" w:rsidRPr="00FD6093" w:rsidRDefault="00FD6093" w:rsidP="00FD6093">
            <w:pPr>
              <w:pStyle w:val="Prrafodelista"/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</w:p>
          <w:p w:rsidR="00154179" w:rsidRDefault="004B3B51" w:rsidP="008257E4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En el caso que el estudiante hubiera asistido a</w:t>
            </w:r>
            <w:r w:rsidR="00284FA9">
              <w:rPr>
                <w:rFonts w:ascii="Arial" w:hAnsi="Arial" w:cs="Arial"/>
                <w:lang w:val="es-419"/>
              </w:rPr>
              <w:t xml:space="preserve"> todas</w:t>
            </w:r>
            <w:r>
              <w:rPr>
                <w:rFonts w:ascii="Arial" w:hAnsi="Arial" w:cs="Arial"/>
                <w:lang w:val="es-419"/>
              </w:rPr>
              <w:t xml:space="preserve"> las instancias de evaluación</w:t>
            </w:r>
            <w:r w:rsidR="008257E4">
              <w:rPr>
                <w:rFonts w:ascii="Arial" w:hAnsi="Arial" w:cs="Arial"/>
                <w:lang w:val="es-419"/>
              </w:rPr>
              <w:t xml:space="preserve"> </w:t>
            </w:r>
            <w:r w:rsidR="00026032">
              <w:rPr>
                <w:rFonts w:ascii="Arial" w:hAnsi="Arial" w:cs="Arial"/>
                <w:lang w:val="es-419"/>
              </w:rPr>
              <w:t>(</w:t>
            </w:r>
            <w:r w:rsidR="00284FA9">
              <w:rPr>
                <w:rFonts w:ascii="Arial" w:hAnsi="Arial" w:cs="Arial"/>
                <w:lang w:val="es-419"/>
              </w:rPr>
              <w:t xml:space="preserve">Parciales o </w:t>
            </w:r>
            <w:proofErr w:type="spellStart"/>
            <w:r w:rsidR="00284FA9">
              <w:rPr>
                <w:rFonts w:ascii="Arial" w:hAnsi="Arial" w:cs="Arial"/>
                <w:lang w:val="es-419"/>
              </w:rPr>
              <w:t>Recuperatorios</w:t>
            </w:r>
            <w:proofErr w:type="spellEnd"/>
            <w:r w:rsidR="00026032">
              <w:rPr>
                <w:rFonts w:ascii="Arial" w:hAnsi="Arial" w:cs="Arial"/>
                <w:lang w:val="es-419"/>
              </w:rPr>
              <w:t xml:space="preserve">) </w:t>
            </w:r>
            <w:r w:rsidR="008257E4">
              <w:rPr>
                <w:rFonts w:ascii="Arial" w:hAnsi="Arial" w:cs="Arial"/>
                <w:lang w:val="es-419"/>
              </w:rPr>
              <w:t xml:space="preserve">sin haberlas aprobado, </w:t>
            </w:r>
            <w:r w:rsidR="006976DD">
              <w:rPr>
                <w:rFonts w:ascii="Arial" w:hAnsi="Arial" w:cs="Arial"/>
                <w:lang w:val="es-419"/>
              </w:rPr>
              <w:t>y cumple con la condición</w:t>
            </w:r>
            <w:bookmarkStart w:id="0" w:name="_GoBack"/>
            <w:bookmarkEnd w:id="0"/>
            <w:r w:rsidR="006976DD">
              <w:rPr>
                <w:rFonts w:ascii="Arial" w:hAnsi="Arial" w:cs="Arial"/>
                <w:lang w:val="es-419"/>
              </w:rPr>
              <w:t xml:space="preserve"> de asistencia, </w:t>
            </w:r>
            <w:r w:rsidR="00284FA9">
              <w:rPr>
                <w:rFonts w:ascii="Arial" w:hAnsi="Arial" w:cs="Arial"/>
                <w:lang w:val="es-419"/>
              </w:rPr>
              <w:t>se considerar</w:t>
            </w:r>
            <w:r w:rsidR="00284FA9" w:rsidRPr="00FD6093">
              <w:rPr>
                <w:rFonts w:ascii="Arial" w:hAnsi="Arial" w:cs="Arial"/>
                <w:lang w:val="es-419"/>
              </w:rPr>
              <w:t>á</w:t>
            </w:r>
            <w:r w:rsidR="00154179">
              <w:rPr>
                <w:rFonts w:ascii="Arial" w:hAnsi="Arial" w:cs="Arial"/>
                <w:lang w:val="es-419"/>
              </w:rPr>
              <w:t xml:space="preserve"> en la condición de </w:t>
            </w:r>
            <w:r w:rsidR="00154179" w:rsidRPr="00154179">
              <w:rPr>
                <w:rFonts w:ascii="Arial" w:hAnsi="Arial" w:cs="Arial"/>
                <w:b/>
                <w:lang w:val="es-419"/>
              </w:rPr>
              <w:t>Insuficiente.</w:t>
            </w:r>
          </w:p>
          <w:p w:rsidR="00154179" w:rsidRPr="00154179" w:rsidRDefault="00154179" w:rsidP="00154179">
            <w:pPr>
              <w:pStyle w:val="Prrafodelista"/>
              <w:rPr>
                <w:rFonts w:ascii="Arial" w:hAnsi="Arial" w:cs="Arial"/>
                <w:b/>
                <w:lang w:val="es-419"/>
              </w:rPr>
            </w:pPr>
          </w:p>
          <w:p w:rsidR="00154179" w:rsidRPr="00DE0D49" w:rsidRDefault="00284FA9" w:rsidP="00DE0D49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A</w:t>
            </w:r>
            <w:r w:rsidR="00DE0D49">
              <w:rPr>
                <w:rFonts w:ascii="Arial" w:hAnsi="Arial" w:cs="Arial"/>
                <w:lang w:val="es-419"/>
              </w:rPr>
              <w:t>quel estudiante</w:t>
            </w:r>
            <w:r>
              <w:rPr>
                <w:rFonts w:ascii="Arial" w:hAnsi="Arial" w:cs="Arial"/>
                <w:lang w:val="es-419"/>
              </w:rPr>
              <w:t xml:space="preserve"> que </w:t>
            </w:r>
            <w:r w:rsidR="00DE0D49">
              <w:rPr>
                <w:rFonts w:ascii="Arial" w:hAnsi="Arial" w:cs="Arial"/>
                <w:lang w:val="es-419"/>
              </w:rPr>
              <w:t>hubiera</w:t>
            </w:r>
            <w:r w:rsidR="00DE0D49">
              <w:rPr>
                <w:rFonts w:ascii="Arial" w:hAnsi="Arial" w:cs="Arial"/>
                <w:lang w:val="es-419"/>
              </w:rPr>
              <w:t xml:space="preserve"> </w:t>
            </w:r>
            <w:r w:rsidR="00154179" w:rsidRPr="00154179">
              <w:rPr>
                <w:rFonts w:ascii="Arial" w:hAnsi="Arial" w:cs="Arial"/>
                <w:lang w:val="es-419"/>
              </w:rPr>
              <w:t>cur</w:t>
            </w:r>
            <w:r w:rsidR="00DE0D49">
              <w:rPr>
                <w:rFonts w:ascii="Arial" w:hAnsi="Arial" w:cs="Arial"/>
                <w:lang w:val="es-419"/>
              </w:rPr>
              <w:t>sado y participado</w:t>
            </w:r>
            <w:r w:rsidR="00154179">
              <w:rPr>
                <w:rFonts w:ascii="Arial" w:hAnsi="Arial" w:cs="Arial"/>
                <w:lang w:val="es-419"/>
              </w:rPr>
              <w:t xml:space="preserve"> en alguna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 in</w:t>
            </w:r>
            <w:r w:rsidR="00154179">
              <w:rPr>
                <w:rFonts w:ascii="Arial" w:hAnsi="Arial" w:cs="Arial"/>
                <w:lang w:val="es-419"/>
              </w:rPr>
              <w:t>s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tancia de evaluación y luego </w:t>
            </w:r>
            <w:r w:rsidR="00DE0D49">
              <w:rPr>
                <w:rFonts w:ascii="Arial" w:hAnsi="Arial" w:cs="Arial"/>
                <w:lang w:val="es-419"/>
              </w:rPr>
              <w:t xml:space="preserve">hubiera dejado de asistir </w:t>
            </w:r>
            <w:r w:rsidR="0074224F">
              <w:rPr>
                <w:rFonts w:ascii="Arial" w:hAnsi="Arial" w:cs="Arial"/>
                <w:lang w:val="es-419"/>
              </w:rPr>
              <w:t xml:space="preserve">a la cursada </w:t>
            </w:r>
            <w:r w:rsidR="00DE0D49">
              <w:rPr>
                <w:rFonts w:ascii="Arial" w:hAnsi="Arial" w:cs="Arial"/>
                <w:lang w:val="es-419"/>
              </w:rPr>
              <w:t>y no se presentó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 a las demás </w:t>
            </w:r>
            <w:r w:rsidRPr="00154179">
              <w:rPr>
                <w:rFonts w:ascii="Arial" w:hAnsi="Arial" w:cs="Arial"/>
                <w:lang w:val="es-419"/>
              </w:rPr>
              <w:t>eva</w:t>
            </w:r>
            <w:r>
              <w:rPr>
                <w:rFonts w:ascii="Arial" w:hAnsi="Arial" w:cs="Arial"/>
                <w:lang w:val="es-419"/>
              </w:rPr>
              <w:t>l</w:t>
            </w:r>
            <w:r w:rsidRPr="00154179">
              <w:rPr>
                <w:rFonts w:ascii="Arial" w:hAnsi="Arial" w:cs="Arial"/>
                <w:lang w:val="es-419"/>
              </w:rPr>
              <w:t>uaciones</w:t>
            </w:r>
            <w:r w:rsidR="00DE0D49">
              <w:rPr>
                <w:rFonts w:ascii="Arial" w:hAnsi="Arial" w:cs="Arial"/>
                <w:lang w:val="es-419"/>
              </w:rPr>
              <w:t xml:space="preserve">, </w:t>
            </w:r>
            <w:r w:rsidR="00DE0D49">
              <w:rPr>
                <w:rFonts w:ascii="Arial" w:hAnsi="Arial" w:cs="Arial"/>
                <w:lang w:val="es-419"/>
              </w:rPr>
              <w:t>se considerar</w:t>
            </w:r>
            <w:r w:rsidR="00DE0D49" w:rsidRPr="00FD6093">
              <w:rPr>
                <w:rFonts w:ascii="Arial" w:hAnsi="Arial" w:cs="Arial"/>
                <w:lang w:val="es-419"/>
              </w:rPr>
              <w:t>á</w:t>
            </w:r>
            <w:r w:rsidR="00DE0D49">
              <w:rPr>
                <w:rFonts w:ascii="Arial" w:hAnsi="Arial" w:cs="Arial"/>
                <w:lang w:val="es-419"/>
              </w:rPr>
              <w:t xml:space="preserve"> en la condición de </w:t>
            </w:r>
            <w:r w:rsidR="00DE0D49">
              <w:rPr>
                <w:rFonts w:ascii="Arial" w:hAnsi="Arial" w:cs="Arial"/>
                <w:b/>
                <w:lang w:val="es-419"/>
              </w:rPr>
              <w:t>Abandon</w:t>
            </w:r>
            <w:r w:rsidR="00DE0D49" w:rsidRPr="00DE0D49">
              <w:rPr>
                <w:rFonts w:ascii="Arial" w:hAnsi="Arial" w:cs="Arial"/>
                <w:b/>
                <w:lang w:val="es-419"/>
              </w:rPr>
              <w:t>ó</w:t>
            </w:r>
            <w:r w:rsidR="00DE0D49">
              <w:rPr>
                <w:rFonts w:ascii="Arial" w:hAnsi="Arial" w:cs="Arial"/>
                <w:b/>
                <w:lang w:val="es-419"/>
              </w:rPr>
              <w:t xml:space="preserve">. </w:t>
            </w:r>
          </w:p>
          <w:p w:rsidR="00154179" w:rsidRPr="00154179" w:rsidRDefault="00154179" w:rsidP="00154179">
            <w:pPr>
              <w:pStyle w:val="Prrafodelista"/>
              <w:rPr>
                <w:rFonts w:ascii="Arial" w:hAnsi="Arial" w:cs="Arial"/>
                <w:lang w:val="es-419"/>
              </w:rPr>
            </w:pPr>
          </w:p>
          <w:p w:rsidR="004B3B51" w:rsidRPr="00154179" w:rsidRDefault="00DE0D49" w:rsidP="00154179">
            <w:pPr>
              <w:pStyle w:val="Prrafodelista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Aquel alumno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 que </w:t>
            </w:r>
            <w:r>
              <w:rPr>
                <w:rFonts w:ascii="Arial" w:hAnsi="Arial" w:cs="Arial"/>
                <w:lang w:val="es-419"/>
              </w:rPr>
              <w:t xml:space="preserve">se </w:t>
            </w:r>
            <w:r>
              <w:rPr>
                <w:rFonts w:ascii="Arial" w:hAnsi="Arial" w:cs="Arial"/>
                <w:lang w:val="es-419"/>
              </w:rPr>
              <w:t>hubiera</w:t>
            </w:r>
            <w:r w:rsidRPr="00154179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s-419"/>
              </w:rPr>
              <w:t>inscripto en la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 asignatura, pero no </w:t>
            </w:r>
            <w:r>
              <w:rPr>
                <w:rFonts w:ascii="Arial" w:hAnsi="Arial" w:cs="Arial"/>
                <w:lang w:val="es-419"/>
              </w:rPr>
              <w:t>hubiera asistido al cursado</w:t>
            </w:r>
            <w:r w:rsidR="00026032">
              <w:rPr>
                <w:rFonts w:ascii="Arial" w:hAnsi="Arial" w:cs="Arial"/>
                <w:lang w:val="es-419"/>
              </w:rPr>
              <w:t xml:space="preserve"> ni a</w:t>
            </w:r>
            <w:r>
              <w:rPr>
                <w:rFonts w:ascii="Arial" w:hAnsi="Arial" w:cs="Arial"/>
                <w:lang w:val="es-419"/>
              </w:rPr>
              <w:t xml:space="preserve"> ninguna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 </w:t>
            </w:r>
            <w:r w:rsidRPr="00154179">
              <w:rPr>
                <w:rFonts w:ascii="Arial" w:hAnsi="Arial" w:cs="Arial"/>
                <w:lang w:val="es-419"/>
              </w:rPr>
              <w:t>instancia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 de </w:t>
            </w:r>
            <w:r w:rsidRPr="00154179">
              <w:rPr>
                <w:rFonts w:ascii="Arial" w:hAnsi="Arial" w:cs="Arial"/>
                <w:lang w:val="es-419"/>
              </w:rPr>
              <w:t>evaluación</w:t>
            </w:r>
            <w:r w:rsidR="00154179" w:rsidRPr="00154179">
              <w:rPr>
                <w:rFonts w:ascii="Arial" w:hAnsi="Arial" w:cs="Arial"/>
                <w:lang w:val="es-419"/>
              </w:rPr>
              <w:t xml:space="preserve">, </w:t>
            </w:r>
            <w:r w:rsidR="004B3B51" w:rsidRPr="00154179">
              <w:rPr>
                <w:rFonts w:ascii="Arial" w:hAnsi="Arial" w:cs="Arial"/>
                <w:lang w:val="es-419"/>
              </w:rPr>
              <w:t xml:space="preserve">se considerará en la condición de </w:t>
            </w:r>
            <w:r w:rsidR="004B3B51" w:rsidRPr="00DE0D49">
              <w:rPr>
                <w:rFonts w:ascii="Arial" w:hAnsi="Arial" w:cs="Arial"/>
                <w:b/>
                <w:lang w:val="es-419"/>
              </w:rPr>
              <w:t>Libre</w:t>
            </w:r>
            <w:r w:rsidR="004B3B51" w:rsidRPr="00154179">
              <w:rPr>
                <w:rFonts w:ascii="Arial" w:hAnsi="Arial" w:cs="Arial"/>
                <w:lang w:val="es-419"/>
              </w:rPr>
              <w:t>.</w:t>
            </w:r>
          </w:p>
          <w:p w:rsidR="00FD6093" w:rsidRPr="00EA5F29" w:rsidRDefault="00FD6093" w:rsidP="00FD609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401455" w:rsidRPr="00EA5F29" w:rsidRDefault="00401455" w:rsidP="00401455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401455" w:rsidRPr="00EA5F29" w:rsidTr="002E3205">
        <w:tc>
          <w:tcPr>
            <w:tcW w:w="9356" w:type="dxa"/>
            <w:gridSpan w:val="5"/>
            <w:shd w:val="clear" w:color="auto" w:fill="auto"/>
          </w:tcPr>
          <w:p w:rsidR="00401455" w:rsidRPr="00EA5F29" w:rsidRDefault="00401455" w:rsidP="002E3205">
            <w:pPr>
              <w:pStyle w:val="Ttulo7"/>
              <w:spacing w:line="200" w:lineRule="exact"/>
              <w:jc w:val="left"/>
            </w:pPr>
          </w:p>
          <w:p w:rsidR="00401455" w:rsidRPr="00EA5F29" w:rsidRDefault="00401455" w:rsidP="002E320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 y/o promocionar el espacio curricular. Especifique condiciones para alumnos regulares y libres.)</w:t>
            </w:r>
          </w:p>
        </w:tc>
      </w:tr>
      <w:tr w:rsidR="00401455" w:rsidRPr="00EA5F29" w:rsidTr="002E3205">
        <w:tc>
          <w:tcPr>
            <w:tcW w:w="9356" w:type="dxa"/>
            <w:gridSpan w:val="5"/>
            <w:shd w:val="clear" w:color="auto" w:fill="auto"/>
          </w:tcPr>
          <w:p w:rsidR="00401455" w:rsidRDefault="00401455" w:rsidP="002E32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D6093" w:rsidRPr="00833055" w:rsidRDefault="00FD6093" w:rsidP="00FD6093">
            <w:pPr>
              <w:pStyle w:val="Textodebloque"/>
              <w:spacing w:line="300" w:lineRule="auto"/>
              <w:ind w:left="0" w:right="0"/>
            </w:pPr>
            <w:r w:rsidRPr="00833055">
              <w:t xml:space="preserve">Para aprobar esta materia se dará importancia conjunta al proceso de aprendizaje y al resultado del examen final. Esto significa que ambas calificaciones (proceso y examen final) aportan para la nota definitiva. Por este motivo, la evaluación será continua. </w:t>
            </w:r>
          </w:p>
          <w:p w:rsidR="00FD6093" w:rsidRDefault="00FD6093" w:rsidP="00FD6093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D6093" w:rsidRPr="00833055" w:rsidRDefault="00FD6093" w:rsidP="00FD609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833055">
              <w:rPr>
                <w:rFonts w:ascii="Arial" w:hAnsi="Arial" w:cs="Arial"/>
                <w:b/>
                <w:i/>
                <w:sz w:val="22"/>
              </w:rPr>
              <w:t>El alumno aprobará la materia si:</w:t>
            </w:r>
          </w:p>
          <w:p w:rsidR="00FD6093" w:rsidRDefault="00FD6093" w:rsidP="00FD6093">
            <w:pPr>
              <w:jc w:val="both"/>
              <w:rPr>
                <w:rFonts w:ascii="Arial" w:hAnsi="Arial" w:cs="Arial"/>
                <w:szCs w:val="10"/>
              </w:rPr>
            </w:pPr>
          </w:p>
          <w:p w:rsidR="00FD6093" w:rsidRPr="00833055" w:rsidRDefault="00FD6093" w:rsidP="00FD609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>Cumple con las condiciones de regularidad antes mencionadas.</w:t>
            </w:r>
          </w:p>
          <w:p w:rsidR="00FD6093" w:rsidRPr="008477C0" w:rsidRDefault="00FD6093" w:rsidP="00FD60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6093" w:rsidRPr="00FD6093" w:rsidRDefault="00FD6093" w:rsidP="00FD609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419"/>
              </w:rPr>
            </w:pPr>
            <w:r w:rsidRPr="00833055">
              <w:rPr>
                <w:rFonts w:ascii="Arial" w:hAnsi="Arial" w:cs="Arial"/>
                <w:lang w:val="es-419"/>
              </w:rPr>
              <w:t xml:space="preserve">Rinde </w:t>
            </w:r>
            <w:r>
              <w:rPr>
                <w:rFonts w:ascii="Arial" w:hAnsi="Arial" w:cs="Arial"/>
                <w:lang w:val="es-419"/>
              </w:rPr>
              <w:t xml:space="preserve">y aprueba un examen final escrito </w:t>
            </w:r>
            <w:r>
              <w:rPr>
                <w:rFonts w:ascii="Arial" w:hAnsi="Arial" w:cs="Arial"/>
                <w:lang w:val="es-ES_tradnl"/>
              </w:rPr>
              <w:t xml:space="preserve">con un mínimo del 60% del total. </w:t>
            </w:r>
            <w:r w:rsidRPr="003962F1">
              <w:rPr>
                <w:rFonts w:ascii="Arial" w:hAnsi="Arial" w:cs="Arial"/>
                <w:lang w:val="es-ES_tradnl"/>
              </w:rPr>
              <w:t>Este examen se diferenciará según la condición obtenida:</w:t>
            </w:r>
          </w:p>
          <w:p w:rsidR="006B3D72" w:rsidRDefault="00FD6093" w:rsidP="00FD6093">
            <w:pPr>
              <w:spacing w:line="21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s-419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419" w:eastAsia="en-US"/>
              </w:rPr>
              <w:t xml:space="preserve">                       </w:t>
            </w:r>
          </w:p>
          <w:p w:rsidR="00FD6093" w:rsidRPr="006B3D72" w:rsidRDefault="00FD6093" w:rsidP="006B3D72">
            <w:pPr>
              <w:pStyle w:val="Prrafodelista"/>
              <w:numPr>
                <w:ilvl w:val="0"/>
                <w:numId w:val="6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6B3D72">
              <w:rPr>
                <w:rFonts w:ascii="Arial" w:hAnsi="Arial" w:cs="Arial"/>
                <w:lang w:val="es-ES_tradnl"/>
              </w:rPr>
              <w:t xml:space="preserve">Para los alumnos </w:t>
            </w:r>
            <w:r w:rsidRPr="006B3D72">
              <w:rPr>
                <w:rFonts w:ascii="Arial" w:hAnsi="Arial" w:cs="Arial"/>
                <w:b/>
                <w:lang w:val="es-ES_tradnl"/>
              </w:rPr>
              <w:t>Regulares</w:t>
            </w:r>
            <w:r w:rsidRPr="006B3D72">
              <w:rPr>
                <w:rFonts w:ascii="Arial" w:hAnsi="Arial" w:cs="Arial"/>
                <w:lang w:val="es-ES_tradnl"/>
              </w:rPr>
              <w:t>, el examen final será teórico.</w:t>
            </w:r>
          </w:p>
          <w:p w:rsidR="006B3D72" w:rsidRDefault="00FD6093" w:rsidP="00FD6093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D609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 w:rsidRPr="00FD609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</w:t>
            </w:r>
          </w:p>
          <w:p w:rsidR="00FD6093" w:rsidRPr="006B3D72" w:rsidRDefault="00FD6093" w:rsidP="006B3D72">
            <w:pPr>
              <w:pStyle w:val="Prrafodelista"/>
              <w:numPr>
                <w:ilvl w:val="0"/>
                <w:numId w:val="6"/>
              </w:numPr>
              <w:spacing w:line="216" w:lineRule="auto"/>
              <w:jc w:val="both"/>
              <w:rPr>
                <w:rFonts w:ascii="Arial" w:hAnsi="Arial" w:cs="Arial"/>
                <w:lang w:val="es-ES_tradnl"/>
              </w:rPr>
            </w:pPr>
            <w:r w:rsidRPr="006B3D72">
              <w:rPr>
                <w:rFonts w:ascii="Arial" w:hAnsi="Arial" w:cs="Arial"/>
                <w:lang w:val="es-ES_tradnl"/>
              </w:rPr>
              <w:t xml:space="preserve">Para los alumnos </w:t>
            </w:r>
            <w:r w:rsidR="006B3D72" w:rsidRPr="006B3D72">
              <w:rPr>
                <w:rFonts w:ascii="Arial" w:hAnsi="Arial" w:cs="Arial"/>
                <w:lang w:val="es-ES_tradnl"/>
              </w:rPr>
              <w:t xml:space="preserve">en las condiciones de </w:t>
            </w:r>
            <w:r w:rsidR="006B3D72" w:rsidRPr="006B3D72">
              <w:rPr>
                <w:rFonts w:ascii="Arial" w:hAnsi="Arial" w:cs="Arial"/>
                <w:b/>
                <w:lang w:val="es-419"/>
              </w:rPr>
              <w:t>Insuficiente</w:t>
            </w:r>
            <w:r w:rsidR="006B3D72" w:rsidRPr="006B3D72">
              <w:rPr>
                <w:rFonts w:ascii="Arial" w:hAnsi="Arial" w:cs="Arial"/>
                <w:b/>
                <w:lang w:val="es-ES_tradnl"/>
              </w:rPr>
              <w:t xml:space="preserve">, </w:t>
            </w:r>
            <w:r w:rsidR="006B3D72" w:rsidRPr="006B3D72">
              <w:rPr>
                <w:rFonts w:ascii="Arial" w:hAnsi="Arial" w:cs="Arial"/>
                <w:b/>
                <w:lang w:val="es-419"/>
              </w:rPr>
              <w:t xml:space="preserve">Abandonó </w:t>
            </w:r>
            <w:r w:rsidR="006B3D72" w:rsidRPr="006B3D72">
              <w:rPr>
                <w:rFonts w:ascii="Arial" w:hAnsi="Arial" w:cs="Arial"/>
                <w:b/>
                <w:lang w:val="es-419"/>
              </w:rPr>
              <w:t xml:space="preserve">o </w:t>
            </w:r>
            <w:r w:rsidRPr="006B3D72">
              <w:rPr>
                <w:rFonts w:ascii="Arial" w:hAnsi="Arial" w:cs="Arial"/>
                <w:b/>
                <w:lang w:val="es-ES_tradnl"/>
              </w:rPr>
              <w:t>Libres</w:t>
            </w:r>
            <w:r w:rsidRPr="006B3D72">
              <w:rPr>
                <w:rFonts w:ascii="Arial" w:hAnsi="Arial" w:cs="Arial"/>
                <w:lang w:val="es-ES_tradnl"/>
              </w:rPr>
              <w:t>, el examen final será teórico y práctico.</w:t>
            </w:r>
          </w:p>
          <w:p w:rsidR="00382AE6" w:rsidRPr="00FD6093" w:rsidRDefault="00382AE6" w:rsidP="00FD6093">
            <w:pPr>
              <w:spacing w:line="21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1455" w:rsidRPr="00887F97" w:rsidRDefault="00401455" w:rsidP="006B3D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455" w:rsidRPr="00EA5F29" w:rsidTr="002E3205">
        <w:tc>
          <w:tcPr>
            <w:tcW w:w="6521" w:type="dxa"/>
            <w:shd w:val="clear" w:color="auto" w:fill="auto"/>
          </w:tcPr>
          <w:p w:rsidR="00401455" w:rsidRPr="00EA5F29" w:rsidRDefault="00401455" w:rsidP="002E3205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401455" w:rsidRPr="00EA5F29" w:rsidRDefault="0040145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401455" w:rsidRPr="00EA5F29" w:rsidRDefault="0040145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1455" w:rsidRPr="00EA5F29" w:rsidRDefault="00401455" w:rsidP="002E320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401455" w:rsidRPr="001E663D" w:rsidRDefault="00FD6093" w:rsidP="002E3205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:rsidR="00401455" w:rsidRPr="00EA18A2" w:rsidRDefault="00401455" w:rsidP="00401455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401455" w:rsidRPr="00EA18A2" w:rsidRDefault="00401455" w:rsidP="00401455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401455" w:rsidRDefault="00401455" w:rsidP="00FD6093">
      <w:pPr>
        <w:pStyle w:val="Ttulo8"/>
        <w:jc w:val="left"/>
        <w:rPr>
          <w:rFonts w:ascii="Courier New" w:hAnsi="Courier New"/>
          <w:b w:val="0"/>
          <w:i w:val="0"/>
          <w:sz w:val="20"/>
        </w:rPr>
      </w:pPr>
    </w:p>
    <w:p w:rsidR="00401455" w:rsidRPr="0083340E" w:rsidRDefault="00401455" w:rsidP="00401455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401455" w:rsidRPr="0083340E" w:rsidRDefault="00401455" w:rsidP="00401455">
      <w:pPr>
        <w:pStyle w:val="Ttulo8"/>
        <w:rPr>
          <w:i w:val="0"/>
        </w:rPr>
      </w:pPr>
      <w:r w:rsidRPr="0083340E">
        <w:rPr>
          <w:i w:val="0"/>
        </w:rPr>
        <w:t>DEL RESPONSABLE DEL ESPACIO CURRICULAR</w:t>
      </w:r>
    </w:p>
    <w:p w:rsidR="00247DD3" w:rsidRDefault="00247DD3"/>
    <w:sectPr w:rsidR="00247DD3" w:rsidSect="00401455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46" w:rsidRDefault="00310F46">
      <w:r>
        <w:separator/>
      </w:r>
    </w:p>
  </w:endnote>
  <w:endnote w:type="continuationSeparator" w:id="0">
    <w:p w:rsidR="00310F46" w:rsidRDefault="0031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E76B77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310F46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E76B77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E76B77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E76B77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46" w:rsidRDefault="00310F46">
      <w:r>
        <w:separator/>
      </w:r>
    </w:p>
  </w:footnote>
  <w:footnote w:type="continuationSeparator" w:id="0">
    <w:p w:rsidR="00310F46" w:rsidRDefault="0031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E76B77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8EBB20F" wp14:editId="651AC695">
          <wp:simplePos x="0" y="0"/>
          <wp:positionH relativeFrom="column">
            <wp:posOffset>-195580</wp:posOffset>
          </wp:positionH>
          <wp:positionV relativeFrom="paragraph">
            <wp:posOffset>59690</wp:posOffset>
          </wp:positionV>
          <wp:extent cx="6426835" cy="838200"/>
          <wp:effectExtent l="0" t="0" r="0" b="0"/>
          <wp:wrapThrough wrapText="bothSides">
            <wp:wrapPolygon edited="0">
              <wp:start x="0" y="0"/>
              <wp:lineTo x="0" y="21109"/>
              <wp:lineTo x="21512" y="21109"/>
              <wp:lineTo x="215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83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1ECF" w:rsidRPr="00A83E34" w:rsidRDefault="00E76B77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0624ECFA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88F"/>
    <w:multiLevelType w:val="hybridMultilevel"/>
    <w:tmpl w:val="BE46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6FE0"/>
    <w:multiLevelType w:val="hybridMultilevel"/>
    <w:tmpl w:val="D6ECD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F40824"/>
    <w:multiLevelType w:val="hybridMultilevel"/>
    <w:tmpl w:val="37A4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64EA"/>
    <w:multiLevelType w:val="hybridMultilevel"/>
    <w:tmpl w:val="4E8A7B3A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93CCE"/>
    <w:multiLevelType w:val="hybridMultilevel"/>
    <w:tmpl w:val="9EB6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55"/>
    <w:rsid w:val="00026032"/>
    <w:rsid w:val="00154179"/>
    <w:rsid w:val="00247DD3"/>
    <w:rsid w:val="00284FA9"/>
    <w:rsid w:val="002B6567"/>
    <w:rsid w:val="00310F46"/>
    <w:rsid w:val="00331615"/>
    <w:rsid w:val="00382AE6"/>
    <w:rsid w:val="00401455"/>
    <w:rsid w:val="004B3B51"/>
    <w:rsid w:val="006976DD"/>
    <w:rsid w:val="006B3D72"/>
    <w:rsid w:val="007238C7"/>
    <w:rsid w:val="00726971"/>
    <w:rsid w:val="0074224F"/>
    <w:rsid w:val="008257E4"/>
    <w:rsid w:val="009A6B60"/>
    <w:rsid w:val="00A34661"/>
    <w:rsid w:val="00A977B0"/>
    <w:rsid w:val="00B903FA"/>
    <w:rsid w:val="00C20406"/>
    <w:rsid w:val="00C24594"/>
    <w:rsid w:val="00CF3237"/>
    <w:rsid w:val="00DE0D49"/>
    <w:rsid w:val="00E51723"/>
    <w:rsid w:val="00E76B77"/>
    <w:rsid w:val="00FC6E11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98D0"/>
  <w15:chartTrackingRefBased/>
  <w15:docId w15:val="{234BBA43-B65D-474E-9750-2F24F0D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455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rsid w:val="0040145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0145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1455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01455"/>
    <w:rPr>
      <w:rFonts w:ascii="Arial" w:eastAsia="Times New Roman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455"/>
    <w:rPr>
      <w:rFonts w:ascii="Arial" w:eastAsia="Times New Roman" w:hAnsi="Arial" w:cs="Arial"/>
      <w:b/>
      <w:bCs/>
      <w:i/>
      <w:i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01455"/>
    <w:rPr>
      <w:rFonts w:ascii="Arial" w:eastAsia="Times New Roman" w:hAnsi="Arial" w:cs="Arial"/>
      <w:b/>
      <w:bCs/>
      <w:i/>
      <w:iCs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1455"/>
    <w:rPr>
      <w:rFonts w:ascii="Arial" w:eastAsia="Times New Roman" w:hAnsi="Arial" w:cs="Times New Roman"/>
      <w:b/>
      <w:i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rsid w:val="004014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01455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401455"/>
  </w:style>
  <w:style w:type="paragraph" w:styleId="Encabezado">
    <w:name w:val="header"/>
    <w:basedOn w:val="Normal"/>
    <w:link w:val="EncabezadoCar"/>
    <w:uiPriority w:val="99"/>
    <w:rsid w:val="00401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455"/>
    <w:rPr>
      <w:rFonts w:ascii="Courier New" w:eastAsia="Times New Roman" w:hAnsi="Courier New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D609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bloque">
    <w:name w:val="Block Text"/>
    <w:basedOn w:val="Normal"/>
    <w:rsid w:val="00FD6093"/>
    <w:pPr>
      <w:widowControl/>
      <w:autoSpaceDE/>
      <w:autoSpaceDN/>
      <w:adjustRightInd/>
      <w:ind w:left="170" w:right="17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9</cp:revision>
  <dcterms:created xsi:type="dcterms:W3CDTF">2018-07-31T01:20:00Z</dcterms:created>
  <dcterms:modified xsi:type="dcterms:W3CDTF">2018-07-31T02:05:00Z</dcterms:modified>
</cp:coreProperties>
</file>