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167" w:rsidRDefault="00035167" w:rsidP="00035167">
      <w:pPr>
        <w:jc w:val="center"/>
        <w:rPr>
          <w:rFonts w:ascii="Times New Roman" w:hAnsi="Times New Roman" w:cs="Times New Roman"/>
          <w:b/>
          <w:sz w:val="40"/>
          <w:szCs w:val="40"/>
        </w:rPr>
      </w:pPr>
      <w:r w:rsidRPr="001A64A7">
        <w:rPr>
          <w:rFonts w:ascii="Times New Roman" w:hAnsi="Times New Roman" w:cs="Times New Roman"/>
          <w:b/>
          <w:sz w:val="40"/>
          <w:szCs w:val="40"/>
        </w:rPr>
        <w:t>An ideal ga</w:t>
      </w:r>
      <w:r w:rsidRPr="003F2969">
        <w:rPr>
          <w:rFonts w:ascii="Times New Roman" w:hAnsi="Times New Roman" w:cs="Times New Roman"/>
          <w:b/>
          <w:sz w:val="40"/>
          <w:szCs w:val="40"/>
        </w:rPr>
        <w:t>s adiabatic process in thermodynamics and quantum mechanics</w:t>
      </w:r>
    </w:p>
    <w:p w:rsidR="00127A7F" w:rsidRDefault="00127A7F" w:rsidP="00035167">
      <w:pPr>
        <w:jc w:val="center"/>
        <w:rPr>
          <w:rFonts w:ascii="Times New Roman" w:hAnsi="Times New Roman" w:cs="Times New Roman"/>
          <w:b/>
          <w:sz w:val="28"/>
          <w:szCs w:val="28"/>
        </w:rPr>
      </w:pPr>
    </w:p>
    <w:p w:rsidR="00127A7F" w:rsidRPr="00BF303E" w:rsidRDefault="00127A7F" w:rsidP="00035167">
      <w:pPr>
        <w:contextualSpacing/>
        <w:jc w:val="center"/>
        <w:rPr>
          <w:rFonts w:ascii="Times New Roman" w:hAnsi="Times New Roman" w:cs="Times New Roman"/>
          <w:b/>
          <w:sz w:val="28"/>
          <w:szCs w:val="28"/>
          <w:lang w:val="es-ES"/>
        </w:rPr>
      </w:pPr>
      <w:r w:rsidRPr="00BF303E">
        <w:rPr>
          <w:rFonts w:ascii="Times New Roman" w:hAnsi="Times New Roman" w:cs="Times New Roman"/>
          <w:b/>
          <w:sz w:val="28"/>
          <w:szCs w:val="28"/>
          <w:lang w:val="es-ES"/>
        </w:rPr>
        <w:t>Enrique N. Miranda</w:t>
      </w:r>
    </w:p>
    <w:p w:rsidR="00127A7F" w:rsidRPr="00127A7F" w:rsidRDefault="00127A7F" w:rsidP="00035167">
      <w:pPr>
        <w:contextualSpacing/>
        <w:jc w:val="center"/>
        <w:rPr>
          <w:rFonts w:ascii="Times New Roman" w:hAnsi="Times New Roman" w:cs="Times New Roman"/>
          <w:b/>
          <w:sz w:val="20"/>
          <w:szCs w:val="20"/>
          <w:lang w:val="es-ES"/>
        </w:rPr>
      </w:pPr>
      <w:r w:rsidRPr="00127A7F">
        <w:rPr>
          <w:rFonts w:ascii="Times New Roman" w:hAnsi="Times New Roman" w:cs="Times New Roman"/>
          <w:b/>
          <w:sz w:val="20"/>
          <w:szCs w:val="20"/>
          <w:lang w:val="es-ES"/>
        </w:rPr>
        <w:t>IANIGLA – CONICET</w:t>
      </w:r>
    </w:p>
    <w:p w:rsidR="00127A7F" w:rsidRPr="00127A7F" w:rsidRDefault="00127A7F" w:rsidP="00035167">
      <w:pPr>
        <w:contextualSpacing/>
        <w:jc w:val="center"/>
        <w:rPr>
          <w:rFonts w:ascii="Times New Roman" w:hAnsi="Times New Roman" w:cs="Times New Roman"/>
          <w:b/>
          <w:sz w:val="20"/>
          <w:szCs w:val="20"/>
          <w:lang w:val="es-ES"/>
        </w:rPr>
      </w:pPr>
      <w:r w:rsidRPr="00127A7F">
        <w:rPr>
          <w:rFonts w:ascii="Times New Roman" w:hAnsi="Times New Roman" w:cs="Times New Roman"/>
          <w:b/>
          <w:sz w:val="20"/>
          <w:szCs w:val="20"/>
          <w:lang w:val="es-ES"/>
        </w:rPr>
        <w:t>CCT –Mendoza, Argentina</w:t>
      </w:r>
    </w:p>
    <w:p w:rsidR="00127A7F" w:rsidRPr="00127A7F" w:rsidRDefault="00896E65" w:rsidP="00035167">
      <w:pPr>
        <w:contextualSpacing/>
        <w:jc w:val="center"/>
        <w:rPr>
          <w:rFonts w:ascii="Times New Roman" w:hAnsi="Times New Roman" w:cs="Times New Roman"/>
          <w:b/>
          <w:sz w:val="20"/>
          <w:szCs w:val="20"/>
          <w:lang w:val="es-ES"/>
        </w:rPr>
      </w:pPr>
      <w:r>
        <w:rPr>
          <w:rFonts w:ascii="Times New Roman" w:hAnsi="Times New Roman" w:cs="Times New Roman"/>
          <w:b/>
          <w:sz w:val="20"/>
          <w:szCs w:val="20"/>
          <w:lang w:val="es-ES"/>
        </w:rPr>
        <w:t>a</w:t>
      </w:r>
      <w:r w:rsidR="00127A7F" w:rsidRPr="00127A7F">
        <w:rPr>
          <w:rFonts w:ascii="Times New Roman" w:hAnsi="Times New Roman" w:cs="Times New Roman"/>
          <w:b/>
          <w:sz w:val="20"/>
          <w:szCs w:val="20"/>
          <w:lang w:val="es-ES"/>
        </w:rPr>
        <w:t>nd</w:t>
      </w:r>
    </w:p>
    <w:p w:rsidR="00127A7F" w:rsidRPr="00127A7F" w:rsidRDefault="00127A7F" w:rsidP="00035167">
      <w:pPr>
        <w:contextualSpacing/>
        <w:jc w:val="center"/>
        <w:rPr>
          <w:rFonts w:ascii="Times New Roman" w:hAnsi="Times New Roman" w:cs="Times New Roman"/>
          <w:b/>
          <w:sz w:val="20"/>
          <w:szCs w:val="20"/>
          <w:lang w:val="es-ES"/>
        </w:rPr>
      </w:pPr>
      <w:r w:rsidRPr="00127A7F">
        <w:rPr>
          <w:rFonts w:ascii="Times New Roman" w:hAnsi="Times New Roman" w:cs="Times New Roman"/>
          <w:b/>
          <w:sz w:val="20"/>
          <w:szCs w:val="20"/>
          <w:lang w:val="es-ES"/>
        </w:rPr>
        <w:t>Facultad de Ciencias Exactas y Naturales</w:t>
      </w:r>
    </w:p>
    <w:p w:rsidR="00127A7F" w:rsidRPr="00127A7F" w:rsidRDefault="00127A7F" w:rsidP="00035167">
      <w:pPr>
        <w:contextualSpacing/>
        <w:jc w:val="center"/>
        <w:rPr>
          <w:rFonts w:ascii="Times New Roman" w:hAnsi="Times New Roman" w:cs="Times New Roman"/>
          <w:b/>
          <w:sz w:val="20"/>
          <w:szCs w:val="20"/>
          <w:lang w:val="es-ES"/>
        </w:rPr>
      </w:pPr>
      <w:r w:rsidRPr="00127A7F">
        <w:rPr>
          <w:rFonts w:ascii="Times New Roman" w:hAnsi="Times New Roman" w:cs="Times New Roman"/>
          <w:b/>
          <w:sz w:val="20"/>
          <w:szCs w:val="20"/>
          <w:lang w:val="es-ES"/>
        </w:rPr>
        <w:t>Universidad Nacional de Cuyo</w:t>
      </w:r>
    </w:p>
    <w:p w:rsidR="00127A7F" w:rsidRPr="00127A7F" w:rsidRDefault="00127A7F" w:rsidP="00035167">
      <w:pPr>
        <w:contextualSpacing/>
        <w:jc w:val="center"/>
        <w:rPr>
          <w:rFonts w:ascii="Times New Roman" w:hAnsi="Times New Roman" w:cs="Times New Roman"/>
          <w:b/>
          <w:sz w:val="20"/>
          <w:szCs w:val="20"/>
          <w:lang w:val="es-ES"/>
        </w:rPr>
      </w:pPr>
      <w:r w:rsidRPr="00127A7F">
        <w:rPr>
          <w:rFonts w:ascii="Times New Roman" w:hAnsi="Times New Roman" w:cs="Times New Roman"/>
          <w:b/>
          <w:sz w:val="20"/>
          <w:szCs w:val="20"/>
          <w:lang w:val="es-ES"/>
        </w:rPr>
        <w:t>Mendoza, Argentina</w:t>
      </w:r>
    </w:p>
    <w:p w:rsidR="00127A7F" w:rsidRPr="00127A7F" w:rsidRDefault="00127A7F" w:rsidP="00035167">
      <w:pPr>
        <w:contextualSpacing/>
        <w:jc w:val="center"/>
        <w:rPr>
          <w:rFonts w:ascii="Times New Roman" w:hAnsi="Times New Roman" w:cs="Times New Roman"/>
          <w:b/>
          <w:sz w:val="24"/>
          <w:szCs w:val="24"/>
          <w:lang w:val="es-ES"/>
        </w:rPr>
      </w:pPr>
    </w:p>
    <w:p w:rsidR="00035167" w:rsidRPr="00127A7F" w:rsidRDefault="00035167" w:rsidP="00035167">
      <w:pPr>
        <w:rPr>
          <w:rFonts w:ascii="Times New Roman" w:hAnsi="Times New Roman" w:cs="Times New Roman"/>
          <w:sz w:val="24"/>
          <w:szCs w:val="24"/>
          <w:lang w:val="es-ES"/>
        </w:rPr>
      </w:pPr>
    </w:p>
    <w:p w:rsidR="00035167" w:rsidRPr="003F2969" w:rsidRDefault="00035167" w:rsidP="00035167">
      <w:pPr>
        <w:rPr>
          <w:rFonts w:ascii="Times New Roman" w:hAnsi="Times New Roman" w:cs="Times New Roman"/>
          <w:b/>
          <w:sz w:val="28"/>
          <w:szCs w:val="28"/>
        </w:rPr>
      </w:pPr>
      <w:r w:rsidRPr="003F2969">
        <w:rPr>
          <w:rFonts w:ascii="Times New Roman" w:hAnsi="Times New Roman" w:cs="Times New Roman"/>
          <w:b/>
          <w:sz w:val="28"/>
          <w:szCs w:val="28"/>
        </w:rPr>
        <w:t>Abstract:</w:t>
      </w:r>
    </w:p>
    <w:p w:rsidR="00035167" w:rsidRDefault="00035167" w:rsidP="00035167">
      <w:pPr>
        <w:rPr>
          <w:rFonts w:ascii="Times New Roman" w:hAnsi="Times New Roman" w:cs="Times New Roman"/>
          <w:sz w:val="24"/>
          <w:szCs w:val="24"/>
        </w:rPr>
      </w:pPr>
      <w:r w:rsidRPr="003F2969">
        <w:rPr>
          <w:rFonts w:ascii="Times New Roman" w:hAnsi="Times New Roman" w:cs="Times New Roman"/>
          <w:sz w:val="24"/>
          <w:szCs w:val="24"/>
        </w:rPr>
        <w:tab/>
        <w:t>An adiabatic process is considered from the perspective of thermodynamics (a process with no heat transfer) and quantum mechanics (a process in which the population of the different energy levels remains unchanged), and it is applied to the expansion of an ideal gas. This article shows that the population of the energy levels does not change if the expansion is quasi-sta</w:t>
      </w:r>
      <w:r w:rsidR="00406701">
        <w:rPr>
          <w:rFonts w:ascii="Times New Roman" w:hAnsi="Times New Roman" w:cs="Times New Roman"/>
          <w:sz w:val="24"/>
          <w:szCs w:val="24"/>
        </w:rPr>
        <w:t>tic, although the particles in</w:t>
      </w:r>
      <w:r w:rsidRPr="003F2969">
        <w:rPr>
          <w:rFonts w:ascii="Times New Roman" w:hAnsi="Times New Roman" w:cs="Times New Roman"/>
          <w:sz w:val="24"/>
          <w:szCs w:val="24"/>
        </w:rPr>
        <w:t xml:space="preserve"> a certain energy level are rearranged among the different degenerate states. Also, the energy change of the system is calculated following the microscopic model (as a set of quantum particles in an infinite potential well) and a well-known thermodynamic result is recovered.</w:t>
      </w:r>
    </w:p>
    <w:p w:rsidR="00127A7F" w:rsidRDefault="00127A7F" w:rsidP="00035167">
      <w:pPr>
        <w:rPr>
          <w:rFonts w:ascii="Times New Roman" w:hAnsi="Times New Roman" w:cs="Times New Roman"/>
          <w:sz w:val="24"/>
          <w:szCs w:val="24"/>
        </w:rPr>
      </w:pPr>
    </w:p>
    <w:p w:rsidR="00127A7F" w:rsidRPr="00127A7F" w:rsidRDefault="00127A7F" w:rsidP="00035167">
      <w:pPr>
        <w:rPr>
          <w:rFonts w:ascii="Times New Roman" w:hAnsi="Times New Roman" w:cs="Times New Roman"/>
          <w:sz w:val="20"/>
          <w:szCs w:val="20"/>
        </w:rPr>
      </w:pPr>
      <w:r w:rsidRPr="00127A7F">
        <w:rPr>
          <w:rFonts w:ascii="Times New Roman" w:hAnsi="Times New Roman" w:cs="Times New Roman"/>
          <w:b/>
          <w:sz w:val="24"/>
          <w:szCs w:val="24"/>
        </w:rPr>
        <w:t>Key words</w:t>
      </w:r>
      <w:r w:rsidRPr="00127A7F">
        <w:rPr>
          <w:rFonts w:ascii="Times New Roman" w:hAnsi="Times New Roman" w:cs="Times New Roman"/>
          <w:b/>
          <w:sz w:val="20"/>
          <w:szCs w:val="20"/>
        </w:rPr>
        <w:t>:</w:t>
      </w:r>
      <w:r w:rsidRPr="00127A7F">
        <w:rPr>
          <w:rFonts w:ascii="Times New Roman" w:hAnsi="Times New Roman" w:cs="Times New Roman"/>
          <w:sz w:val="20"/>
          <w:szCs w:val="20"/>
        </w:rPr>
        <w:t xml:space="preserve"> adiabatic process, particles in a box, energy level population</w:t>
      </w:r>
    </w:p>
    <w:p w:rsidR="00127A7F" w:rsidRDefault="00127A7F">
      <w:pPr>
        <w:rPr>
          <w:rFonts w:ascii="Times New Roman" w:hAnsi="Times New Roman" w:cs="Times New Roman"/>
          <w:sz w:val="24"/>
          <w:szCs w:val="24"/>
        </w:rPr>
      </w:pPr>
      <w:r>
        <w:rPr>
          <w:rFonts w:ascii="Times New Roman" w:hAnsi="Times New Roman" w:cs="Times New Roman"/>
          <w:sz w:val="24"/>
          <w:szCs w:val="24"/>
        </w:rPr>
        <w:br w:type="page"/>
      </w:r>
    </w:p>
    <w:p w:rsidR="00035167" w:rsidRPr="003F2969" w:rsidRDefault="00035167" w:rsidP="00035167">
      <w:pPr>
        <w:rPr>
          <w:rFonts w:ascii="Times New Roman" w:hAnsi="Times New Roman" w:cs="Times New Roman"/>
          <w:sz w:val="24"/>
          <w:szCs w:val="24"/>
        </w:rPr>
      </w:pPr>
    </w:p>
    <w:p w:rsidR="00035167" w:rsidRPr="003F2969" w:rsidRDefault="00035167" w:rsidP="00035167">
      <w:pPr>
        <w:rPr>
          <w:rFonts w:ascii="Times New Roman" w:hAnsi="Times New Roman" w:cs="Times New Roman"/>
          <w:b/>
          <w:sz w:val="28"/>
          <w:szCs w:val="28"/>
        </w:rPr>
      </w:pPr>
      <w:r w:rsidRPr="003F2969">
        <w:rPr>
          <w:rFonts w:ascii="Times New Roman" w:hAnsi="Times New Roman" w:cs="Times New Roman"/>
          <w:b/>
          <w:sz w:val="28"/>
          <w:szCs w:val="28"/>
        </w:rPr>
        <w:t>1. Introduction</w:t>
      </w:r>
    </w:p>
    <w:p w:rsidR="00035167" w:rsidRPr="003F2969" w:rsidRDefault="00035167" w:rsidP="00035167">
      <w:pPr>
        <w:rPr>
          <w:rFonts w:ascii="Times New Roman" w:hAnsi="Times New Roman" w:cs="Times New Roman"/>
          <w:sz w:val="24"/>
          <w:szCs w:val="24"/>
        </w:rPr>
      </w:pPr>
      <w:r w:rsidRPr="003F2969">
        <w:rPr>
          <w:rFonts w:ascii="Times New Roman" w:hAnsi="Times New Roman" w:cs="Times New Roman"/>
          <w:sz w:val="24"/>
          <w:szCs w:val="24"/>
        </w:rPr>
        <w:tab/>
        <w:t>Thermodynamics and quantum mechanics are two very distinct subjects in the academic curriculum of a physicist. Thermodynamics is the quintessential phenomenological and macroscopic science, while quantum mechanics seeks to explain nature at an atomic and molecular level. Although it may seem strange to find them associated with one problem, that is the intention of this article. The goal here is to study what happens at a microscopic level when an ideal gas goes through an adiabatic process, and to recover known results of thermodynamics.</w:t>
      </w:r>
    </w:p>
    <w:p w:rsidR="00035167" w:rsidRPr="00131958" w:rsidRDefault="00035167" w:rsidP="00035167">
      <w:pPr>
        <w:ind w:firstLine="708"/>
        <w:rPr>
          <w:rFonts w:ascii="Times New Roman" w:hAnsi="Times New Roman" w:cs="Times New Roman"/>
          <w:sz w:val="24"/>
          <w:szCs w:val="24"/>
        </w:rPr>
      </w:pPr>
      <w:r w:rsidRPr="003F2969">
        <w:rPr>
          <w:rFonts w:ascii="Times New Roman" w:hAnsi="Times New Roman" w:cs="Times New Roman"/>
          <w:sz w:val="24"/>
          <w:szCs w:val="24"/>
        </w:rPr>
        <w:t>Regarding the structure of this article, it is organized in five sections. The rest of this introductory section is devoted to a careful analysis of the meaning of the term “adiabatic”. Section 2 will serve to review some knowledge of thermodynamics, statistical mechanics and quantum mechanics. As this article is meant to be educational, it is convenient to refresh the concepts needed to understand it. Then, sections 3 and 4 contain the analysis of an ideal gas that undergoes</w:t>
      </w:r>
      <w:r w:rsidRPr="00131958">
        <w:rPr>
          <w:rFonts w:ascii="Times New Roman" w:hAnsi="Times New Roman" w:cs="Times New Roman"/>
          <w:sz w:val="24"/>
          <w:szCs w:val="24"/>
        </w:rPr>
        <w:t xml:space="preserve"> a</w:t>
      </w:r>
      <w:r>
        <w:rPr>
          <w:rFonts w:ascii="Times New Roman" w:hAnsi="Times New Roman" w:cs="Times New Roman"/>
          <w:sz w:val="24"/>
          <w:szCs w:val="24"/>
        </w:rPr>
        <w:t>n</w:t>
      </w:r>
      <w:r w:rsidRPr="00131958">
        <w:rPr>
          <w:rFonts w:ascii="Times New Roman" w:hAnsi="Times New Roman" w:cs="Times New Roman"/>
          <w:sz w:val="24"/>
          <w:szCs w:val="24"/>
        </w:rPr>
        <w:t xml:space="preserve"> adiabatic</w:t>
      </w:r>
      <w:r w:rsidRPr="00AC337B">
        <w:rPr>
          <w:rFonts w:ascii="Times New Roman" w:hAnsi="Times New Roman" w:cs="Times New Roman"/>
          <w:sz w:val="24"/>
          <w:szCs w:val="24"/>
        </w:rPr>
        <w:t xml:space="preserve"> </w:t>
      </w:r>
      <w:r w:rsidRPr="00131958">
        <w:rPr>
          <w:rFonts w:ascii="Times New Roman" w:hAnsi="Times New Roman" w:cs="Times New Roman"/>
          <w:sz w:val="24"/>
          <w:szCs w:val="24"/>
        </w:rPr>
        <w:t>process. Finally</w:t>
      </w:r>
      <w:r>
        <w:rPr>
          <w:rFonts w:ascii="Times New Roman" w:hAnsi="Times New Roman" w:cs="Times New Roman"/>
          <w:sz w:val="24"/>
          <w:szCs w:val="24"/>
        </w:rPr>
        <w:t>,</w:t>
      </w:r>
      <w:r w:rsidRPr="00131958">
        <w:rPr>
          <w:rFonts w:ascii="Times New Roman" w:hAnsi="Times New Roman" w:cs="Times New Roman"/>
          <w:sz w:val="24"/>
          <w:szCs w:val="24"/>
        </w:rPr>
        <w:t xml:space="preserve"> in section 5 the results are </w:t>
      </w:r>
      <w:r>
        <w:rPr>
          <w:rFonts w:ascii="Times New Roman" w:hAnsi="Times New Roman" w:cs="Times New Roman"/>
          <w:sz w:val="24"/>
          <w:szCs w:val="24"/>
        </w:rPr>
        <w:t>summarized</w:t>
      </w:r>
      <w:r w:rsidRPr="00131958">
        <w:rPr>
          <w:rFonts w:ascii="Times New Roman" w:hAnsi="Times New Roman" w:cs="Times New Roman"/>
          <w:sz w:val="24"/>
          <w:szCs w:val="24"/>
        </w:rPr>
        <w:t>.</w:t>
      </w:r>
    </w:p>
    <w:p w:rsidR="00035167" w:rsidRPr="00131958" w:rsidRDefault="00035167" w:rsidP="00035167">
      <w:pPr>
        <w:rPr>
          <w:rFonts w:ascii="Times New Roman" w:hAnsi="Times New Roman" w:cs="Times New Roman"/>
          <w:sz w:val="24"/>
          <w:szCs w:val="24"/>
        </w:rPr>
      </w:pPr>
      <w:r w:rsidRPr="00131958">
        <w:rPr>
          <w:rFonts w:ascii="Times New Roman" w:hAnsi="Times New Roman" w:cs="Times New Roman"/>
          <w:sz w:val="24"/>
          <w:szCs w:val="24"/>
        </w:rPr>
        <w:tab/>
        <w:t xml:space="preserve">Adiabatic </w:t>
      </w:r>
      <w:r>
        <w:rPr>
          <w:rFonts w:ascii="Times New Roman" w:hAnsi="Times New Roman" w:cs="Times New Roman"/>
          <w:sz w:val="24"/>
          <w:szCs w:val="24"/>
        </w:rPr>
        <w:t xml:space="preserve">comes from a </w:t>
      </w:r>
      <w:r w:rsidRPr="00131958">
        <w:rPr>
          <w:rFonts w:ascii="Times New Roman" w:hAnsi="Times New Roman" w:cs="Times New Roman"/>
          <w:sz w:val="24"/>
          <w:szCs w:val="24"/>
        </w:rPr>
        <w:t xml:space="preserve">Greek </w:t>
      </w:r>
      <w:r>
        <w:rPr>
          <w:rFonts w:ascii="Times New Roman" w:hAnsi="Times New Roman" w:cs="Times New Roman"/>
          <w:sz w:val="24"/>
          <w:szCs w:val="24"/>
        </w:rPr>
        <w:t>word meaning</w:t>
      </w:r>
      <w:r w:rsidRPr="00131958">
        <w:rPr>
          <w:rFonts w:ascii="Times New Roman" w:hAnsi="Times New Roman" w:cs="Times New Roman"/>
          <w:sz w:val="24"/>
          <w:szCs w:val="24"/>
        </w:rPr>
        <w:t xml:space="preserve"> </w:t>
      </w:r>
      <w:r>
        <w:rPr>
          <w:rFonts w:ascii="Times New Roman" w:hAnsi="Times New Roman" w:cs="Times New Roman"/>
          <w:sz w:val="24"/>
          <w:szCs w:val="24"/>
        </w:rPr>
        <w:t>“</w:t>
      </w:r>
      <w:r w:rsidRPr="00BF303E">
        <w:rPr>
          <w:rFonts w:ascii="Times New Roman" w:hAnsi="Times New Roman" w:cs="Times New Roman"/>
          <w:sz w:val="24"/>
          <w:szCs w:val="24"/>
        </w:rPr>
        <w:t>impassable</w:t>
      </w:r>
      <w:r>
        <w:rPr>
          <w:rFonts w:ascii="Times New Roman" w:hAnsi="Times New Roman" w:cs="Times New Roman"/>
          <w:sz w:val="24"/>
          <w:szCs w:val="24"/>
        </w:rPr>
        <w:t>”</w:t>
      </w:r>
      <w:r w:rsidRPr="00131958">
        <w:rPr>
          <w:rFonts w:ascii="Times New Roman" w:hAnsi="Times New Roman" w:cs="Times New Roman"/>
          <w:sz w:val="24"/>
          <w:szCs w:val="24"/>
        </w:rPr>
        <w:t>. In the case of thermodynamic</w:t>
      </w:r>
      <w:r>
        <w:rPr>
          <w:rFonts w:ascii="Times New Roman" w:hAnsi="Times New Roman" w:cs="Times New Roman"/>
          <w:sz w:val="24"/>
          <w:szCs w:val="24"/>
        </w:rPr>
        <w:t>s,</w:t>
      </w:r>
      <w:r w:rsidRPr="00131958">
        <w:rPr>
          <w:rFonts w:ascii="Times New Roman" w:hAnsi="Times New Roman" w:cs="Times New Roman"/>
          <w:sz w:val="24"/>
          <w:szCs w:val="24"/>
        </w:rPr>
        <w:t xml:space="preserve"> </w:t>
      </w:r>
      <w:r>
        <w:rPr>
          <w:rFonts w:ascii="Times New Roman" w:hAnsi="Times New Roman" w:cs="Times New Roman"/>
          <w:sz w:val="24"/>
          <w:szCs w:val="24"/>
        </w:rPr>
        <w:t>it</w:t>
      </w:r>
      <w:r w:rsidRPr="00131958">
        <w:rPr>
          <w:rFonts w:ascii="Times New Roman" w:hAnsi="Times New Roman" w:cs="Times New Roman"/>
          <w:sz w:val="24"/>
          <w:szCs w:val="24"/>
        </w:rPr>
        <w:t xml:space="preserve"> </w:t>
      </w:r>
      <w:r>
        <w:rPr>
          <w:rFonts w:ascii="Times New Roman" w:hAnsi="Times New Roman" w:cs="Times New Roman"/>
          <w:sz w:val="24"/>
          <w:szCs w:val="24"/>
        </w:rPr>
        <w:t>means</w:t>
      </w:r>
      <w:r w:rsidRPr="00131958">
        <w:rPr>
          <w:rFonts w:ascii="Times New Roman" w:hAnsi="Times New Roman" w:cs="Times New Roman"/>
          <w:sz w:val="24"/>
          <w:szCs w:val="24"/>
        </w:rPr>
        <w:t xml:space="preserve"> </w:t>
      </w:r>
      <w:r>
        <w:rPr>
          <w:rFonts w:ascii="Times New Roman" w:hAnsi="Times New Roman" w:cs="Times New Roman"/>
          <w:sz w:val="24"/>
          <w:szCs w:val="24"/>
        </w:rPr>
        <w:t>that</w:t>
      </w:r>
      <w:r w:rsidRPr="00131958">
        <w:rPr>
          <w:rFonts w:ascii="Times New Roman" w:hAnsi="Times New Roman" w:cs="Times New Roman"/>
          <w:sz w:val="24"/>
          <w:szCs w:val="24"/>
        </w:rPr>
        <w:t xml:space="preserve"> </w:t>
      </w:r>
      <w:r>
        <w:rPr>
          <w:rFonts w:ascii="Times New Roman" w:hAnsi="Times New Roman" w:cs="Times New Roman"/>
          <w:sz w:val="24"/>
          <w:szCs w:val="24"/>
        </w:rPr>
        <w:t xml:space="preserve">there is </w:t>
      </w:r>
      <w:r w:rsidRPr="00131958">
        <w:rPr>
          <w:rFonts w:ascii="Times New Roman" w:hAnsi="Times New Roman" w:cs="Times New Roman"/>
          <w:sz w:val="24"/>
          <w:szCs w:val="24"/>
        </w:rPr>
        <w:t xml:space="preserve">no heat </w:t>
      </w:r>
      <w:r>
        <w:rPr>
          <w:rFonts w:ascii="Times New Roman" w:hAnsi="Times New Roman" w:cs="Times New Roman"/>
          <w:sz w:val="24"/>
          <w:szCs w:val="24"/>
        </w:rPr>
        <w:t xml:space="preserve">transfer </w:t>
      </w:r>
      <w:r w:rsidRPr="00131958">
        <w:rPr>
          <w:rFonts w:ascii="Times New Roman" w:hAnsi="Times New Roman" w:cs="Times New Roman"/>
          <w:sz w:val="24"/>
          <w:szCs w:val="24"/>
        </w:rPr>
        <w:t>between the system and the environment. However</w:t>
      </w:r>
      <w:r>
        <w:rPr>
          <w:rFonts w:ascii="Times New Roman" w:hAnsi="Times New Roman" w:cs="Times New Roman"/>
          <w:sz w:val="24"/>
          <w:szCs w:val="24"/>
        </w:rPr>
        <w:t>,</w:t>
      </w:r>
      <w:r w:rsidRPr="00131958">
        <w:rPr>
          <w:rFonts w:ascii="Times New Roman" w:hAnsi="Times New Roman" w:cs="Times New Roman"/>
          <w:sz w:val="24"/>
          <w:szCs w:val="24"/>
        </w:rPr>
        <w:t xml:space="preserve"> </w:t>
      </w:r>
      <w:r>
        <w:rPr>
          <w:rFonts w:ascii="Times New Roman" w:hAnsi="Times New Roman" w:cs="Times New Roman"/>
          <w:sz w:val="24"/>
          <w:szCs w:val="24"/>
        </w:rPr>
        <w:t xml:space="preserve">authors </w:t>
      </w:r>
      <w:r w:rsidRPr="004D55E2">
        <w:rPr>
          <w:rFonts w:ascii="Times New Roman" w:hAnsi="Times New Roman" w:cs="Times New Roman"/>
          <w:sz w:val="24"/>
          <w:szCs w:val="24"/>
        </w:rPr>
        <w:t xml:space="preserve">do not completely agree on the use of the term. Landau and </w:t>
      </w:r>
      <w:proofErr w:type="spellStart"/>
      <w:r w:rsidRPr="004D55E2">
        <w:rPr>
          <w:rFonts w:ascii="Times New Roman" w:hAnsi="Times New Roman" w:cs="Times New Roman"/>
          <w:sz w:val="24"/>
          <w:szCs w:val="24"/>
        </w:rPr>
        <w:t>Lifschitz</w:t>
      </w:r>
      <w:proofErr w:type="spellEnd"/>
      <w:r w:rsidRPr="004D55E2">
        <w:rPr>
          <w:rFonts w:ascii="Times New Roman" w:hAnsi="Times New Roman" w:cs="Times New Roman"/>
          <w:sz w:val="24"/>
          <w:szCs w:val="24"/>
        </w:rPr>
        <w:t xml:space="preserve"> [1] define it thus: </w:t>
      </w:r>
      <w:r>
        <w:rPr>
          <w:rFonts w:ascii="Times New Roman" w:hAnsi="Times New Roman" w:cs="Times New Roman"/>
          <w:sz w:val="24"/>
          <w:szCs w:val="24"/>
        </w:rPr>
        <w:t>“</w:t>
      </w:r>
      <w:r w:rsidRPr="004D55E2">
        <w:rPr>
          <w:rFonts w:ascii="Times New Roman" w:hAnsi="Times New Roman" w:cs="Times New Roman"/>
          <w:i/>
          <w:sz w:val="24"/>
          <w:szCs w:val="24"/>
          <w:shd w:val="clear" w:color="auto" w:fill="FFFFFF"/>
        </w:rPr>
        <w:t xml:space="preserve">Let us suppose that a body is thermally isolated, and is subject to external conditions which vary </w:t>
      </w:r>
      <w:r w:rsidRPr="004D55E2">
        <w:rPr>
          <w:rFonts w:ascii="Times New Roman" w:hAnsi="Times New Roman" w:cs="Times New Roman"/>
          <w:b/>
          <w:i/>
          <w:sz w:val="24"/>
          <w:szCs w:val="24"/>
          <w:shd w:val="clear" w:color="auto" w:fill="FFFFFF"/>
        </w:rPr>
        <w:t>sufficiently slowly</w:t>
      </w:r>
      <w:r w:rsidRPr="004D55E2">
        <w:rPr>
          <w:rFonts w:ascii="Times New Roman" w:hAnsi="Times New Roman" w:cs="Times New Roman"/>
          <w:i/>
          <w:sz w:val="24"/>
          <w:szCs w:val="24"/>
          <w:shd w:val="clear" w:color="auto" w:fill="FFFFFF"/>
        </w:rPr>
        <w:t xml:space="preserve">. </w:t>
      </w:r>
      <w:proofErr w:type="gramStart"/>
      <w:r w:rsidRPr="004D55E2">
        <w:rPr>
          <w:rFonts w:ascii="Times New Roman" w:hAnsi="Times New Roman" w:cs="Times New Roman"/>
          <w:i/>
          <w:sz w:val="24"/>
          <w:szCs w:val="24"/>
          <w:shd w:val="clear" w:color="auto" w:fill="FFFFFF"/>
        </w:rPr>
        <w:t xml:space="preserve">Such a process is said to be </w:t>
      </w:r>
      <w:r w:rsidRPr="004D55E2">
        <w:rPr>
          <w:rStyle w:val="nfasis"/>
          <w:rFonts w:ascii="Times New Roman" w:hAnsi="Times New Roman" w:cs="Times New Roman"/>
          <w:sz w:val="24"/>
          <w:szCs w:val="24"/>
          <w:bdr w:val="none" w:sz="0" w:space="0" w:color="auto" w:frame="1"/>
          <w:shd w:val="clear" w:color="auto" w:fill="FFFFFF"/>
        </w:rPr>
        <w:t>adiabatic</w:t>
      </w:r>
      <w:r>
        <w:rPr>
          <w:rFonts w:ascii="Times New Roman" w:hAnsi="Times New Roman" w:cs="Times New Roman"/>
          <w:sz w:val="24"/>
          <w:szCs w:val="24"/>
        </w:rPr>
        <w:t>”</w:t>
      </w:r>
      <w:r w:rsidRPr="004D55E2">
        <w:rPr>
          <w:rFonts w:ascii="Times New Roman" w:hAnsi="Times New Roman" w:cs="Times New Roman"/>
          <w:sz w:val="24"/>
          <w:szCs w:val="24"/>
        </w:rPr>
        <w:t xml:space="preserve"> (p. 39).</w:t>
      </w:r>
      <w:proofErr w:type="gramEnd"/>
      <w:r w:rsidRPr="004D55E2">
        <w:rPr>
          <w:rFonts w:ascii="Times New Roman" w:hAnsi="Times New Roman" w:cs="Times New Roman"/>
          <w:sz w:val="24"/>
          <w:szCs w:val="24"/>
        </w:rPr>
        <w:t xml:space="preserve"> For Huang [2]: </w:t>
      </w:r>
      <w:r>
        <w:rPr>
          <w:rFonts w:ascii="Times New Roman" w:hAnsi="Times New Roman" w:cs="Times New Roman"/>
          <w:sz w:val="24"/>
          <w:szCs w:val="24"/>
        </w:rPr>
        <w:t>“</w:t>
      </w:r>
      <w:r w:rsidRPr="004D55E2">
        <w:rPr>
          <w:rFonts w:ascii="Times New Roman" w:hAnsi="Times New Roman" w:cs="Times New Roman"/>
          <w:i/>
          <w:color w:val="000000" w:themeColor="text1"/>
          <w:sz w:val="24"/>
          <w:szCs w:val="24"/>
          <w:shd w:val="clear" w:color="auto" w:fill="FFFFFF"/>
        </w:rPr>
        <w:t>Any transformation the system can undergo in thermal isolation is said to take place adiabatically</w:t>
      </w:r>
      <w:r>
        <w:rPr>
          <w:rFonts w:ascii="Times New Roman" w:hAnsi="Times New Roman" w:cs="Times New Roman"/>
          <w:sz w:val="24"/>
          <w:szCs w:val="24"/>
        </w:rPr>
        <w:t>”</w:t>
      </w:r>
      <w:r w:rsidRPr="004D55E2">
        <w:rPr>
          <w:rFonts w:ascii="Times New Roman" w:hAnsi="Times New Roman" w:cs="Times New Roman"/>
          <w:sz w:val="24"/>
          <w:szCs w:val="24"/>
        </w:rPr>
        <w:t xml:space="preserve"> (p. 5). And </w:t>
      </w:r>
      <w:proofErr w:type="spellStart"/>
      <w:r w:rsidRPr="004D55E2">
        <w:rPr>
          <w:rFonts w:ascii="Times New Roman" w:hAnsi="Times New Roman" w:cs="Times New Roman"/>
          <w:sz w:val="24"/>
          <w:szCs w:val="24"/>
        </w:rPr>
        <w:t>Callen</w:t>
      </w:r>
      <w:proofErr w:type="spellEnd"/>
      <w:r w:rsidRPr="004D55E2">
        <w:rPr>
          <w:rFonts w:ascii="Times New Roman" w:hAnsi="Times New Roman" w:cs="Times New Roman"/>
          <w:sz w:val="24"/>
          <w:szCs w:val="24"/>
        </w:rPr>
        <w:t xml:space="preserve"> uses the term adiabatic in the sense</w:t>
      </w:r>
      <w:r>
        <w:rPr>
          <w:rFonts w:ascii="Times New Roman" w:hAnsi="Times New Roman" w:cs="Times New Roman"/>
          <w:sz w:val="24"/>
          <w:szCs w:val="24"/>
        </w:rPr>
        <w:t xml:space="preserve"> that there is no</w:t>
      </w:r>
      <w:r w:rsidRPr="00131958">
        <w:rPr>
          <w:rFonts w:ascii="Times New Roman" w:hAnsi="Times New Roman" w:cs="Times New Roman"/>
          <w:sz w:val="24"/>
          <w:szCs w:val="24"/>
        </w:rPr>
        <w:t xml:space="preserve"> </w:t>
      </w:r>
      <w:r w:rsidRPr="00BF303E">
        <w:rPr>
          <w:rFonts w:ascii="Times New Roman" w:hAnsi="Times New Roman" w:cs="Times New Roman"/>
          <w:sz w:val="24"/>
          <w:szCs w:val="24"/>
        </w:rPr>
        <w:t>heat flow</w:t>
      </w:r>
      <w:r w:rsidRPr="00131958">
        <w:rPr>
          <w:rFonts w:ascii="Times New Roman" w:hAnsi="Times New Roman" w:cs="Times New Roman"/>
          <w:sz w:val="24"/>
          <w:szCs w:val="24"/>
        </w:rPr>
        <w:t xml:space="preserve"> [Ref. 3, p. 17]</w:t>
      </w:r>
      <w:r>
        <w:rPr>
          <w:rFonts w:ascii="Times New Roman" w:hAnsi="Times New Roman" w:cs="Times New Roman"/>
          <w:sz w:val="24"/>
          <w:szCs w:val="24"/>
        </w:rPr>
        <w:t>, the same as</w:t>
      </w:r>
      <w:r w:rsidRPr="00131958">
        <w:rPr>
          <w:rFonts w:ascii="Times New Roman" w:hAnsi="Times New Roman" w:cs="Times New Roman"/>
          <w:sz w:val="24"/>
          <w:szCs w:val="24"/>
        </w:rPr>
        <w:t xml:space="preserve"> </w:t>
      </w:r>
      <w:proofErr w:type="spellStart"/>
      <w:r w:rsidRPr="00131958">
        <w:rPr>
          <w:rFonts w:ascii="Times New Roman" w:hAnsi="Times New Roman" w:cs="Times New Roman"/>
          <w:sz w:val="24"/>
          <w:szCs w:val="24"/>
        </w:rPr>
        <w:t>Swendsen</w:t>
      </w:r>
      <w:proofErr w:type="spellEnd"/>
      <w:r w:rsidRPr="00131958">
        <w:rPr>
          <w:rFonts w:ascii="Times New Roman" w:hAnsi="Times New Roman" w:cs="Times New Roman"/>
          <w:sz w:val="24"/>
          <w:szCs w:val="24"/>
        </w:rPr>
        <w:t xml:space="preserve"> [Ref. 4, p. 63]. </w:t>
      </w:r>
      <w:r>
        <w:rPr>
          <w:rFonts w:ascii="Times New Roman" w:hAnsi="Times New Roman" w:cs="Times New Roman"/>
          <w:sz w:val="24"/>
          <w:szCs w:val="24"/>
        </w:rPr>
        <w:t>Note</w:t>
      </w:r>
      <w:r w:rsidRPr="00131958">
        <w:rPr>
          <w:rFonts w:ascii="Times New Roman" w:hAnsi="Times New Roman" w:cs="Times New Roman"/>
          <w:sz w:val="24"/>
          <w:szCs w:val="24"/>
        </w:rPr>
        <w:t xml:space="preserve"> that</w:t>
      </w:r>
      <w:r>
        <w:rPr>
          <w:rFonts w:ascii="Times New Roman" w:hAnsi="Times New Roman" w:cs="Times New Roman"/>
          <w:sz w:val="24"/>
          <w:szCs w:val="24"/>
        </w:rPr>
        <w:t xml:space="preserve"> only</w:t>
      </w:r>
      <w:r w:rsidRPr="00131958">
        <w:rPr>
          <w:rFonts w:ascii="Times New Roman" w:hAnsi="Times New Roman" w:cs="Times New Roman"/>
          <w:sz w:val="24"/>
          <w:szCs w:val="24"/>
        </w:rPr>
        <w:t xml:space="preserve"> Landau</w:t>
      </w:r>
      <w:r>
        <w:rPr>
          <w:rFonts w:ascii="Times New Roman" w:hAnsi="Times New Roman" w:cs="Times New Roman"/>
          <w:sz w:val="24"/>
          <w:szCs w:val="24"/>
        </w:rPr>
        <w:t xml:space="preserve"> mentions</w:t>
      </w:r>
      <w:r w:rsidRPr="00131958">
        <w:rPr>
          <w:rFonts w:ascii="Times New Roman" w:hAnsi="Times New Roman" w:cs="Times New Roman"/>
          <w:sz w:val="24"/>
          <w:szCs w:val="24"/>
        </w:rPr>
        <w:t xml:space="preserve"> the speed </w:t>
      </w:r>
      <w:r>
        <w:rPr>
          <w:rFonts w:ascii="Times New Roman" w:hAnsi="Times New Roman" w:cs="Times New Roman"/>
          <w:sz w:val="24"/>
          <w:szCs w:val="24"/>
        </w:rPr>
        <w:t>of the process.</w:t>
      </w:r>
    </w:p>
    <w:p w:rsidR="00035167" w:rsidRPr="003F2969" w:rsidRDefault="00035167" w:rsidP="00035167">
      <w:pPr>
        <w:rPr>
          <w:rFonts w:ascii="Times New Roman" w:hAnsi="Times New Roman" w:cs="Times New Roman"/>
          <w:sz w:val="24"/>
          <w:szCs w:val="24"/>
        </w:rPr>
      </w:pPr>
      <w:r w:rsidRPr="00131958">
        <w:rPr>
          <w:rFonts w:ascii="Times New Roman" w:hAnsi="Times New Roman" w:cs="Times New Roman"/>
          <w:sz w:val="24"/>
          <w:szCs w:val="24"/>
        </w:rPr>
        <w:tab/>
      </w:r>
      <w:r w:rsidRPr="003F2969">
        <w:rPr>
          <w:rFonts w:ascii="Times New Roman" w:hAnsi="Times New Roman" w:cs="Times New Roman"/>
          <w:sz w:val="24"/>
          <w:szCs w:val="24"/>
        </w:rPr>
        <w:t xml:space="preserve">On the contrary, in quantum mechanics “adiabatic” means that there is no transfer among the different </w:t>
      </w:r>
      <w:proofErr w:type="spellStart"/>
      <w:r w:rsidRPr="003F2969">
        <w:rPr>
          <w:rFonts w:ascii="Times New Roman" w:hAnsi="Times New Roman" w:cs="Times New Roman"/>
          <w:sz w:val="24"/>
          <w:szCs w:val="24"/>
        </w:rPr>
        <w:t>eigenstates</w:t>
      </w:r>
      <w:proofErr w:type="spellEnd"/>
      <w:r w:rsidRPr="003F2969">
        <w:rPr>
          <w:rFonts w:ascii="Times New Roman" w:hAnsi="Times New Roman" w:cs="Times New Roman"/>
          <w:sz w:val="24"/>
          <w:szCs w:val="24"/>
        </w:rPr>
        <w:t xml:space="preserve"> of the Hamiltonian. In fact, the Hamiltonian changes so slowly over time </w:t>
      </w:r>
      <w:r w:rsidR="00A2706E">
        <w:rPr>
          <w:rFonts w:ascii="Times New Roman" w:hAnsi="Times New Roman" w:cs="Times New Roman"/>
          <w:sz w:val="24"/>
          <w:szCs w:val="24"/>
        </w:rPr>
        <w:t>that the system is always in an</w:t>
      </w:r>
      <w:r w:rsidRPr="003F2969">
        <w:rPr>
          <w:rFonts w:ascii="Times New Roman" w:hAnsi="Times New Roman" w:cs="Times New Roman"/>
          <w:sz w:val="24"/>
          <w:szCs w:val="24"/>
        </w:rPr>
        <w:t xml:space="preserve"> </w:t>
      </w:r>
      <w:proofErr w:type="spellStart"/>
      <w:r w:rsidRPr="003F2969">
        <w:rPr>
          <w:rFonts w:ascii="Times New Roman" w:hAnsi="Times New Roman" w:cs="Times New Roman"/>
          <w:sz w:val="24"/>
          <w:szCs w:val="24"/>
        </w:rPr>
        <w:t>eigenstate</w:t>
      </w:r>
      <w:proofErr w:type="spellEnd"/>
      <w:r w:rsidRPr="003F2969">
        <w:rPr>
          <w:rFonts w:ascii="Times New Roman" w:hAnsi="Times New Roman" w:cs="Times New Roman"/>
          <w:sz w:val="24"/>
          <w:szCs w:val="24"/>
        </w:rPr>
        <w:t xml:space="preserve">. The assumption is that the probability of a state transitioning into another is very low and it becomes negligible. The concept was introduced in 1928 by Born and </w:t>
      </w:r>
      <w:proofErr w:type="spellStart"/>
      <w:r w:rsidRPr="003F2969">
        <w:rPr>
          <w:rFonts w:ascii="Times New Roman" w:hAnsi="Times New Roman" w:cs="Times New Roman"/>
          <w:sz w:val="24"/>
          <w:szCs w:val="24"/>
        </w:rPr>
        <w:t>Fock</w:t>
      </w:r>
      <w:proofErr w:type="spellEnd"/>
      <w:r w:rsidRPr="003F2969">
        <w:rPr>
          <w:rFonts w:ascii="Times New Roman" w:hAnsi="Times New Roman" w:cs="Times New Roman"/>
          <w:sz w:val="24"/>
          <w:szCs w:val="24"/>
        </w:rPr>
        <w:t>, and in their own words: “</w:t>
      </w:r>
      <w:r w:rsidRPr="003F2969">
        <w:rPr>
          <w:rFonts w:ascii="Times New Roman" w:hAnsi="Times New Roman" w:cs="Times New Roman"/>
          <w:i/>
          <w:iCs/>
          <w:color w:val="000000" w:themeColor="text1"/>
          <w:sz w:val="24"/>
          <w:szCs w:val="24"/>
          <w:shd w:val="clear" w:color="auto" w:fill="FFFFFF"/>
        </w:rPr>
        <w:t xml:space="preserve">A physical system remains in its instantaneous </w:t>
      </w:r>
      <w:hyperlink r:id="rId5" w:tooltip="Eigenstate" w:history="1">
        <w:proofErr w:type="spellStart"/>
        <w:r w:rsidRPr="003F2969">
          <w:rPr>
            <w:rStyle w:val="Hipervnculo"/>
            <w:rFonts w:ascii="Times New Roman" w:hAnsi="Times New Roman" w:cs="Times New Roman"/>
            <w:i/>
            <w:iCs/>
            <w:color w:val="000000" w:themeColor="text1"/>
            <w:sz w:val="24"/>
            <w:szCs w:val="24"/>
            <w:shd w:val="clear" w:color="auto" w:fill="FFFFFF"/>
          </w:rPr>
          <w:t>eigenstate</w:t>
        </w:r>
        <w:proofErr w:type="spellEnd"/>
      </w:hyperlink>
      <w:r w:rsidRPr="003F2969">
        <w:rPr>
          <w:rFonts w:ascii="Times New Roman" w:hAnsi="Times New Roman" w:cs="Times New Roman"/>
          <w:i/>
          <w:iCs/>
          <w:color w:val="000000" w:themeColor="text1"/>
          <w:sz w:val="24"/>
          <w:szCs w:val="24"/>
          <w:shd w:val="clear" w:color="auto" w:fill="FFFFFF"/>
        </w:rPr>
        <w:t xml:space="preserve"> if a given </w:t>
      </w:r>
      <w:hyperlink r:id="rId6" w:tooltip="Perturbation theory (quantum mechanics)" w:history="1">
        <w:r w:rsidRPr="00A2706E">
          <w:rPr>
            <w:rStyle w:val="Hipervnculo"/>
            <w:rFonts w:ascii="Times New Roman" w:hAnsi="Times New Roman" w:cs="Times New Roman"/>
            <w:i/>
            <w:iCs/>
            <w:color w:val="000000" w:themeColor="text1"/>
            <w:sz w:val="24"/>
            <w:szCs w:val="24"/>
            <w:u w:val="none"/>
            <w:shd w:val="clear" w:color="auto" w:fill="FFFFFF"/>
          </w:rPr>
          <w:t>perturbation</w:t>
        </w:r>
      </w:hyperlink>
      <w:r w:rsidRPr="003F2969">
        <w:rPr>
          <w:rFonts w:ascii="Times New Roman" w:hAnsi="Times New Roman" w:cs="Times New Roman"/>
          <w:i/>
          <w:iCs/>
          <w:color w:val="000000" w:themeColor="text1"/>
          <w:sz w:val="24"/>
          <w:szCs w:val="24"/>
          <w:shd w:val="clear" w:color="auto" w:fill="FFFFFF"/>
        </w:rPr>
        <w:t xml:space="preserve"> is acting on it slowly enough and if there is a gap between the </w:t>
      </w:r>
      <w:hyperlink r:id="rId7" w:tooltip="Eigenvalue" w:history="1">
        <w:proofErr w:type="spellStart"/>
        <w:r w:rsidRPr="00A2706E">
          <w:rPr>
            <w:rStyle w:val="Hipervnculo"/>
            <w:rFonts w:ascii="Times New Roman" w:hAnsi="Times New Roman" w:cs="Times New Roman"/>
            <w:i/>
            <w:iCs/>
            <w:color w:val="000000" w:themeColor="text1"/>
            <w:sz w:val="24"/>
            <w:szCs w:val="24"/>
            <w:u w:val="none"/>
            <w:shd w:val="clear" w:color="auto" w:fill="FFFFFF"/>
          </w:rPr>
          <w:t>eigenvalue</w:t>
        </w:r>
        <w:proofErr w:type="spellEnd"/>
      </w:hyperlink>
      <w:r w:rsidRPr="003F2969">
        <w:rPr>
          <w:rFonts w:ascii="Times New Roman" w:hAnsi="Times New Roman" w:cs="Times New Roman"/>
          <w:i/>
          <w:iCs/>
          <w:color w:val="000000" w:themeColor="text1"/>
          <w:sz w:val="24"/>
          <w:szCs w:val="24"/>
          <w:shd w:val="clear" w:color="auto" w:fill="FFFFFF"/>
        </w:rPr>
        <w:t xml:space="preserve"> and the rest of the </w:t>
      </w:r>
      <w:hyperlink r:id="rId8" w:tooltip="Hamiltonian (quantum mechanics)" w:history="1">
        <w:r w:rsidRPr="00A2706E">
          <w:rPr>
            <w:rStyle w:val="Hipervnculo"/>
            <w:rFonts w:ascii="Times New Roman" w:hAnsi="Times New Roman" w:cs="Times New Roman"/>
            <w:i/>
            <w:iCs/>
            <w:color w:val="000000" w:themeColor="text1"/>
            <w:sz w:val="24"/>
            <w:szCs w:val="24"/>
            <w:u w:val="none"/>
            <w:shd w:val="clear" w:color="auto" w:fill="FFFFFF"/>
          </w:rPr>
          <w:t>Hamiltonian</w:t>
        </w:r>
      </w:hyperlink>
      <w:r w:rsidRPr="00A2706E">
        <w:rPr>
          <w:rFonts w:ascii="Times New Roman" w:hAnsi="Times New Roman" w:cs="Times New Roman"/>
          <w:i/>
          <w:iCs/>
          <w:color w:val="000000" w:themeColor="text1"/>
          <w:sz w:val="24"/>
          <w:szCs w:val="24"/>
          <w:shd w:val="clear" w:color="auto" w:fill="FFFFFF"/>
        </w:rPr>
        <w:t xml:space="preserve">’s </w:t>
      </w:r>
      <w:hyperlink r:id="rId9" w:tooltip="Spectrum of an operator" w:history="1">
        <w:r w:rsidRPr="00A2706E">
          <w:rPr>
            <w:rStyle w:val="Hipervnculo"/>
            <w:rFonts w:ascii="Times New Roman" w:hAnsi="Times New Roman" w:cs="Times New Roman"/>
            <w:i/>
            <w:iCs/>
            <w:color w:val="000000" w:themeColor="text1"/>
            <w:sz w:val="24"/>
            <w:szCs w:val="24"/>
            <w:u w:val="none"/>
            <w:shd w:val="clear" w:color="auto" w:fill="FFFFFF"/>
          </w:rPr>
          <w:t>spectrum</w:t>
        </w:r>
      </w:hyperlink>
      <w:r w:rsidRPr="003F2969">
        <w:rPr>
          <w:rFonts w:ascii="Times New Roman" w:hAnsi="Times New Roman" w:cs="Times New Roman"/>
          <w:sz w:val="24"/>
          <w:szCs w:val="24"/>
        </w:rPr>
        <w:t>.” [5]</w:t>
      </w:r>
    </w:p>
    <w:p w:rsidR="00035167" w:rsidRPr="003F2969" w:rsidRDefault="00035167" w:rsidP="00035167">
      <w:pPr>
        <w:rPr>
          <w:rFonts w:ascii="Times New Roman" w:hAnsi="Times New Roman" w:cs="Times New Roman"/>
          <w:sz w:val="24"/>
          <w:szCs w:val="24"/>
        </w:rPr>
      </w:pPr>
      <w:r w:rsidRPr="003F2969">
        <w:rPr>
          <w:rFonts w:ascii="Times New Roman" w:hAnsi="Times New Roman" w:cs="Times New Roman"/>
          <w:sz w:val="24"/>
          <w:szCs w:val="24"/>
        </w:rPr>
        <w:tab/>
        <w:t xml:space="preserve">Maybe the term “adiabatic” in quantum mechanics is closer to the term “quasi-static” used in thermodynamics. In this article, when we speak of adiabatic we are thinking of a process where there is no heat transfer, and which occurs in a quasi-static manner so that it is also isentropic, that is to say, we are adopting Landau and </w:t>
      </w:r>
      <w:proofErr w:type="spellStart"/>
      <w:r w:rsidRPr="003F2969">
        <w:rPr>
          <w:rFonts w:ascii="Times New Roman" w:hAnsi="Times New Roman" w:cs="Times New Roman"/>
          <w:sz w:val="24"/>
          <w:szCs w:val="24"/>
        </w:rPr>
        <w:t>Lifshitz’s</w:t>
      </w:r>
      <w:proofErr w:type="spellEnd"/>
      <w:r w:rsidRPr="003F2969">
        <w:rPr>
          <w:rFonts w:ascii="Times New Roman" w:hAnsi="Times New Roman" w:cs="Times New Roman"/>
          <w:sz w:val="24"/>
          <w:szCs w:val="24"/>
        </w:rPr>
        <w:t xml:space="preserve"> definition. However, a quick look into the literature is enough to notice that a process with no heat flow between the system and the environment is not necessarily reversible and isentropic [6].</w:t>
      </w:r>
    </w:p>
    <w:p w:rsidR="00035167" w:rsidRPr="003F2969" w:rsidRDefault="00035167" w:rsidP="00035167">
      <w:pPr>
        <w:rPr>
          <w:rFonts w:ascii="Times New Roman" w:hAnsi="Times New Roman" w:cs="Times New Roman"/>
          <w:sz w:val="24"/>
          <w:szCs w:val="24"/>
        </w:rPr>
      </w:pPr>
      <w:r w:rsidRPr="003F2969">
        <w:rPr>
          <w:rFonts w:ascii="Times New Roman" w:hAnsi="Times New Roman" w:cs="Times New Roman"/>
          <w:sz w:val="24"/>
          <w:szCs w:val="24"/>
        </w:rPr>
        <w:lastRenderedPageBreak/>
        <w:tab/>
        <w:t>In short, it is necessary to distinguish between the usual sense of the term “adiabatic” in thermodynamics (with no heat transfer) and in quantum mechanics (sufficiently slow for the particles to remain in the same state), and to remember that in this article the term means both: without heat transfer and sufficiently slow.</w:t>
      </w:r>
    </w:p>
    <w:p w:rsidR="00035167" w:rsidRPr="003F2969" w:rsidRDefault="00035167" w:rsidP="00035167">
      <w:pPr>
        <w:rPr>
          <w:rFonts w:ascii="Times New Roman" w:hAnsi="Times New Roman" w:cs="Times New Roman"/>
          <w:sz w:val="24"/>
          <w:szCs w:val="24"/>
        </w:rPr>
      </w:pPr>
      <w:r w:rsidRPr="003F2969">
        <w:rPr>
          <w:rFonts w:ascii="Times New Roman" w:hAnsi="Times New Roman" w:cs="Times New Roman"/>
          <w:sz w:val="24"/>
          <w:szCs w:val="24"/>
        </w:rPr>
        <w:tab/>
        <w:t xml:space="preserve">More formally, the energy </w:t>
      </w:r>
      <w:r w:rsidRPr="00A2706E">
        <w:rPr>
          <w:rFonts w:ascii="Times New Roman" w:hAnsi="Times New Roman" w:cs="Times New Roman"/>
          <w:i/>
          <w:sz w:val="24"/>
          <w:szCs w:val="24"/>
        </w:rPr>
        <w:t>E</w:t>
      </w:r>
      <w:r w:rsidRPr="003F2969">
        <w:rPr>
          <w:rFonts w:ascii="Times New Roman" w:hAnsi="Times New Roman" w:cs="Times New Roman"/>
          <w:sz w:val="24"/>
          <w:szCs w:val="24"/>
        </w:rPr>
        <w:t xml:space="preserve"> of a system can be expressed in terms of the occupation number </w:t>
      </w:r>
      <w:r w:rsidRPr="00A2706E">
        <w:rPr>
          <w:rFonts w:ascii="Times New Roman" w:hAnsi="Times New Roman" w:cs="Times New Roman"/>
          <w:i/>
          <w:sz w:val="24"/>
          <w:szCs w:val="24"/>
        </w:rPr>
        <w:t>N</w:t>
      </w:r>
      <w:r w:rsidRPr="00A2706E">
        <w:rPr>
          <w:rFonts w:ascii="Times New Roman" w:hAnsi="Times New Roman" w:cs="Times New Roman"/>
          <w:i/>
          <w:sz w:val="24"/>
          <w:szCs w:val="24"/>
          <w:vertAlign w:val="subscript"/>
        </w:rPr>
        <w:t>i</w:t>
      </w:r>
      <w:r w:rsidRPr="003F2969">
        <w:rPr>
          <w:rFonts w:ascii="Times New Roman" w:hAnsi="Times New Roman" w:cs="Times New Roman"/>
          <w:sz w:val="24"/>
          <w:szCs w:val="24"/>
        </w:rPr>
        <w:t xml:space="preserve"> of the level </w:t>
      </w:r>
      <w:proofErr w:type="spellStart"/>
      <w:r w:rsidRPr="00A2706E">
        <w:rPr>
          <w:rFonts w:ascii="Times New Roman" w:hAnsi="Times New Roman" w:cs="Times New Roman"/>
          <w:i/>
          <w:sz w:val="24"/>
          <w:szCs w:val="24"/>
        </w:rPr>
        <w:t>i</w:t>
      </w:r>
      <w:proofErr w:type="spellEnd"/>
      <w:r w:rsidRPr="003F2969">
        <w:rPr>
          <w:rFonts w:ascii="Times New Roman" w:hAnsi="Times New Roman" w:cs="Times New Roman"/>
          <w:sz w:val="24"/>
          <w:szCs w:val="24"/>
        </w:rPr>
        <w:t xml:space="preserve"> characterized by a degeneration </w:t>
      </w:r>
      <w:proofErr w:type="spellStart"/>
      <w:r w:rsidRPr="00A2706E">
        <w:rPr>
          <w:rFonts w:ascii="Times New Roman" w:hAnsi="Times New Roman" w:cs="Times New Roman"/>
          <w:i/>
          <w:sz w:val="24"/>
          <w:szCs w:val="24"/>
        </w:rPr>
        <w:t>g</w:t>
      </w:r>
      <w:r w:rsidRPr="00A2706E">
        <w:rPr>
          <w:rFonts w:ascii="Times New Roman" w:hAnsi="Times New Roman" w:cs="Times New Roman"/>
          <w:i/>
          <w:sz w:val="24"/>
          <w:szCs w:val="24"/>
          <w:vertAlign w:val="subscript"/>
        </w:rPr>
        <w:t>i</w:t>
      </w:r>
      <w:proofErr w:type="spellEnd"/>
      <w:r w:rsidRPr="003F2969">
        <w:rPr>
          <w:rFonts w:ascii="Times New Roman" w:hAnsi="Times New Roman" w:cs="Times New Roman"/>
          <w:sz w:val="24"/>
          <w:szCs w:val="24"/>
        </w:rPr>
        <w:t xml:space="preserve"> and an energy </w:t>
      </w:r>
      <w:r w:rsidRPr="003F2969">
        <w:rPr>
          <w:rFonts w:ascii="Times New Roman" w:hAnsi="Times New Roman" w:cs="Times New Roman"/>
          <w:i/>
          <w:sz w:val="24"/>
          <w:szCs w:val="24"/>
          <w:lang w:val="es-AR"/>
        </w:rPr>
        <w:t>ε</w:t>
      </w:r>
      <w:proofErr w:type="spellStart"/>
      <w:r w:rsidRPr="00A2706E">
        <w:rPr>
          <w:rFonts w:ascii="Times New Roman" w:hAnsi="Times New Roman" w:cs="Times New Roman"/>
          <w:i/>
          <w:sz w:val="24"/>
          <w:szCs w:val="24"/>
          <w:vertAlign w:val="subscript"/>
        </w:rPr>
        <w:t>i</w:t>
      </w:r>
      <w:proofErr w:type="spellEnd"/>
      <w:r w:rsidRPr="003F2969">
        <w:rPr>
          <w:rFonts w:ascii="Times New Roman" w:hAnsi="Times New Roman" w:cs="Times New Roman"/>
          <w:sz w:val="24"/>
          <w:szCs w:val="24"/>
        </w:rPr>
        <w:t xml:space="preserve"> as follows:</w:t>
      </w:r>
    </w:p>
    <w:p w:rsidR="00035167" w:rsidRPr="003F2969" w:rsidRDefault="00035167" w:rsidP="00035167">
      <w:pPr>
        <w:rPr>
          <w:rFonts w:ascii="Times New Roman" w:hAnsi="Times New Roman" w:cs="Times New Roman"/>
          <w:sz w:val="24"/>
          <w:szCs w:val="24"/>
          <w:lang w:val="es-AR"/>
        </w:rPr>
      </w:pPr>
      <m:oMathPara>
        <m:oMath>
          <m:r>
            <w:rPr>
              <w:rFonts w:ascii="Cambria Math" w:hAnsi="Cambria Math" w:cs="Times New Roman"/>
              <w:sz w:val="24"/>
              <w:szCs w:val="24"/>
              <w:lang w:val="es-AR"/>
            </w:rPr>
            <m:t>E=</m:t>
          </m:r>
          <m:nary>
            <m:naryPr>
              <m:chr m:val="∑"/>
              <m:limLoc m:val="subSup"/>
              <m:supHide m:val="on"/>
              <m:ctrlPr>
                <w:rPr>
                  <w:rFonts w:ascii="Cambria Math" w:hAnsi="Cambria Math" w:cs="Times New Roman"/>
                  <w:i/>
                  <w:sz w:val="24"/>
                  <w:szCs w:val="24"/>
                  <w:lang w:val="es-AR"/>
                </w:rPr>
              </m:ctrlPr>
            </m:naryPr>
            <m:sub>
              <m:r>
                <w:rPr>
                  <w:rFonts w:ascii="Cambria Math" w:hAnsi="Cambria Math" w:cs="Times New Roman"/>
                  <w:sz w:val="24"/>
                  <w:szCs w:val="24"/>
                  <w:lang w:val="es-AR"/>
                </w:rPr>
                <m:t>i</m:t>
              </m:r>
            </m:sub>
            <m:sup/>
            <m:e>
              <m:sSub>
                <m:sSubPr>
                  <m:ctrlPr>
                    <w:rPr>
                      <w:rFonts w:ascii="Cambria Math" w:hAnsi="Cambria Math" w:cs="Times New Roman"/>
                      <w:i/>
                      <w:sz w:val="24"/>
                      <w:szCs w:val="24"/>
                      <w:lang w:val="es-AR"/>
                    </w:rPr>
                  </m:ctrlPr>
                </m:sSubPr>
                <m:e>
                  <m:r>
                    <w:rPr>
                      <w:rFonts w:ascii="Cambria Math" w:hAnsi="Cambria Math" w:cs="Times New Roman"/>
                      <w:sz w:val="24"/>
                      <w:szCs w:val="24"/>
                      <w:lang w:val="es-AR"/>
                    </w:rPr>
                    <m:t>N</m:t>
                  </m:r>
                </m:e>
                <m:sub>
                  <m:r>
                    <w:rPr>
                      <w:rFonts w:ascii="Cambria Math" w:hAnsi="Cambria Math" w:cs="Times New Roman"/>
                      <w:sz w:val="24"/>
                      <w:szCs w:val="24"/>
                      <w:lang w:val="es-AR"/>
                    </w:rPr>
                    <m:t>i</m:t>
                  </m:r>
                </m:sub>
              </m:sSub>
              <m:sSub>
                <m:sSubPr>
                  <m:ctrlPr>
                    <w:rPr>
                      <w:rFonts w:ascii="Cambria Math" w:hAnsi="Cambria Math" w:cs="Times New Roman"/>
                      <w:i/>
                      <w:sz w:val="24"/>
                      <w:szCs w:val="24"/>
                      <w:lang w:val="es-AR"/>
                    </w:rPr>
                  </m:ctrlPr>
                </m:sSubPr>
                <m:e>
                  <m:sSub>
                    <m:sSubPr>
                      <m:ctrlPr>
                        <w:rPr>
                          <w:rFonts w:ascii="Cambria Math" w:hAnsi="Cambria Math" w:cs="Times New Roman"/>
                          <w:i/>
                          <w:sz w:val="24"/>
                          <w:szCs w:val="24"/>
                          <w:lang w:val="es-AR"/>
                        </w:rPr>
                      </m:ctrlPr>
                    </m:sSubPr>
                    <m:e>
                      <m:r>
                        <w:rPr>
                          <w:rFonts w:ascii="Cambria Math" w:hAnsi="Cambria Math" w:cs="Times New Roman"/>
                          <w:sz w:val="24"/>
                          <w:szCs w:val="24"/>
                          <w:lang w:val="es-AR"/>
                        </w:rPr>
                        <m:t>g</m:t>
                      </m:r>
                    </m:e>
                    <m:sub>
                      <m:r>
                        <w:rPr>
                          <w:rFonts w:ascii="Cambria Math" w:hAnsi="Cambria Math" w:cs="Times New Roman"/>
                          <w:sz w:val="24"/>
                          <w:szCs w:val="24"/>
                          <w:lang w:val="es-AR"/>
                        </w:rPr>
                        <m:t>i</m:t>
                      </m:r>
                    </m:sub>
                  </m:sSub>
                  <m:r>
                    <w:rPr>
                      <w:rFonts w:ascii="Cambria Math" w:hAnsi="Cambria Math" w:cs="Times New Roman"/>
                      <w:sz w:val="24"/>
                      <w:szCs w:val="24"/>
                      <w:lang w:val="es-AR"/>
                    </w:rPr>
                    <m:t>ε</m:t>
                  </m:r>
                </m:e>
                <m:sub>
                  <m:r>
                    <w:rPr>
                      <w:rFonts w:ascii="Cambria Math" w:hAnsi="Cambria Math" w:cs="Times New Roman"/>
                      <w:sz w:val="24"/>
                      <w:szCs w:val="24"/>
                      <w:lang w:val="es-AR"/>
                    </w:rPr>
                    <m:t>i</m:t>
                  </m:r>
                </m:sub>
              </m:sSub>
            </m:e>
          </m:nary>
          <m:r>
            <w:rPr>
              <w:rFonts w:ascii="Cambria Math" w:hAnsi="Cambria Math" w:cs="Times New Roman"/>
              <w:sz w:val="24"/>
              <w:szCs w:val="24"/>
              <w:lang w:val="es-AR"/>
            </w:rPr>
            <m:t>.</m:t>
          </m:r>
        </m:oMath>
      </m:oMathPara>
    </w:p>
    <w:p w:rsidR="00035167" w:rsidRPr="00A2706E" w:rsidRDefault="00035167" w:rsidP="00035167">
      <w:pPr>
        <w:jc w:val="right"/>
        <w:rPr>
          <w:rFonts w:ascii="Times New Roman" w:hAnsi="Times New Roman" w:cs="Times New Roman"/>
          <w:sz w:val="24"/>
          <w:szCs w:val="24"/>
        </w:rPr>
      </w:pPr>
      <w:r w:rsidRPr="00A2706E">
        <w:rPr>
          <w:rFonts w:ascii="Times New Roman" w:hAnsi="Times New Roman" w:cs="Times New Roman"/>
          <w:sz w:val="24"/>
          <w:szCs w:val="24"/>
        </w:rPr>
        <w:t>(1.1)</w:t>
      </w:r>
    </w:p>
    <w:p w:rsidR="00035167" w:rsidRPr="003F2969" w:rsidRDefault="00035167" w:rsidP="00035167">
      <w:pPr>
        <w:rPr>
          <w:rFonts w:ascii="Times New Roman" w:hAnsi="Times New Roman" w:cs="Times New Roman"/>
          <w:sz w:val="24"/>
          <w:szCs w:val="24"/>
        </w:rPr>
      </w:pPr>
      <w:r w:rsidRPr="003F2969">
        <w:rPr>
          <w:rFonts w:ascii="Times New Roman" w:hAnsi="Times New Roman" w:cs="Times New Roman"/>
          <w:sz w:val="24"/>
          <w:szCs w:val="24"/>
        </w:rPr>
        <w:tab/>
        <w:t>The energy change can be written as:</w:t>
      </w:r>
    </w:p>
    <w:p w:rsidR="00035167" w:rsidRPr="003F2969" w:rsidRDefault="00035167" w:rsidP="00035167">
      <w:pPr>
        <w:rPr>
          <w:rFonts w:ascii="Times New Roman" w:hAnsi="Times New Roman" w:cs="Times New Roman"/>
          <w:sz w:val="24"/>
          <w:szCs w:val="24"/>
          <w:lang w:val="es-AR"/>
        </w:rPr>
      </w:pPr>
      <m:oMathPara>
        <m:oMath>
          <m:r>
            <w:rPr>
              <w:rFonts w:ascii="Cambria Math" w:hAnsi="Cambria Math" w:cs="Times New Roman"/>
              <w:sz w:val="24"/>
              <w:szCs w:val="24"/>
              <w:lang w:val="es-AR"/>
            </w:rPr>
            <m:t>dE=</m:t>
          </m:r>
          <m:nary>
            <m:naryPr>
              <m:chr m:val="∑"/>
              <m:limLoc m:val="subSup"/>
              <m:supHide m:val="on"/>
              <m:ctrlPr>
                <w:rPr>
                  <w:rFonts w:ascii="Cambria Math" w:hAnsi="Cambria Math" w:cs="Times New Roman"/>
                  <w:i/>
                  <w:sz w:val="24"/>
                  <w:szCs w:val="24"/>
                  <w:lang w:val="es-AR"/>
                </w:rPr>
              </m:ctrlPr>
            </m:naryPr>
            <m:sub>
              <m:r>
                <w:rPr>
                  <w:rFonts w:ascii="Cambria Math" w:hAnsi="Cambria Math" w:cs="Times New Roman"/>
                  <w:sz w:val="24"/>
                  <w:szCs w:val="24"/>
                  <w:lang w:val="es-AR"/>
                </w:rPr>
                <m:t>i</m:t>
              </m:r>
            </m:sub>
            <m:sup/>
            <m:e>
              <m:sSub>
                <m:sSubPr>
                  <m:ctrlPr>
                    <w:rPr>
                      <w:rFonts w:ascii="Cambria Math" w:hAnsi="Cambria Math" w:cs="Times New Roman"/>
                      <w:i/>
                      <w:sz w:val="24"/>
                      <w:szCs w:val="24"/>
                      <w:lang w:val="es-AR"/>
                    </w:rPr>
                  </m:ctrlPr>
                </m:sSubPr>
                <m:e>
                  <m:r>
                    <w:rPr>
                      <w:rFonts w:ascii="Cambria Math" w:hAnsi="Cambria Math" w:cs="Times New Roman"/>
                      <w:sz w:val="24"/>
                      <w:szCs w:val="24"/>
                      <w:lang w:val="es-AR"/>
                    </w:rPr>
                    <m:t>N</m:t>
                  </m:r>
                </m:e>
                <m:sub>
                  <m:r>
                    <w:rPr>
                      <w:rFonts w:ascii="Cambria Math" w:hAnsi="Cambria Math" w:cs="Times New Roman"/>
                      <w:sz w:val="24"/>
                      <w:szCs w:val="24"/>
                      <w:lang w:val="es-AR"/>
                    </w:rPr>
                    <m:t>i</m:t>
                  </m:r>
                </m:sub>
              </m:sSub>
              <m:sSub>
                <m:sSubPr>
                  <m:ctrlPr>
                    <w:rPr>
                      <w:rFonts w:ascii="Cambria Math" w:hAnsi="Cambria Math" w:cs="Times New Roman"/>
                      <w:i/>
                      <w:sz w:val="24"/>
                      <w:szCs w:val="24"/>
                      <w:lang w:val="es-AR"/>
                    </w:rPr>
                  </m:ctrlPr>
                </m:sSubPr>
                <m:e>
                  <m:sSub>
                    <m:sSubPr>
                      <m:ctrlPr>
                        <w:rPr>
                          <w:rFonts w:ascii="Cambria Math" w:hAnsi="Cambria Math" w:cs="Times New Roman"/>
                          <w:i/>
                          <w:sz w:val="24"/>
                          <w:szCs w:val="24"/>
                          <w:lang w:val="es-AR"/>
                        </w:rPr>
                      </m:ctrlPr>
                    </m:sSubPr>
                    <m:e>
                      <m:r>
                        <w:rPr>
                          <w:rFonts w:ascii="Cambria Math" w:hAnsi="Cambria Math" w:cs="Times New Roman"/>
                          <w:sz w:val="24"/>
                          <w:szCs w:val="24"/>
                          <w:lang w:val="es-AR"/>
                        </w:rPr>
                        <m:t>g</m:t>
                      </m:r>
                    </m:e>
                    <m:sub>
                      <m:r>
                        <w:rPr>
                          <w:rFonts w:ascii="Cambria Math" w:hAnsi="Cambria Math" w:cs="Times New Roman"/>
                          <w:sz w:val="24"/>
                          <w:szCs w:val="24"/>
                          <w:lang w:val="es-AR"/>
                        </w:rPr>
                        <m:t>i</m:t>
                      </m:r>
                    </m:sub>
                  </m:sSub>
                  <m:r>
                    <w:rPr>
                      <w:rFonts w:ascii="Cambria Math" w:hAnsi="Cambria Math" w:cs="Times New Roman"/>
                      <w:sz w:val="24"/>
                      <w:szCs w:val="24"/>
                      <w:lang w:val="es-AR"/>
                    </w:rPr>
                    <m:t>dε</m:t>
                  </m:r>
                </m:e>
                <m:sub>
                  <m:r>
                    <w:rPr>
                      <w:rFonts w:ascii="Cambria Math" w:hAnsi="Cambria Math" w:cs="Times New Roman"/>
                      <w:sz w:val="24"/>
                      <w:szCs w:val="24"/>
                      <w:lang w:val="es-AR"/>
                    </w:rPr>
                    <m:t>i</m:t>
                  </m:r>
                </m:sub>
              </m:sSub>
              <m:r>
                <w:rPr>
                  <w:rFonts w:ascii="Cambria Math" w:hAnsi="Cambria Math" w:cs="Times New Roman"/>
                  <w:sz w:val="24"/>
                  <w:szCs w:val="24"/>
                  <w:lang w:val="es-AR"/>
                </w:rPr>
                <m:t>+</m:t>
              </m:r>
            </m:e>
          </m:nary>
          <m:nary>
            <m:naryPr>
              <m:chr m:val="∑"/>
              <m:limLoc m:val="subSup"/>
              <m:supHide m:val="on"/>
              <m:ctrlPr>
                <w:rPr>
                  <w:rFonts w:ascii="Cambria Math" w:hAnsi="Cambria Math" w:cs="Times New Roman"/>
                  <w:i/>
                  <w:sz w:val="24"/>
                  <w:szCs w:val="24"/>
                  <w:lang w:val="es-AR"/>
                </w:rPr>
              </m:ctrlPr>
            </m:naryPr>
            <m:sub>
              <m:r>
                <w:rPr>
                  <w:rFonts w:ascii="Cambria Math" w:hAnsi="Cambria Math" w:cs="Times New Roman"/>
                  <w:sz w:val="24"/>
                  <w:szCs w:val="24"/>
                  <w:lang w:val="es-AR"/>
                </w:rPr>
                <m:t>i</m:t>
              </m:r>
            </m:sub>
            <m:sup/>
            <m:e>
              <m:sSub>
                <m:sSubPr>
                  <m:ctrlPr>
                    <w:rPr>
                      <w:rFonts w:ascii="Cambria Math" w:hAnsi="Cambria Math" w:cs="Times New Roman"/>
                      <w:i/>
                      <w:sz w:val="24"/>
                      <w:szCs w:val="24"/>
                      <w:lang w:val="es-AR"/>
                    </w:rPr>
                  </m:ctrlPr>
                </m:sSubPr>
                <m:e>
                  <m:r>
                    <w:rPr>
                      <w:rFonts w:ascii="Cambria Math" w:hAnsi="Cambria Math" w:cs="Times New Roman"/>
                      <w:sz w:val="24"/>
                      <w:szCs w:val="24"/>
                      <w:lang w:val="es-AR"/>
                    </w:rPr>
                    <m:t>ε</m:t>
                  </m:r>
                </m:e>
                <m:sub>
                  <m:r>
                    <w:rPr>
                      <w:rFonts w:ascii="Cambria Math" w:hAnsi="Cambria Math" w:cs="Times New Roman"/>
                      <w:sz w:val="24"/>
                      <w:szCs w:val="24"/>
                      <w:lang w:val="es-AR"/>
                    </w:rPr>
                    <m:t>i</m:t>
                  </m:r>
                </m:sub>
              </m:sSub>
              <m:sSub>
                <m:sSubPr>
                  <m:ctrlPr>
                    <w:rPr>
                      <w:rFonts w:ascii="Cambria Math" w:hAnsi="Cambria Math" w:cs="Times New Roman"/>
                      <w:i/>
                      <w:sz w:val="24"/>
                      <w:szCs w:val="24"/>
                      <w:lang w:val="es-AR"/>
                    </w:rPr>
                  </m:ctrlPr>
                </m:sSubPr>
                <m:e>
                  <m:r>
                    <w:rPr>
                      <w:rFonts w:ascii="Cambria Math" w:hAnsi="Cambria Math" w:cs="Times New Roman"/>
                      <w:sz w:val="24"/>
                      <w:szCs w:val="24"/>
                      <w:lang w:val="es-AR"/>
                    </w:rPr>
                    <m:t>g</m:t>
                  </m:r>
                </m:e>
                <m:sub>
                  <m:r>
                    <w:rPr>
                      <w:rFonts w:ascii="Cambria Math" w:hAnsi="Cambria Math" w:cs="Times New Roman"/>
                      <w:sz w:val="24"/>
                      <w:szCs w:val="24"/>
                      <w:lang w:val="es-AR"/>
                    </w:rPr>
                    <m:t>i</m:t>
                  </m:r>
                </m:sub>
              </m:sSub>
              <m:sSub>
                <m:sSubPr>
                  <m:ctrlPr>
                    <w:rPr>
                      <w:rFonts w:ascii="Cambria Math" w:hAnsi="Cambria Math" w:cs="Times New Roman"/>
                      <w:i/>
                      <w:sz w:val="24"/>
                      <w:szCs w:val="24"/>
                      <w:lang w:val="es-AR"/>
                    </w:rPr>
                  </m:ctrlPr>
                </m:sSubPr>
                <m:e>
                  <m:r>
                    <w:rPr>
                      <w:rFonts w:ascii="Cambria Math" w:hAnsi="Cambria Math" w:cs="Times New Roman"/>
                      <w:sz w:val="24"/>
                      <w:szCs w:val="24"/>
                      <w:lang w:val="es-AR"/>
                    </w:rPr>
                    <m:t>dN</m:t>
                  </m:r>
                </m:e>
                <m:sub>
                  <m:r>
                    <w:rPr>
                      <w:rFonts w:ascii="Cambria Math" w:hAnsi="Cambria Math" w:cs="Times New Roman"/>
                      <w:sz w:val="24"/>
                      <w:szCs w:val="24"/>
                      <w:lang w:val="es-AR"/>
                    </w:rPr>
                    <m:t>i</m:t>
                  </m:r>
                </m:sub>
              </m:sSub>
              <m:r>
                <w:rPr>
                  <w:rFonts w:ascii="Cambria Math" w:hAnsi="Cambria Math" w:cs="Times New Roman"/>
                  <w:sz w:val="24"/>
                  <w:szCs w:val="24"/>
                  <w:lang w:val="es-AR"/>
                </w:rPr>
                <m:t>.</m:t>
              </m:r>
            </m:e>
          </m:nary>
        </m:oMath>
      </m:oMathPara>
    </w:p>
    <w:p w:rsidR="00035167" w:rsidRPr="00A2706E" w:rsidRDefault="00035167" w:rsidP="00035167">
      <w:pPr>
        <w:jc w:val="right"/>
        <w:rPr>
          <w:rFonts w:ascii="Times New Roman" w:hAnsi="Times New Roman" w:cs="Times New Roman"/>
          <w:sz w:val="24"/>
          <w:szCs w:val="24"/>
        </w:rPr>
      </w:pPr>
      <w:r w:rsidRPr="00A2706E">
        <w:rPr>
          <w:rFonts w:ascii="Times New Roman" w:hAnsi="Times New Roman" w:cs="Times New Roman"/>
          <w:sz w:val="24"/>
          <w:szCs w:val="24"/>
        </w:rPr>
        <w:t>(1.2)</w:t>
      </w:r>
    </w:p>
    <w:p w:rsidR="00035167" w:rsidRPr="003F2969" w:rsidRDefault="00035167" w:rsidP="00035167">
      <w:pPr>
        <w:rPr>
          <w:rFonts w:ascii="Times New Roman" w:hAnsi="Times New Roman" w:cs="Times New Roman"/>
          <w:sz w:val="24"/>
          <w:szCs w:val="24"/>
        </w:rPr>
      </w:pPr>
      <w:r w:rsidRPr="003F2969">
        <w:rPr>
          <w:rFonts w:ascii="Times New Roman" w:hAnsi="Times New Roman" w:cs="Times New Roman"/>
          <w:sz w:val="24"/>
          <w:szCs w:val="24"/>
        </w:rPr>
        <w:tab/>
        <w:t>An adiabatic change in the strict sense used in this article means that:</w:t>
      </w:r>
    </w:p>
    <w:p w:rsidR="00035167" w:rsidRPr="003F2969" w:rsidRDefault="00035167" w:rsidP="00035167">
      <w:pPr>
        <w:rPr>
          <w:rFonts w:ascii="Times New Roman" w:hAnsi="Times New Roman" w:cs="Times New Roman"/>
          <w:sz w:val="24"/>
          <w:szCs w:val="24"/>
          <w:lang w:val="es-AR"/>
        </w:rPr>
      </w:pPr>
      <m:oMathPara>
        <m:oMath>
          <m:r>
            <w:rPr>
              <w:rFonts w:ascii="Cambria Math" w:hAnsi="Cambria Math" w:cs="Times New Roman"/>
              <w:sz w:val="24"/>
              <w:szCs w:val="24"/>
              <w:lang w:val="es-AR"/>
            </w:rPr>
            <m:t>d</m:t>
          </m:r>
          <m:sSub>
            <m:sSubPr>
              <m:ctrlPr>
                <w:rPr>
                  <w:rFonts w:ascii="Cambria Math" w:hAnsi="Cambria Math" w:cs="Times New Roman"/>
                  <w:i/>
                  <w:sz w:val="24"/>
                  <w:szCs w:val="24"/>
                  <w:lang w:val="es-AR"/>
                </w:rPr>
              </m:ctrlPr>
            </m:sSubPr>
            <m:e>
              <m:r>
                <w:rPr>
                  <w:rFonts w:ascii="Cambria Math" w:hAnsi="Cambria Math" w:cs="Times New Roman"/>
                  <w:sz w:val="24"/>
                  <w:szCs w:val="24"/>
                  <w:lang w:val="es-AR"/>
                </w:rPr>
                <m:t>N</m:t>
              </m:r>
            </m:e>
            <m:sub>
              <m:r>
                <w:rPr>
                  <w:rFonts w:ascii="Cambria Math" w:hAnsi="Cambria Math" w:cs="Times New Roman"/>
                  <w:sz w:val="24"/>
                  <w:szCs w:val="24"/>
                  <w:lang w:val="es-AR"/>
                </w:rPr>
                <m:t>i</m:t>
              </m:r>
            </m:sub>
          </m:sSub>
          <m:r>
            <w:rPr>
              <w:rFonts w:ascii="Cambria Math" w:hAnsi="Cambria Math" w:cs="Times New Roman"/>
              <w:sz w:val="24"/>
              <w:szCs w:val="24"/>
              <w:lang w:val="es-AR"/>
            </w:rPr>
            <m:t>=0  ∀i.</m:t>
          </m:r>
        </m:oMath>
      </m:oMathPara>
    </w:p>
    <w:p w:rsidR="00035167" w:rsidRPr="00A2706E" w:rsidRDefault="00035167" w:rsidP="00035167">
      <w:pPr>
        <w:jc w:val="right"/>
        <w:rPr>
          <w:rFonts w:ascii="Times New Roman" w:hAnsi="Times New Roman" w:cs="Times New Roman"/>
          <w:sz w:val="24"/>
          <w:szCs w:val="24"/>
        </w:rPr>
      </w:pPr>
      <w:r w:rsidRPr="00A2706E">
        <w:rPr>
          <w:rFonts w:ascii="Times New Roman" w:hAnsi="Times New Roman" w:cs="Times New Roman"/>
          <w:sz w:val="24"/>
          <w:szCs w:val="24"/>
        </w:rPr>
        <w:t>(1.3)</w:t>
      </w:r>
    </w:p>
    <w:p w:rsidR="00C05FE6" w:rsidRDefault="00C05FE6" w:rsidP="00035167">
      <w:pPr>
        <w:rPr>
          <w:rFonts w:ascii="Times New Roman" w:hAnsi="Times New Roman" w:cs="Times New Roman"/>
          <w:sz w:val="24"/>
          <w:szCs w:val="24"/>
        </w:rPr>
      </w:pPr>
    </w:p>
    <w:p w:rsidR="00C05FE6" w:rsidRDefault="00C05FE6" w:rsidP="00035167">
      <w:pPr>
        <w:rPr>
          <w:rFonts w:ascii="Times New Roman" w:hAnsi="Times New Roman" w:cs="Times New Roman"/>
          <w:sz w:val="24"/>
          <w:szCs w:val="24"/>
        </w:rPr>
      </w:pPr>
    </w:p>
    <w:p w:rsidR="00035167" w:rsidRPr="003F2969" w:rsidRDefault="00035167" w:rsidP="00035167">
      <w:pPr>
        <w:rPr>
          <w:rFonts w:ascii="Times New Roman" w:hAnsi="Times New Roman" w:cs="Times New Roman"/>
          <w:sz w:val="24"/>
          <w:szCs w:val="24"/>
        </w:rPr>
      </w:pPr>
      <w:r w:rsidRPr="003F2969">
        <w:rPr>
          <w:rFonts w:ascii="Times New Roman" w:hAnsi="Times New Roman" w:cs="Times New Roman"/>
          <w:sz w:val="24"/>
          <w:szCs w:val="24"/>
        </w:rPr>
        <w:tab/>
        <w:t>The energy change is due exclusively to the change in the energy of the levels. When we get to section 4 and consider the adiabatic expansion or compression of an ideal gas, we will see that the work carried out by or on the system is translated as a shift in the energy levels that does not affect the occupation number.</w:t>
      </w:r>
    </w:p>
    <w:p w:rsidR="00035167" w:rsidRPr="003F2969" w:rsidRDefault="00035167" w:rsidP="00035167">
      <w:pPr>
        <w:rPr>
          <w:rFonts w:ascii="Times New Roman" w:hAnsi="Times New Roman" w:cs="Times New Roman"/>
          <w:sz w:val="24"/>
          <w:szCs w:val="24"/>
        </w:rPr>
      </w:pPr>
    </w:p>
    <w:p w:rsidR="00035167" w:rsidRPr="003F2969" w:rsidRDefault="00A2706E" w:rsidP="00035167">
      <w:pPr>
        <w:tabs>
          <w:tab w:val="left" w:pos="3468"/>
        </w:tabs>
        <w:rPr>
          <w:rFonts w:ascii="Times New Roman" w:hAnsi="Times New Roman" w:cs="Times New Roman"/>
          <w:b/>
          <w:sz w:val="28"/>
          <w:szCs w:val="28"/>
        </w:rPr>
      </w:pPr>
      <w:r>
        <w:rPr>
          <w:rFonts w:ascii="Times New Roman" w:hAnsi="Times New Roman" w:cs="Times New Roman"/>
          <w:b/>
          <w:sz w:val="28"/>
          <w:szCs w:val="28"/>
        </w:rPr>
        <w:t>2. A brief review of well known</w:t>
      </w:r>
      <w:r w:rsidR="00035167" w:rsidRPr="003F2969">
        <w:rPr>
          <w:rFonts w:ascii="Times New Roman" w:hAnsi="Times New Roman" w:cs="Times New Roman"/>
          <w:b/>
          <w:sz w:val="28"/>
          <w:szCs w:val="28"/>
        </w:rPr>
        <w:t xml:space="preserve"> results</w:t>
      </w:r>
    </w:p>
    <w:p w:rsidR="00035167" w:rsidRPr="003F2969" w:rsidRDefault="00035167" w:rsidP="00035167">
      <w:pPr>
        <w:rPr>
          <w:rFonts w:ascii="Times New Roman" w:hAnsi="Times New Roman" w:cs="Times New Roman"/>
          <w:sz w:val="24"/>
          <w:szCs w:val="24"/>
        </w:rPr>
      </w:pPr>
      <w:r w:rsidRPr="003F2969">
        <w:rPr>
          <w:rFonts w:ascii="Times New Roman" w:hAnsi="Times New Roman" w:cs="Times New Roman"/>
          <w:sz w:val="24"/>
          <w:szCs w:val="24"/>
        </w:rPr>
        <w:tab/>
        <w:t xml:space="preserve">The ideal gas is a common topic in any thermodynamics course [3, 7]. In this article, we are mainly interested in the adiabatic processes. So, we will assume that the gas undergoes an adiabatic expansion and a simple exercise [3, 7] would show that, during an adiabatic process, if </w:t>
      </w:r>
      <w:r w:rsidRPr="00A2706E">
        <w:rPr>
          <w:rFonts w:ascii="Times New Roman" w:hAnsi="Times New Roman" w:cs="Times New Roman"/>
          <w:i/>
          <w:sz w:val="24"/>
          <w:szCs w:val="24"/>
        </w:rPr>
        <w:t>V</w:t>
      </w:r>
      <w:r w:rsidRPr="003F2969">
        <w:rPr>
          <w:rFonts w:ascii="Times New Roman" w:hAnsi="Times New Roman" w:cs="Times New Roman"/>
          <w:sz w:val="24"/>
          <w:szCs w:val="24"/>
        </w:rPr>
        <w:t xml:space="preserve"> represents the volume of the gas and </w:t>
      </w:r>
      <w:r w:rsidRPr="00A2706E">
        <w:rPr>
          <w:rFonts w:ascii="Times New Roman" w:hAnsi="Times New Roman" w:cs="Times New Roman"/>
          <w:i/>
          <w:sz w:val="24"/>
          <w:szCs w:val="24"/>
        </w:rPr>
        <w:t>T</w:t>
      </w:r>
      <w:r w:rsidRPr="003F2969">
        <w:rPr>
          <w:rFonts w:ascii="Times New Roman" w:hAnsi="Times New Roman" w:cs="Times New Roman"/>
          <w:sz w:val="24"/>
          <w:szCs w:val="24"/>
        </w:rPr>
        <w:t xml:space="preserve"> the temperature, it holds that:</w:t>
      </w:r>
    </w:p>
    <w:p w:rsidR="00035167" w:rsidRPr="003F2969" w:rsidRDefault="00035167" w:rsidP="00035167">
      <w:pPr>
        <w:rPr>
          <w:rFonts w:ascii="Times New Roman" w:hAnsi="Times New Roman" w:cs="Times New Roman"/>
          <w:sz w:val="24"/>
          <w:szCs w:val="24"/>
          <w:lang w:val="es-AR"/>
        </w:rPr>
      </w:pPr>
      <m:oMathPara>
        <m:oMath>
          <m:r>
            <w:rPr>
              <w:rFonts w:ascii="Cambria Math" w:hAnsi="Cambria Math" w:cs="Times New Roman"/>
              <w:sz w:val="24"/>
              <w:szCs w:val="24"/>
              <w:lang w:val="es-AR"/>
            </w:rPr>
            <m:t>V</m:t>
          </m:r>
          <m:sSup>
            <m:sSupPr>
              <m:ctrlPr>
                <w:rPr>
                  <w:rFonts w:ascii="Cambria Math" w:hAnsi="Cambria Math" w:cs="Times New Roman"/>
                  <w:i/>
                  <w:sz w:val="24"/>
                  <w:szCs w:val="24"/>
                  <w:lang w:val="es-AR"/>
                </w:rPr>
              </m:ctrlPr>
            </m:sSupPr>
            <m:e>
              <m:r>
                <w:rPr>
                  <w:rFonts w:ascii="Cambria Math" w:hAnsi="Cambria Math" w:cs="Times New Roman"/>
                  <w:sz w:val="24"/>
                  <w:szCs w:val="24"/>
                  <w:lang w:val="es-AR"/>
                </w:rPr>
                <m:t>T</m:t>
              </m:r>
            </m:e>
            <m:sup>
              <m:r>
                <w:rPr>
                  <w:rFonts w:ascii="Cambria Math" w:hAnsi="Cambria Math" w:cs="Times New Roman"/>
                  <w:sz w:val="24"/>
                  <w:szCs w:val="24"/>
                  <w:lang w:val="es-AR"/>
                </w:rPr>
                <m:t>γ-1</m:t>
              </m:r>
            </m:sup>
          </m:sSup>
          <m:r>
            <w:rPr>
              <w:rFonts w:ascii="Cambria Math" w:hAnsi="Cambria Math" w:cs="Times New Roman"/>
              <w:sz w:val="24"/>
              <w:szCs w:val="24"/>
              <w:lang w:val="es-AR"/>
            </w:rPr>
            <m:t>=constant.</m:t>
          </m:r>
        </m:oMath>
      </m:oMathPara>
    </w:p>
    <w:p w:rsidR="00035167" w:rsidRPr="00A2706E" w:rsidRDefault="00035167" w:rsidP="00035167">
      <w:pPr>
        <w:jc w:val="right"/>
        <w:rPr>
          <w:rFonts w:ascii="Times New Roman" w:hAnsi="Times New Roman" w:cs="Times New Roman"/>
          <w:sz w:val="24"/>
          <w:szCs w:val="24"/>
        </w:rPr>
      </w:pPr>
      <w:r w:rsidRPr="00A2706E">
        <w:rPr>
          <w:rFonts w:ascii="Times New Roman" w:hAnsi="Times New Roman" w:cs="Times New Roman"/>
          <w:sz w:val="24"/>
          <w:szCs w:val="24"/>
        </w:rPr>
        <w:t>(2.1)</w:t>
      </w:r>
    </w:p>
    <w:p w:rsidR="00035167" w:rsidRPr="003F2969" w:rsidRDefault="00035167" w:rsidP="00035167">
      <w:pPr>
        <w:rPr>
          <w:rFonts w:ascii="Times New Roman" w:hAnsi="Times New Roman" w:cs="Times New Roman"/>
          <w:sz w:val="24"/>
          <w:szCs w:val="24"/>
        </w:rPr>
      </w:pPr>
      <w:proofErr w:type="gramStart"/>
      <w:r w:rsidRPr="003F2969">
        <w:rPr>
          <w:rFonts w:ascii="Times New Roman" w:hAnsi="Times New Roman" w:cs="Times New Roman"/>
          <w:i/>
          <w:sz w:val="24"/>
          <w:szCs w:val="24"/>
          <w:lang w:val="es-AR"/>
        </w:rPr>
        <w:lastRenderedPageBreak/>
        <w:t>γ</w:t>
      </w:r>
      <w:proofErr w:type="gramEnd"/>
      <w:r w:rsidRPr="00A2706E">
        <w:rPr>
          <w:rFonts w:ascii="Times New Roman" w:hAnsi="Times New Roman" w:cs="Times New Roman"/>
          <w:sz w:val="24"/>
          <w:szCs w:val="24"/>
        </w:rPr>
        <w:t xml:space="preserve"> </w:t>
      </w:r>
      <w:r w:rsidRPr="003F2969">
        <w:rPr>
          <w:rFonts w:ascii="Times New Roman" w:hAnsi="Times New Roman" w:cs="Times New Roman"/>
          <w:sz w:val="24"/>
          <w:szCs w:val="24"/>
        </w:rPr>
        <w:t xml:space="preserve">is the quotient of specific heats at a constant pressure </w:t>
      </w:r>
      <w:r w:rsidRPr="00A2706E">
        <w:rPr>
          <w:rFonts w:ascii="Times New Roman" w:hAnsi="Times New Roman" w:cs="Times New Roman"/>
          <w:i/>
          <w:sz w:val="24"/>
          <w:szCs w:val="24"/>
        </w:rPr>
        <w:t>C</w:t>
      </w:r>
      <w:r w:rsidRPr="00A2706E">
        <w:rPr>
          <w:rFonts w:ascii="Times New Roman" w:hAnsi="Times New Roman" w:cs="Times New Roman"/>
          <w:i/>
          <w:sz w:val="24"/>
          <w:szCs w:val="24"/>
          <w:vertAlign w:val="subscript"/>
        </w:rPr>
        <w:t>p</w:t>
      </w:r>
      <w:r w:rsidRPr="003F2969">
        <w:rPr>
          <w:rFonts w:ascii="Times New Roman" w:hAnsi="Times New Roman" w:cs="Times New Roman"/>
          <w:sz w:val="24"/>
          <w:szCs w:val="24"/>
        </w:rPr>
        <w:t xml:space="preserve"> and volume </w:t>
      </w:r>
      <w:r w:rsidRPr="00A2706E">
        <w:rPr>
          <w:rFonts w:ascii="Times New Roman" w:hAnsi="Times New Roman" w:cs="Times New Roman"/>
          <w:i/>
          <w:sz w:val="24"/>
          <w:szCs w:val="24"/>
        </w:rPr>
        <w:t>C</w:t>
      </w:r>
      <w:r w:rsidRPr="00A2706E">
        <w:rPr>
          <w:rFonts w:ascii="Times New Roman" w:hAnsi="Times New Roman" w:cs="Times New Roman"/>
          <w:i/>
          <w:sz w:val="24"/>
          <w:szCs w:val="24"/>
          <w:vertAlign w:val="subscript"/>
        </w:rPr>
        <w:t>v</w:t>
      </w:r>
      <w:r w:rsidRPr="003F2969">
        <w:rPr>
          <w:rFonts w:ascii="Times New Roman" w:hAnsi="Times New Roman" w:cs="Times New Roman"/>
          <w:sz w:val="24"/>
          <w:szCs w:val="24"/>
        </w:rPr>
        <w:t xml:space="preserve">. It is worth remembering that </w:t>
      </w:r>
      <w:r w:rsidRPr="003F2969">
        <w:rPr>
          <w:rFonts w:ascii="Times New Roman" w:hAnsi="Times New Roman" w:cs="Times New Roman"/>
          <w:i/>
          <w:sz w:val="24"/>
          <w:szCs w:val="24"/>
          <w:lang w:val="es-AR"/>
        </w:rPr>
        <w:t>γ</w:t>
      </w:r>
      <w:r w:rsidRPr="00A2706E">
        <w:rPr>
          <w:rFonts w:ascii="Times New Roman" w:hAnsi="Times New Roman" w:cs="Times New Roman"/>
          <w:i/>
          <w:sz w:val="24"/>
          <w:szCs w:val="24"/>
        </w:rPr>
        <w:t xml:space="preserve"> = 5/3</w:t>
      </w:r>
      <w:r w:rsidRPr="003F2969">
        <w:rPr>
          <w:rFonts w:ascii="Times New Roman" w:hAnsi="Times New Roman" w:cs="Times New Roman"/>
          <w:sz w:val="24"/>
          <w:szCs w:val="24"/>
        </w:rPr>
        <w:t xml:space="preserve"> for an </w:t>
      </w:r>
      <w:proofErr w:type="spellStart"/>
      <w:r w:rsidRPr="003F2969">
        <w:rPr>
          <w:rFonts w:ascii="Times New Roman" w:hAnsi="Times New Roman" w:cs="Times New Roman"/>
          <w:sz w:val="24"/>
          <w:szCs w:val="24"/>
        </w:rPr>
        <w:t>monoatomic</w:t>
      </w:r>
      <w:proofErr w:type="spellEnd"/>
      <w:r w:rsidRPr="003F2969">
        <w:rPr>
          <w:rFonts w:ascii="Times New Roman" w:hAnsi="Times New Roman" w:cs="Times New Roman"/>
          <w:sz w:val="24"/>
          <w:szCs w:val="24"/>
        </w:rPr>
        <w:t xml:space="preserve"> ideal gas in 3-D.</w:t>
      </w:r>
    </w:p>
    <w:p w:rsidR="00035167" w:rsidRPr="003F2969" w:rsidRDefault="00035167" w:rsidP="00035167">
      <w:pPr>
        <w:rPr>
          <w:rFonts w:ascii="Times New Roman" w:hAnsi="Times New Roman" w:cs="Times New Roman"/>
          <w:sz w:val="24"/>
          <w:szCs w:val="24"/>
        </w:rPr>
      </w:pPr>
      <w:r w:rsidRPr="003F2969">
        <w:rPr>
          <w:rFonts w:ascii="Times New Roman" w:hAnsi="Times New Roman" w:cs="Times New Roman"/>
          <w:sz w:val="24"/>
          <w:szCs w:val="24"/>
        </w:rPr>
        <w:tab/>
        <w:t xml:space="preserve">The microscopic quantum model associated with an ideal gas is that of a particle in a box (infinite potential well). Let us remember that if the particle has a mass </w:t>
      </w:r>
      <w:r w:rsidRPr="003F2969">
        <w:rPr>
          <w:rFonts w:ascii="Times New Roman" w:hAnsi="Times New Roman" w:cs="Times New Roman"/>
          <w:i/>
          <w:sz w:val="24"/>
          <w:szCs w:val="24"/>
        </w:rPr>
        <w:t>m</w:t>
      </w:r>
      <w:r w:rsidRPr="003F2969">
        <w:rPr>
          <w:rFonts w:ascii="Times New Roman" w:hAnsi="Times New Roman" w:cs="Times New Roman"/>
          <w:sz w:val="24"/>
          <w:szCs w:val="24"/>
        </w:rPr>
        <w:t xml:space="preserve"> and the box has dimensions </w:t>
      </w:r>
      <w:r w:rsidRPr="003F2969">
        <w:rPr>
          <w:rFonts w:ascii="Times New Roman" w:hAnsi="Times New Roman" w:cs="Times New Roman"/>
          <w:i/>
          <w:sz w:val="24"/>
          <w:szCs w:val="24"/>
        </w:rPr>
        <w:t>L</w:t>
      </w:r>
      <w:r w:rsidRPr="003F2969">
        <w:rPr>
          <w:rFonts w:ascii="Times New Roman" w:hAnsi="Times New Roman" w:cs="Times New Roman"/>
          <w:i/>
          <w:sz w:val="24"/>
          <w:szCs w:val="24"/>
          <w:vertAlign w:val="subscript"/>
        </w:rPr>
        <w:t>x</w:t>
      </w:r>
      <w:r w:rsidRPr="003F2969">
        <w:rPr>
          <w:rFonts w:ascii="Times New Roman" w:hAnsi="Times New Roman" w:cs="Times New Roman"/>
          <w:sz w:val="24"/>
          <w:szCs w:val="24"/>
        </w:rPr>
        <w:t xml:space="preserve">, </w:t>
      </w:r>
      <w:r w:rsidRPr="003F2969">
        <w:rPr>
          <w:rFonts w:ascii="Times New Roman" w:hAnsi="Times New Roman" w:cs="Times New Roman"/>
          <w:i/>
          <w:sz w:val="24"/>
          <w:szCs w:val="24"/>
        </w:rPr>
        <w:t>L</w:t>
      </w:r>
      <w:r w:rsidRPr="003F2969">
        <w:rPr>
          <w:rFonts w:ascii="Times New Roman" w:hAnsi="Times New Roman" w:cs="Times New Roman"/>
          <w:i/>
          <w:sz w:val="24"/>
          <w:szCs w:val="24"/>
          <w:vertAlign w:val="subscript"/>
        </w:rPr>
        <w:t>y</w:t>
      </w:r>
      <w:r w:rsidRPr="003F2969">
        <w:rPr>
          <w:rFonts w:ascii="Times New Roman" w:hAnsi="Times New Roman" w:cs="Times New Roman"/>
          <w:sz w:val="24"/>
          <w:szCs w:val="24"/>
        </w:rPr>
        <w:t xml:space="preserve">, </w:t>
      </w:r>
      <w:proofErr w:type="spellStart"/>
      <w:r w:rsidRPr="003F2969">
        <w:rPr>
          <w:rFonts w:ascii="Times New Roman" w:hAnsi="Times New Roman" w:cs="Times New Roman"/>
          <w:i/>
          <w:sz w:val="24"/>
          <w:szCs w:val="24"/>
        </w:rPr>
        <w:t>L</w:t>
      </w:r>
      <w:r w:rsidRPr="003F2969">
        <w:rPr>
          <w:rFonts w:ascii="Times New Roman" w:hAnsi="Times New Roman" w:cs="Times New Roman"/>
          <w:i/>
          <w:sz w:val="24"/>
          <w:szCs w:val="24"/>
          <w:vertAlign w:val="subscript"/>
        </w:rPr>
        <w:t>z</w:t>
      </w:r>
      <w:proofErr w:type="spellEnd"/>
      <w:r w:rsidRPr="003F2969">
        <w:rPr>
          <w:rFonts w:ascii="Times New Roman" w:hAnsi="Times New Roman" w:cs="Times New Roman"/>
          <w:sz w:val="24"/>
          <w:szCs w:val="24"/>
        </w:rPr>
        <w:t>, then the energy levels are given by [8, 9]:</w:t>
      </w:r>
    </w:p>
    <w:p w:rsidR="00035167" w:rsidRPr="003F2969" w:rsidRDefault="00AC532A" w:rsidP="00035167">
      <w:pPr>
        <w:rPr>
          <w:rFonts w:ascii="Times New Roman" w:hAnsi="Times New Roman" w:cs="Times New Roman"/>
          <w:sz w:val="24"/>
          <w:szCs w:val="24"/>
          <w:lang w:val="es-AR"/>
        </w:rPr>
      </w:pPr>
      <m:oMathPara>
        <m:oMath>
          <m:sSub>
            <m:sSubPr>
              <m:ctrlPr>
                <w:rPr>
                  <w:rFonts w:ascii="Cambria Math" w:hAnsi="Cambria Math" w:cs="Times New Roman"/>
                  <w:i/>
                  <w:sz w:val="24"/>
                  <w:szCs w:val="24"/>
                  <w:lang w:val="es-AR"/>
                </w:rPr>
              </m:ctrlPr>
            </m:sSubPr>
            <m:e>
              <m:r>
                <w:rPr>
                  <w:rFonts w:ascii="Cambria Math" w:hAnsi="Cambria Math" w:cs="Times New Roman"/>
                  <w:sz w:val="24"/>
                  <w:szCs w:val="24"/>
                  <w:lang w:val="es-AR"/>
                </w:rPr>
                <m:t>E</m:t>
              </m:r>
            </m:e>
            <m:sub>
              <m:r>
                <w:rPr>
                  <w:rFonts w:ascii="Cambria Math" w:hAnsi="Cambria Math" w:cs="Times New Roman"/>
                  <w:sz w:val="24"/>
                  <w:szCs w:val="24"/>
                  <w:lang w:val="es-AR"/>
                </w:rPr>
                <m:t>ijk</m:t>
              </m:r>
            </m:sub>
          </m:sSub>
          <m:r>
            <w:rPr>
              <w:rFonts w:ascii="Cambria Math" w:hAnsi="Cambria Math" w:cs="Times New Roman"/>
              <w:sz w:val="24"/>
              <w:szCs w:val="24"/>
              <w:lang w:val="es-AR"/>
            </w:rPr>
            <m:t>=</m:t>
          </m:r>
          <m:f>
            <m:fPr>
              <m:ctrlPr>
                <w:rPr>
                  <w:rFonts w:ascii="Cambria Math" w:hAnsi="Cambria Math" w:cs="Times New Roman"/>
                  <w:i/>
                  <w:sz w:val="24"/>
                  <w:szCs w:val="24"/>
                  <w:lang w:val="es-AR"/>
                </w:rPr>
              </m:ctrlPr>
            </m:fPr>
            <m:num>
              <m:sSup>
                <m:sSupPr>
                  <m:ctrlPr>
                    <w:rPr>
                      <w:rFonts w:ascii="Cambria Math" w:hAnsi="Cambria Math" w:cs="Times New Roman"/>
                      <w:i/>
                      <w:sz w:val="24"/>
                      <w:szCs w:val="24"/>
                      <w:lang w:val="es-AR"/>
                    </w:rPr>
                  </m:ctrlPr>
                </m:sSupPr>
                <m:e>
                  <m:r>
                    <w:rPr>
                      <w:rFonts w:ascii="Cambria Math" w:hAnsi="Cambria Math" w:cs="Times New Roman"/>
                      <w:sz w:val="24"/>
                      <w:szCs w:val="24"/>
                      <w:lang w:val="es-AR"/>
                    </w:rPr>
                    <m:t>h</m:t>
                  </m:r>
                </m:e>
                <m:sup>
                  <m:r>
                    <w:rPr>
                      <w:rFonts w:ascii="Cambria Math" w:hAnsi="Cambria Math" w:cs="Times New Roman"/>
                      <w:sz w:val="24"/>
                      <w:szCs w:val="24"/>
                      <w:lang w:val="es-AR"/>
                    </w:rPr>
                    <m:t>2</m:t>
                  </m:r>
                </m:sup>
              </m:sSup>
            </m:num>
            <m:den>
              <m:r>
                <w:rPr>
                  <w:rFonts w:ascii="Cambria Math" w:hAnsi="Cambria Math" w:cs="Times New Roman"/>
                  <w:sz w:val="24"/>
                  <w:szCs w:val="24"/>
                  <w:lang w:val="es-AR"/>
                </w:rPr>
                <m:t>8m</m:t>
              </m:r>
            </m:den>
          </m:f>
          <m:d>
            <m:dPr>
              <m:ctrlPr>
                <w:rPr>
                  <w:rFonts w:ascii="Cambria Math" w:hAnsi="Cambria Math" w:cs="Times New Roman"/>
                  <w:i/>
                  <w:sz w:val="24"/>
                  <w:szCs w:val="24"/>
                  <w:lang w:val="es-AR"/>
                </w:rPr>
              </m:ctrlPr>
            </m:dPr>
            <m:e>
              <m:f>
                <m:fPr>
                  <m:ctrlPr>
                    <w:rPr>
                      <w:rFonts w:ascii="Cambria Math" w:hAnsi="Cambria Math" w:cs="Times New Roman"/>
                      <w:i/>
                      <w:sz w:val="24"/>
                      <w:szCs w:val="24"/>
                      <w:lang w:val="es-AR"/>
                    </w:rPr>
                  </m:ctrlPr>
                </m:fPr>
                <m:num>
                  <m:sSup>
                    <m:sSupPr>
                      <m:ctrlPr>
                        <w:rPr>
                          <w:rFonts w:ascii="Cambria Math" w:hAnsi="Cambria Math" w:cs="Times New Roman"/>
                          <w:i/>
                          <w:sz w:val="24"/>
                          <w:szCs w:val="24"/>
                          <w:lang w:val="es-AR"/>
                        </w:rPr>
                      </m:ctrlPr>
                    </m:sSupPr>
                    <m:e>
                      <m:r>
                        <w:rPr>
                          <w:rFonts w:ascii="Cambria Math" w:hAnsi="Cambria Math" w:cs="Times New Roman"/>
                          <w:sz w:val="24"/>
                          <w:szCs w:val="24"/>
                          <w:lang w:val="es-AR"/>
                        </w:rPr>
                        <m:t>i</m:t>
                      </m:r>
                    </m:e>
                    <m:sup>
                      <m:r>
                        <w:rPr>
                          <w:rFonts w:ascii="Cambria Math" w:hAnsi="Cambria Math" w:cs="Times New Roman"/>
                          <w:sz w:val="24"/>
                          <w:szCs w:val="24"/>
                          <w:lang w:val="es-AR"/>
                        </w:rPr>
                        <m:t>2</m:t>
                      </m:r>
                    </m:sup>
                  </m:sSup>
                </m:num>
                <m:den>
                  <m:sSup>
                    <m:sSupPr>
                      <m:ctrlPr>
                        <w:rPr>
                          <w:rFonts w:ascii="Cambria Math" w:hAnsi="Cambria Math" w:cs="Times New Roman"/>
                          <w:i/>
                          <w:sz w:val="24"/>
                          <w:szCs w:val="24"/>
                          <w:lang w:val="es-AR"/>
                        </w:rPr>
                      </m:ctrlPr>
                    </m:sSupPr>
                    <m:e>
                      <m:sSub>
                        <m:sSubPr>
                          <m:ctrlPr>
                            <w:rPr>
                              <w:rFonts w:ascii="Cambria Math" w:hAnsi="Cambria Math" w:cs="Times New Roman"/>
                              <w:i/>
                              <w:sz w:val="24"/>
                              <w:szCs w:val="24"/>
                              <w:lang w:val="es-AR"/>
                            </w:rPr>
                          </m:ctrlPr>
                        </m:sSubPr>
                        <m:e>
                          <m:r>
                            <w:rPr>
                              <w:rFonts w:ascii="Cambria Math" w:hAnsi="Cambria Math" w:cs="Times New Roman"/>
                              <w:sz w:val="24"/>
                              <w:szCs w:val="24"/>
                              <w:lang w:val="es-AR"/>
                            </w:rPr>
                            <m:t>L</m:t>
                          </m:r>
                        </m:e>
                        <m:sub>
                          <m:r>
                            <w:rPr>
                              <w:rFonts w:ascii="Cambria Math" w:hAnsi="Cambria Math" w:cs="Times New Roman"/>
                              <w:sz w:val="24"/>
                              <w:szCs w:val="24"/>
                              <w:lang w:val="es-AR"/>
                            </w:rPr>
                            <m:t>x</m:t>
                          </m:r>
                        </m:sub>
                      </m:sSub>
                    </m:e>
                    <m:sup>
                      <m:r>
                        <w:rPr>
                          <w:rFonts w:ascii="Cambria Math" w:hAnsi="Cambria Math" w:cs="Times New Roman"/>
                          <w:sz w:val="24"/>
                          <w:szCs w:val="24"/>
                          <w:lang w:val="es-AR"/>
                        </w:rPr>
                        <m:t>2</m:t>
                      </m:r>
                    </m:sup>
                  </m:sSup>
                </m:den>
              </m:f>
              <m:r>
                <w:rPr>
                  <w:rFonts w:ascii="Cambria Math" w:hAnsi="Cambria Math" w:cs="Times New Roman"/>
                  <w:sz w:val="24"/>
                  <w:szCs w:val="24"/>
                  <w:lang w:val="es-AR"/>
                </w:rPr>
                <m:t>+</m:t>
              </m:r>
              <m:f>
                <m:fPr>
                  <m:ctrlPr>
                    <w:rPr>
                      <w:rFonts w:ascii="Cambria Math" w:hAnsi="Cambria Math" w:cs="Times New Roman"/>
                      <w:i/>
                      <w:sz w:val="24"/>
                      <w:szCs w:val="24"/>
                      <w:lang w:val="es-AR"/>
                    </w:rPr>
                  </m:ctrlPr>
                </m:fPr>
                <m:num>
                  <m:sSup>
                    <m:sSupPr>
                      <m:ctrlPr>
                        <w:rPr>
                          <w:rFonts w:ascii="Cambria Math" w:hAnsi="Cambria Math" w:cs="Times New Roman"/>
                          <w:i/>
                          <w:sz w:val="24"/>
                          <w:szCs w:val="24"/>
                          <w:lang w:val="es-AR"/>
                        </w:rPr>
                      </m:ctrlPr>
                    </m:sSupPr>
                    <m:e>
                      <m:r>
                        <w:rPr>
                          <w:rFonts w:ascii="Cambria Math" w:hAnsi="Cambria Math" w:cs="Times New Roman"/>
                          <w:sz w:val="24"/>
                          <w:szCs w:val="24"/>
                          <w:lang w:val="es-AR"/>
                        </w:rPr>
                        <m:t>j</m:t>
                      </m:r>
                    </m:e>
                    <m:sup>
                      <m:r>
                        <w:rPr>
                          <w:rFonts w:ascii="Cambria Math" w:hAnsi="Cambria Math" w:cs="Times New Roman"/>
                          <w:sz w:val="24"/>
                          <w:szCs w:val="24"/>
                          <w:lang w:val="es-AR"/>
                        </w:rPr>
                        <m:t>2</m:t>
                      </m:r>
                    </m:sup>
                  </m:sSup>
                </m:num>
                <m:den>
                  <m:sSup>
                    <m:sSupPr>
                      <m:ctrlPr>
                        <w:rPr>
                          <w:rFonts w:ascii="Cambria Math" w:hAnsi="Cambria Math" w:cs="Times New Roman"/>
                          <w:i/>
                          <w:sz w:val="24"/>
                          <w:szCs w:val="24"/>
                          <w:lang w:val="es-AR"/>
                        </w:rPr>
                      </m:ctrlPr>
                    </m:sSupPr>
                    <m:e>
                      <m:sSub>
                        <m:sSubPr>
                          <m:ctrlPr>
                            <w:rPr>
                              <w:rFonts w:ascii="Cambria Math" w:hAnsi="Cambria Math" w:cs="Times New Roman"/>
                              <w:i/>
                              <w:sz w:val="24"/>
                              <w:szCs w:val="24"/>
                              <w:lang w:val="es-AR"/>
                            </w:rPr>
                          </m:ctrlPr>
                        </m:sSubPr>
                        <m:e>
                          <m:r>
                            <w:rPr>
                              <w:rFonts w:ascii="Cambria Math" w:hAnsi="Cambria Math" w:cs="Times New Roman"/>
                              <w:sz w:val="24"/>
                              <w:szCs w:val="24"/>
                              <w:lang w:val="es-AR"/>
                            </w:rPr>
                            <m:t>L</m:t>
                          </m:r>
                        </m:e>
                        <m:sub>
                          <m:r>
                            <w:rPr>
                              <w:rFonts w:ascii="Cambria Math" w:hAnsi="Cambria Math" w:cs="Times New Roman"/>
                              <w:sz w:val="24"/>
                              <w:szCs w:val="24"/>
                              <w:lang w:val="es-AR"/>
                            </w:rPr>
                            <m:t>y</m:t>
                          </m:r>
                        </m:sub>
                      </m:sSub>
                    </m:e>
                    <m:sup>
                      <m:r>
                        <w:rPr>
                          <w:rFonts w:ascii="Cambria Math" w:hAnsi="Cambria Math" w:cs="Times New Roman"/>
                          <w:sz w:val="24"/>
                          <w:szCs w:val="24"/>
                          <w:lang w:val="es-AR"/>
                        </w:rPr>
                        <m:t>2</m:t>
                      </m:r>
                    </m:sup>
                  </m:sSup>
                </m:den>
              </m:f>
              <m:r>
                <w:rPr>
                  <w:rFonts w:ascii="Cambria Math" w:hAnsi="Cambria Math" w:cs="Times New Roman"/>
                  <w:sz w:val="24"/>
                  <w:szCs w:val="24"/>
                  <w:lang w:val="es-AR"/>
                </w:rPr>
                <m:t>+</m:t>
              </m:r>
              <m:f>
                <m:fPr>
                  <m:ctrlPr>
                    <w:rPr>
                      <w:rFonts w:ascii="Cambria Math" w:hAnsi="Cambria Math" w:cs="Times New Roman"/>
                      <w:i/>
                      <w:sz w:val="24"/>
                      <w:szCs w:val="24"/>
                      <w:lang w:val="es-AR"/>
                    </w:rPr>
                  </m:ctrlPr>
                </m:fPr>
                <m:num>
                  <m:sSup>
                    <m:sSupPr>
                      <m:ctrlPr>
                        <w:rPr>
                          <w:rFonts w:ascii="Cambria Math" w:hAnsi="Cambria Math" w:cs="Times New Roman"/>
                          <w:i/>
                          <w:sz w:val="24"/>
                          <w:szCs w:val="24"/>
                          <w:lang w:val="es-AR"/>
                        </w:rPr>
                      </m:ctrlPr>
                    </m:sSupPr>
                    <m:e>
                      <m:r>
                        <w:rPr>
                          <w:rFonts w:ascii="Cambria Math" w:hAnsi="Cambria Math" w:cs="Times New Roman"/>
                          <w:sz w:val="24"/>
                          <w:szCs w:val="24"/>
                          <w:lang w:val="es-AR"/>
                        </w:rPr>
                        <m:t>k</m:t>
                      </m:r>
                    </m:e>
                    <m:sup>
                      <m:r>
                        <w:rPr>
                          <w:rFonts w:ascii="Cambria Math" w:hAnsi="Cambria Math" w:cs="Times New Roman"/>
                          <w:sz w:val="24"/>
                          <w:szCs w:val="24"/>
                          <w:lang w:val="es-AR"/>
                        </w:rPr>
                        <m:t>2</m:t>
                      </m:r>
                    </m:sup>
                  </m:sSup>
                </m:num>
                <m:den>
                  <m:sSup>
                    <m:sSupPr>
                      <m:ctrlPr>
                        <w:rPr>
                          <w:rFonts w:ascii="Cambria Math" w:hAnsi="Cambria Math" w:cs="Times New Roman"/>
                          <w:i/>
                          <w:sz w:val="24"/>
                          <w:szCs w:val="24"/>
                          <w:lang w:val="es-AR"/>
                        </w:rPr>
                      </m:ctrlPr>
                    </m:sSupPr>
                    <m:e>
                      <m:sSub>
                        <m:sSubPr>
                          <m:ctrlPr>
                            <w:rPr>
                              <w:rFonts w:ascii="Cambria Math" w:hAnsi="Cambria Math" w:cs="Times New Roman"/>
                              <w:i/>
                              <w:sz w:val="24"/>
                              <w:szCs w:val="24"/>
                              <w:lang w:val="es-AR"/>
                            </w:rPr>
                          </m:ctrlPr>
                        </m:sSubPr>
                        <m:e>
                          <m:r>
                            <w:rPr>
                              <w:rFonts w:ascii="Cambria Math" w:hAnsi="Cambria Math" w:cs="Times New Roman"/>
                              <w:sz w:val="24"/>
                              <w:szCs w:val="24"/>
                              <w:lang w:val="es-AR"/>
                            </w:rPr>
                            <m:t>L</m:t>
                          </m:r>
                        </m:e>
                        <m:sub>
                          <m:r>
                            <w:rPr>
                              <w:rFonts w:ascii="Cambria Math" w:hAnsi="Cambria Math" w:cs="Times New Roman"/>
                              <w:sz w:val="24"/>
                              <w:szCs w:val="24"/>
                              <w:lang w:val="es-AR"/>
                            </w:rPr>
                            <m:t>z</m:t>
                          </m:r>
                        </m:sub>
                      </m:sSub>
                    </m:e>
                    <m:sup>
                      <m:r>
                        <w:rPr>
                          <w:rFonts w:ascii="Cambria Math" w:hAnsi="Cambria Math" w:cs="Times New Roman"/>
                          <w:sz w:val="24"/>
                          <w:szCs w:val="24"/>
                          <w:lang w:val="es-AR"/>
                        </w:rPr>
                        <m:t>2</m:t>
                      </m:r>
                    </m:sup>
                  </m:sSup>
                </m:den>
              </m:f>
            </m:e>
          </m:d>
          <m:r>
            <w:rPr>
              <w:rFonts w:ascii="Cambria Math" w:hAnsi="Cambria Math" w:cs="Times New Roman"/>
              <w:sz w:val="24"/>
              <w:szCs w:val="24"/>
              <w:lang w:val="es-AR"/>
            </w:rPr>
            <m:t xml:space="preserve">,     i,j,k </m:t>
          </m:r>
          <m:r>
            <m:rPr>
              <m:sty m:val="p"/>
            </m:rPr>
            <w:rPr>
              <w:rFonts w:ascii="Cambria Math" w:hAnsi="Cambria Math" w:cs="Times New Roman"/>
              <w:sz w:val="24"/>
              <w:szCs w:val="24"/>
              <w:lang w:val="es-AR"/>
            </w:rPr>
            <m:t>integers.</m:t>
          </m:r>
        </m:oMath>
      </m:oMathPara>
    </w:p>
    <w:p w:rsidR="00035167" w:rsidRPr="00A2706E" w:rsidRDefault="00035167" w:rsidP="00035167">
      <w:pPr>
        <w:jc w:val="right"/>
        <w:rPr>
          <w:rFonts w:ascii="Times New Roman" w:hAnsi="Times New Roman" w:cs="Times New Roman"/>
          <w:sz w:val="24"/>
          <w:szCs w:val="24"/>
        </w:rPr>
      </w:pPr>
      <w:r w:rsidRPr="00A2706E">
        <w:rPr>
          <w:rFonts w:ascii="Times New Roman" w:hAnsi="Times New Roman" w:cs="Times New Roman"/>
          <w:sz w:val="24"/>
          <w:szCs w:val="24"/>
        </w:rPr>
        <w:t>(2.2)</w:t>
      </w:r>
    </w:p>
    <w:p w:rsidR="00035167" w:rsidRPr="003F2969" w:rsidRDefault="00035167" w:rsidP="00035167">
      <w:pPr>
        <w:rPr>
          <w:rFonts w:ascii="Times New Roman" w:hAnsi="Times New Roman" w:cs="Times New Roman"/>
          <w:sz w:val="24"/>
          <w:szCs w:val="24"/>
        </w:rPr>
      </w:pPr>
      <w:r w:rsidRPr="003F2969">
        <w:rPr>
          <w:rFonts w:ascii="Times New Roman" w:hAnsi="Times New Roman" w:cs="Times New Roman"/>
          <w:sz w:val="24"/>
          <w:szCs w:val="24"/>
        </w:rPr>
        <w:tab/>
        <w:t xml:space="preserve">For the purpose of simplifying the notation, we are introducing a characteristic longitude </w:t>
      </w:r>
      <w:r w:rsidRPr="003F2969">
        <w:rPr>
          <w:rFonts w:ascii="Times New Roman" w:hAnsi="Times New Roman" w:cs="Times New Roman"/>
          <w:i/>
          <w:sz w:val="24"/>
          <w:szCs w:val="24"/>
        </w:rPr>
        <w:t>L</w:t>
      </w:r>
      <w:r w:rsidRPr="003F2969">
        <w:rPr>
          <w:rFonts w:ascii="Times New Roman" w:hAnsi="Times New Roman" w:cs="Times New Roman"/>
          <w:i/>
          <w:sz w:val="24"/>
          <w:szCs w:val="24"/>
          <w:vertAlign w:val="subscript"/>
        </w:rPr>
        <w:t>0</w:t>
      </w:r>
      <w:r w:rsidRPr="003F2969">
        <w:rPr>
          <w:rFonts w:ascii="Times New Roman" w:hAnsi="Times New Roman" w:cs="Times New Roman"/>
          <w:sz w:val="24"/>
          <w:szCs w:val="24"/>
        </w:rPr>
        <w:t xml:space="preserve"> in terms of which we can rewrite the dimensions of th</w:t>
      </w:r>
      <w:r w:rsidR="00C05FE6">
        <w:rPr>
          <w:rFonts w:ascii="Times New Roman" w:hAnsi="Times New Roman" w:cs="Times New Roman"/>
          <w:sz w:val="24"/>
          <w:szCs w:val="24"/>
        </w:rPr>
        <w:t xml:space="preserve">e box, and we are introducing </w:t>
      </w:r>
      <w:proofErr w:type="gramStart"/>
      <w:r w:rsidR="00C05FE6">
        <w:rPr>
          <w:rFonts w:ascii="Times New Roman" w:hAnsi="Times New Roman" w:cs="Times New Roman"/>
          <w:sz w:val="24"/>
          <w:szCs w:val="24"/>
        </w:rPr>
        <w:t>a reference</w:t>
      </w:r>
      <w:proofErr w:type="gramEnd"/>
      <w:r w:rsidRPr="003F2969">
        <w:rPr>
          <w:rFonts w:ascii="Times New Roman" w:hAnsi="Times New Roman" w:cs="Times New Roman"/>
          <w:sz w:val="24"/>
          <w:szCs w:val="24"/>
        </w:rPr>
        <w:t xml:space="preserve"> energy </w:t>
      </w:r>
      <w:r w:rsidRPr="003F2969">
        <w:rPr>
          <w:rFonts w:ascii="Times New Roman" w:hAnsi="Times New Roman" w:cs="Times New Roman"/>
          <w:i/>
          <w:sz w:val="24"/>
          <w:szCs w:val="24"/>
        </w:rPr>
        <w:t>E</w:t>
      </w:r>
      <w:r w:rsidRPr="003F2969">
        <w:rPr>
          <w:rFonts w:ascii="Times New Roman" w:hAnsi="Times New Roman" w:cs="Times New Roman"/>
          <w:i/>
          <w:sz w:val="24"/>
          <w:szCs w:val="24"/>
          <w:vertAlign w:val="subscript"/>
        </w:rPr>
        <w:t>0</w:t>
      </w:r>
      <w:r w:rsidRPr="003F2969">
        <w:rPr>
          <w:rFonts w:ascii="Times New Roman" w:hAnsi="Times New Roman" w:cs="Times New Roman"/>
          <w:sz w:val="24"/>
          <w:szCs w:val="24"/>
        </w:rPr>
        <w:t xml:space="preserve"> that will allow us to work with a dimensionless energy </w:t>
      </w:r>
      <w:r w:rsidRPr="003F2969">
        <w:rPr>
          <w:rFonts w:ascii="Times New Roman" w:hAnsi="Times New Roman" w:cs="Times New Roman"/>
          <w:i/>
          <w:sz w:val="24"/>
          <w:szCs w:val="24"/>
          <w:lang w:val="es-AR"/>
        </w:rPr>
        <w:t>ε</w:t>
      </w:r>
      <w:proofErr w:type="spellStart"/>
      <w:r w:rsidRPr="00A2706E">
        <w:rPr>
          <w:rFonts w:ascii="Times New Roman" w:hAnsi="Times New Roman" w:cs="Times New Roman"/>
          <w:i/>
          <w:sz w:val="24"/>
          <w:szCs w:val="24"/>
          <w:vertAlign w:val="subscript"/>
        </w:rPr>
        <w:t>ijk</w:t>
      </w:r>
      <w:proofErr w:type="spellEnd"/>
      <w:r w:rsidRPr="003F2969">
        <w:rPr>
          <w:rFonts w:ascii="Times New Roman" w:hAnsi="Times New Roman" w:cs="Times New Roman"/>
          <w:sz w:val="24"/>
          <w:szCs w:val="24"/>
        </w:rPr>
        <w:t>:</w:t>
      </w:r>
    </w:p>
    <w:p w:rsidR="00035167" w:rsidRPr="00A2706E" w:rsidRDefault="00AC532A" w:rsidP="00035167">
      <w:pPr>
        <w:jc w:val="center"/>
        <w:rPr>
          <w:rFonts w:ascii="Times New Roman" w:hAnsi="Times New Roman" w:cs="Times New Roman"/>
          <w:sz w:val="24"/>
          <w:szCs w:val="24"/>
        </w:rPr>
      </w:pPr>
      <m:oMath>
        <m:sSub>
          <m:sSubPr>
            <m:ctrlPr>
              <w:rPr>
                <w:rFonts w:ascii="Cambria Math" w:hAnsi="Cambria Math" w:cs="Times New Roman"/>
                <w:i/>
                <w:sz w:val="24"/>
                <w:szCs w:val="24"/>
                <w:lang w:val="es-AR"/>
              </w:rPr>
            </m:ctrlPr>
          </m:sSubPr>
          <m:e>
            <m:r>
              <w:rPr>
                <w:rFonts w:ascii="Cambria Math" w:hAnsi="Cambria Math" w:cs="Times New Roman"/>
                <w:sz w:val="24"/>
                <w:szCs w:val="24"/>
                <w:lang w:val="es-AR"/>
              </w:rPr>
              <m:t>L</m:t>
            </m:r>
          </m:e>
          <m:sub>
            <m:r>
              <w:rPr>
                <w:rFonts w:ascii="Cambria Math" w:hAnsi="Cambria Math" w:cs="Times New Roman"/>
                <w:sz w:val="24"/>
                <w:szCs w:val="24"/>
                <w:lang w:val="es-AR"/>
              </w:rPr>
              <m:t>x</m:t>
            </m:r>
          </m:sub>
        </m:sSub>
        <m:r>
          <w:rPr>
            <w:rFonts w:ascii="Cambria Math" w:hAnsi="Cambria Math" w:cs="Times New Roman"/>
            <w:sz w:val="24"/>
            <w:szCs w:val="24"/>
          </w:rPr>
          <m:t>=</m:t>
        </m:r>
        <m:sSub>
          <m:sSubPr>
            <m:ctrlPr>
              <w:rPr>
                <w:rFonts w:ascii="Cambria Math" w:hAnsi="Cambria Math" w:cs="Times New Roman"/>
                <w:i/>
                <w:sz w:val="24"/>
                <w:szCs w:val="24"/>
                <w:lang w:val="es-AR"/>
              </w:rPr>
            </m:ctrlPr>
          </m:sSubPr>
          <m:e>
            <m:sSub>
              <m:sSubPr>
                <m:ctrlPr>
                  <w:rPr>
                    <w:rFonts w:ascii="Cambria Math" w:hAnsi="Cambria Math" w:cs="Times New Roman"/>
                    <w:i/>
                    <w:sz w:val="24"/>
                    <w:szCs w:val="24"/>
                    <w:lang w:val="es-AR"/>
                  </w:rPr>
                </m:ctrlPr>
              </m:sSubPr>
              <m:e>
                <m:r>
                  <w:rPr>
                    <w:rFonts w:ascii="Cambria Math" w:hAnsi="Cambria Math" w:cs="Times New Roman"/>
                    <w:sz w:val="24"/>
                    <w:szCs w:val="24"/>
                    <w:lang w:val="es-AR"/>
                  </w:rPr>
                  <m:t>l</m:t>
                </m:r>
              </m:e>
              <m:sub>
                <m:r>
                  <w:rPr>
                    <w:rFonts w:ascii="Cambria Math" w:hAnsi="Cambria Math" w:cs="Times New Roman"/>
                    <w:sz w:val="24"/>
                    <w:szCs w:val="24"/>
                    <w:lang w:val="es-AR"/>
                  </w:rPr>
                  <m:t>x</m:t>
                </m:r>
              </m:sub>
            </m:sSub>
            <m:r>
              <w:rPr>
                <w:rFonts w:ascii="Cambria Math" w:hAnsi="Cambria Math" w:cs="Times New Roman"/>
                <w:sz w:val="24"/>
                <w:szCs w:val="24"/>
                <w:lang w:val="es-AR"/>
              </w:rPr>
              <m:t>L</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lang w:val="es-AR"/>
              </w:rPr>
            </m:ctrlPr>
          </m:sSubPr>
          <m:e>
            <m:r>
              <w:rPr>
                <w:rFonts w:ascii="Cambria Math" w:hAnsi="Cambria Math" w:cs="Times New Roman"/>
                <w:sz w:val="24"/>
                <w:szCs w:val="24"/>
                <w:lang w:val="es-AR"/>
              </w:rPr>
              <m:t>L</m:t>
            </m:r>
          </m:e>
          <m:sub>
            <m:r>
              <w:rPr>
                <w:rFonts w:ascii="Cambria Math" w:hAnsi="Cambria Math" w:cs="Times New Roman"/>
                <w:sz w:val="24"/>
                <w:szCs w:val="24"/>
                <w:lang w:val="es-AR"/>
              </w:rPr>
              <m:t>y</m:t>
            </m:r>
          </m:sub>
        </m:sSub>
        <m:r>
          <w:rPr>
            <w:rFonts w:ascii="Cambria Math" w:hAnsi="Cambria Math" w:cs="Times New Roman"/>
            <w:sz w:val="24"/>
            <w:szCs w:val="24"/>
          </w:rPr>
          <m:t>=</m:t>
        </m:r>
        <m:sSub>
          <m:sSubPr>
            <m:ctrlPr>
              <w:rPr>
                <w:rFonts w:ascii="Cambria Math" w:hAnsi="Cambria Math" w:cs="Times New Roman"/>
                <w:i/>
                <w:sz w:val="24"/>
                <w:szCs w:val="24"/>
                <w:lang w:val="es-AR"/>
              </w:rPr>
            </m:ctrlPr>
          </m:sSubPr>
          <m:e>
            <m:sSub>
              <m:sSubPr>
                <m:ctrlPr>
                  <w:rPr>
                    <w:rFonts w:ascii="Cambria Math" w:hAnsi="Cambria Math" w:cs="Times New Roman"/>
                    <w:i/>
                    <w:sz w:val="24"/>
                    <w:szCs w:val="24"/>
                    <w:lang w:val="es-AR"/>
                  </w:rPr>
                </m:ctrlPr>
              </m:sSubPr>
              <m:e>
                <m:r>
                  <w:rPr>
                    <w:rFonts w:ascii="Cambria Math" w:hAnsi="Cambria Math" w:cs="Times New Roman"/>
                    <w:sz w:val="24"/>
                    <w:szCs w:val="24"/>
                    <w:lang w:val="es-AR"/>
                  </w:rPr>
                  <m:t>l</m:t>
                </m:r>
              </m:e>
              <m:sub>
                <m:r>
                  <w:rPr>
                    <w:rFonts w:ascii="Cambria Math" w:hAnsi="Cambria Math" w:cs="Times New Roman"/>
                    <w:sz w:val="24"/>
                    <w:szCs w:val="24"/>
                    <w:lang w:val="es-AR"/>
                  </w:rPr>
                  <m:t>y</m:t>
                </m:r>
              </m:sub>
            </m:sSub>
            <m:r>
              <w:rPr>
                <w:rFonts w:ascii="Cambria Math" w:hAnsi="Cambria Math" w:cs="Times New Roman"/>
                <w:sz w:val="24"/>
                <w:szCs w:val="24"/>
                <w:lang w:val="es-AR"/>
              </w:rPr>
              <m:t>L</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lang w:val="es-AR"/>
              </w:rPr>
            </m:ctrlPr>
          </m:sSubPr>
          <m:e>
            <m:r>
              <w:rPr>
                <w:rFonts w:ascii="Cambria Math" w:hAnsi="Cambria Math" w:cs="Times New Roman"/>
                <w:sz w:val="24"/>
                <w:szCs w:val="24"/>
                <w:lang w:val="es-AR"/>
              </w:rPr>
              <m:t>L</m:t>
            </m:r>
          </m:e>
          <m:sub>
            <m:r>
              <w:rPr>
                <w:rFonts w:ascii="Cambria Math" w:hAnsi="Cambria Math" w:cs="Times New Roman"/>
                <w:sz w:val="24"/>
                <w:szCs w:val="24"/>
                <w:lang w:val="es-AR"/>
              </w:rPr>
              <m:t>z</m:t>
            </m:r>
          </m:sub>
        </m:sSub>
        <m:r>
          <w:rPr>
            <w:rFonts w:ascii="Cambria Math" w:hAnsi="Cambria Math" w:cs="Times New Roman"/>
            <w:sz w:val="24"/>
            <w:szCs w:val="24"/>
          </w:rPr>
          <m:t>=</m:t>
        </m:r>
        <m:sSub>
          <m:sSubPr>
            <m:ctrlPr>
              <w:rPr>
                <w:rFonts w:ascii="Cambria Math" w:hAnsi="Cambria Math" w:cs="Times New Roman"/>
                <w:i/>
                <w:sz w:val="24"/>
                <w:szCs w:val="24"/>
                <w:lang w:val="es-AR"/>
              </w:rPr>
            </m:ctrlPr>
          </m:sSubPr>
          <m:e>
            <m:sSub>
              <m:sSubPr>
                <m:ctrlPr>
                  <w:rPr>
                    <w:rFonts w:ascii="Cambria Math" w:hAnsi="Cambria Math" w:cs="Times New Roman"/>
                    <w:i/>
                    <w:sz w:val="24"/>
                    <w:szCs w:val="24"/>
                    <w:lang w:val="es-AR"/>
                  </w:rPr>
                </m:ctrlPr>
              </m:sSubPr>
              <m:e>
                <m:r>
                  <w:rPr>
                    <w:rFonts w:ascii="Cambria Math" w:hAnsi="Cambria Math" w:cs="Times New Roman"/>
                    <w:sz w:val="24"/>
                    <w:szCs w:val="24"/>
                    <w:lang w:val="es-AR"/>
                  </w:rPr>
                  <m:t>l</m:t>
                </m:r>
              </m:e>
              <m:sub>
                <m:r>
                  <w:rPr>
                    <w:rFonts w:ascii="Cambria Math" w:hAnsi="Cambria Math" w:cs="Times New Roman"/>
                    <w:sz w:val="24"/>
                    <w:szCs w:val="24"/>
                    <w:lang w:val="es-AR"/>
                  </w:rPr>
                  <m:t>z</m:t>
                </m:r>
              </m:sub>
            </m:sSub>
            <m:r>
              <w:rPr>
                <w:rFonts w:ascii="Cambria Math" w:hAnsi="Cambria Math" w:cs="Times New Roman"/>
                <w:sz w:val="24"/>
                <w:szCs w:val="24"/>
                <w:lang w:val="es-AR"/>
              </w:rPr>
              <m:t>L</m:t>
            </m:r>
          </m:e>
          <m:sub>
            <m:r>
              <w:rPr>
                <w:rFonts w:ascii="Cambria Math" w:hAnsi="Cambria Math" w:cs="Times New Roman"/>
                <w:sz w:val="24"/>
                <w:szCs w:val="24"/>
              </w:rPr>
              <m:t>0</m:t>
            </m:r>
          </m:sub>
        </m:sSub>
      </m:oMath>
      <w:r w:rsidR="00035167" w:rsidRPr="00A2706E">
        <w:rPr>
          <w:rFonts w:ascii="Times New Roman" w:hAnsi="Times New Roman" w:cs="Times New Roman"/>
          <w:sz w:val="24"/>
          <w:szCs w:val="24"/>
        </w:rPr>
        <w:t>;</w:t>
      </w:r>
    </w:p>
    <w:p w:rsidR="00035167" w:rsidRPr="003F2969" w:rsidRDefault="00AC532A" w:rsidP="00035167">
      <w:pPr>
        <w:rPr>
          <w:rFonts w:ascii="Times New Roman" w:hAnsi="Times New Roman" w:cs="Times New Roman"/>
          <w:sz w:val="24"/>
          <w:szCs w:val="24"/>
          <w:lang w:val="es-AR"/>
        </w:rPr>
      </w:pPr>
      <m:oMathPara>
        <m:oMathParaPr>
          <m:jc m:val="center"/>
        </m:oMathParaPr>
        <m:oMath>
          <m:sSub>
            <m:sSubPr>
              <m:ctrlPr>
                <w:rPr>
                  <w:rFonts w:ascii="Cambria Math" w:hAnsi="Cambria Math" w:cs="Times New Roman"/>
                  <w:i/>
                  <w:sz w:val="24"/>
                  <w:szCs w:val="24"/>
                  <w:lang w:val="es-AR"/>
                </w:rPr>
              </m:ctrlPr>
            </m:sSubPr>
            <m:e>
              <m:r>
                <w:rPr>
                  <w:rFonts w:ascii="Cambria Math" w:hAnsi="Cambria Math" w:cs="Times New Roman"/>
                  <w:sz w:val="24"/>
                  <w:szCs w:val="24"/>
                  <w:lang w:val="es-AR"/>
                </w:rPr>
                <m:t>E</m:t>
              </m:r>
            </m:e>
            <m:sub>
              <m:r>
                <w:rPr>
                  <w:rFonts w:ascii="Cambria Math" w:hAnsi="Cambria Math" w:cs="Times New Roman"/>
                  <w:sz w:val="24"/>
                  <w:szCs w:val="24"/>
                  <w:lang w:val="es-AR"/>
                </w:rPr>
                <m:t>0</m:t>
              </m:r>
            </m:sub>
          </m:sSub>
          <m:r>
            <w:rPr>
              <w:rFonts w:ascii="Cambria Math" w:hAnsi="Cambria Math" w:cs="Times New Roman"/>
              <w:sz w:val="24"/>
              <w:szCs w:val="24"/>
              <w:lang w:val="es-AR"/>
            </w:rPr>
            <m:t>=</m:t>
          </m:r>
          <m:f>
            <m:fPr>
              <m:ctrlPr>
                <w:rPr>
                  <w:rFonts w:ascii="Cambria Math" w:hAnsi="Cambria Math" w:cs="Times New Roman"/>
                  <w:i/>
                  <w:sz w:val="24"/>
                  <w:szCs w:val="24"/>
                  <w:lang w:val="es-AR"/>
                </w:rPr>
              </m:ctrlPr>
            </m:fPr>
            <m:num>
              <m:sSup>
                <m:sSupPr>
                  <m:ctrlPr>
                    <w:rPr>
                      <w:rFonts w:ascii="Cambria Math" w:hAnsi="Cambria Math" w:cs="Times New Roman"/>
                      <w:i/>
                      <w:sz w:val="24"/>
                      <w:szCs w:val="24"/>
                      <w:lang w:val="es-AR"/>
                    </w:rPr>
                  </m:ctrlPr>
                </m:sSupPr>
                <m:e>
                  <m:r>
                    <w:rPr>
                      <w:rFonts w:ascii="Cambria Math" w:hAnsi="Cambria Math" w:cs="Times New Roman"/>
                      <w:sz w:val="24"/>
                      <w:szCs w:val="24"/>
                      <w:lang w:val="es-AR"/>
                    </w:rPr>
                    <m:t>h</m:t>
                  </m:r>
                </m:e>
                <m:sup>
                  <m:r>
                    <w:rPr>
                      <w:rFonts w:ascii="Cambria Math" w:hAnsi="Cambria Math" w:cs="Times New Roman"/>
                      <w:sz w:val="24"/>
                      <w:szCs w:val="24"/>
                      <w:lang w:val="es-AR"/>
                    </w:rPr>
                    <m:t>2</m:t>
                  </m:r>
                </m:sup>
              </m:sSup>
            </m:num>
            <m:den>
              <m:r>
                <w:rPr>
                  <w:rFonts w:ascii="Cambria Math" w:hAnsi="Cambria Math" w:cs="Times New Roman"/>
                  <w:sz w:val="24"/>
                  <w:szCs w:val="24"/>
                  <w:lang w:val="es-AR"/>
                </w:rPr>
                <m:t xml:space="preserve">8m </m:t>
              </m:r>
              <m:sSub>
                <m:sSubPr>
                  <m:ctrlPr>
                    <w:rPr>
                      <w:rFonts w:ascii="Cambria Math" w:hAnsi="Cambria Math" w:cs="Times New Roman"/>
                      <w:i/>
                      <w:sz w:val="24"/>
                      <w:szCs w:val="24"/>
                      <w:lang w:val="es-AR"/>
                    </w:rPr>
                  </m:ctrlPr>
                </m:sSubPr>
                <m:e>
                  <m:r>
                    <w:rPr>
                      <w:rFonts w:ascii="Cambria Math" w:hAnsi="Cambria Math" w:cs="Times New Roman"/>
                      <w:sz w:val="24"/>
                      <w:szCs w:val="24"/>
                      <w:lang w:val="es-AR"/>
                    </w:rPr>
                    <m:t>L</m:t>
                  </m:r>
                </m:e>
                <m:sub>
                  <m:r>
                    <w:rPr>
                      <w:rFonts w:ascii="Cambria Math" w:hAnsi="Cambria Math" w:cs="Times New Roman"/>
                      <w:sz w:val="24"/>
                      <w:szCs w:val="24"/>
                      <w:lang w:val="es-AR"/>
                    </w:rPr>
                    <m:t>0</m:t>
                  </m:r>
                </m:sub>
              </m:sSub>
            </m:den>
          </m:f>
          <m:r>
            <w:rPr>
              <w:rFonts w:ascii="Cambria Math" w:hAnsi="Cambria Math" w:cs="Times New Roman"/>
              <w:sz w:val="24"/>
              <w:szCs w:val="24"/>
              <w:lang w:val="es-AR"/>
            </w:rPr>
            <m:t>;</m:t>
          </m:r>
        </m:oMath>
      </m:oMathPara>
    </w:p>
    <w:p w:rsidR="00035167" w:rsidRPr="003F2969" w:rsidRDefault="00AC532A" w:rsidP="00035167">
      <w:pPr>
        <w:rPr>
          <w:rFonts w:ascii="Times New Roman" w:hAnsi="Times New Roman" w:cs="Times New Roman"/>
          <w:sz w:val="24"/>
          <w:szCs w:val="24"/>
          <w:lang w:val="es-AR"/>
        </w:rPr>
      </w:pPr>
      <m:oMathPara>
        <m:oMathParaPr>
          <m:jc m:val="center"/>
        </m:oMathParaPr>
        <m:oMath>
          <m:sSub>
            <m:sSubPr>
              <m:ctrlPr>
                <w:rPr>
                  <w:rFonts w:ascii="Cambria Math" w:hAnsi="Cambria Math" w:cs="Times New Roman"/>
                  <w:i/>
                  <w:sz w:val="24"/>
                  <w:szCs w:val="24"/>
                  <w:lang w:val="es-AR"/>
                </w:rPr>
              </m:ctrlPr>
            </m:sSubPr>
            <m:e>
              <m:r>
                <w:rPr>
                  <w:rFonts w:ascii="Cambria Math" w:hAnsi="Cambria Math" w:cs="Times New Roman"/>
                  <w:sz w:val="24"/>
                  <w:szCs w:val="24"/>
                  <w:lang w:val="es-AR"/>
                </w:rPr>
                <m:t>ε</m:t>
              </m:r>
            </m:e>
            <m:sub>
              <m:r>
                <w:rPr>
                  <w:rFonts w:ascii="Cambria Math" w:hAnsi="Cambria Math" w:cs="Times New Roman"/>
                  <w:sz w:val="24"/>
                  <w:szCs w:val="24"/>
                  <w:lang w:val="es-AR"/>
                </w:rPr>
                <m:t>ijk</m:t>
              </m:r>
            </m:sub>
          </m:sSub>
          <m:r>
            <w:rPr>
              <w:rFonts w:ascii="Cambria Math" w:hAnsi="Cambria Math" w:cs="Times New Roman"/>
              <w:sz w:val="24"/>
              <w:szCs w:val="24"/>
              <w:lang w:val="es-AR"/>
            </w:rPr>
            <m:t>=</m:t>
          </m:r>
          <m:sSub>
            <m:sSubPr>
              <m:ctrlPr>
                <w:rPr>
                  <w:rFonts w:ascii="Cambria Math" w:hAnsi="Cambria Math" w:cs="Times New Roman"/>
                  <w:i/>
                  <w:sz w:val="24"/>
                  <w:szCs w:val="24"/>
                  <w:lang w:val="es-AR"/>
                </w:rPr>
              </m:ctrlPr>
            </m:sSubPr>
            <m:e>
              <m:r>
                <w:rPr>
                  <w:rFonts w:ascii="Cambria Math" w:hAnsi="Cambria Math" w:cs="Times New Roman"/>
                  <w:sz w:val="24"/>
                  <w:szCs w:val="24"/>
                  <w:lang w:val="es-AR"/>
                </w:rPr>
                <m:t>E</m:t>
              </m:r>
            </m:e>
            <m:sub>
              <m:r>
                <w:rPr>
                  <w:rFonts w:ascii="Cambria Math" w:hAnsi="Cambria Math" w:cs="Times New Roman"/>
                  <w:sz w:val="24"/>
                  <w:szCs w:val="24"/>
                  <w:lang w:val="es-AR"/>
                </w:rPr>
                <m:t>ijk</m:t>
              </m:r>
            </m:sub>
          </m:sSub>
          <m:r>
            <w:rPr>
              <w:rFonts w:ascii="Cambria Math" w:hAnsi="Cambria Math" w:cs="Times New Roman"/>
              <w:sz w:val="24"/>
              <w:szCs w:val="24"/>
              <w:lang w:val="es-AR"/>
            </w:rPr>
            <m:t>/</m:t>
          </m:r>
          <m:sSub>
            <m:sSubPr>
              <m:ctrlPr>
                <w:rPr>
                  <w:rFonts w:ascii="Cambria Math" w:hAnsi="Cambria Math" w:cs="Times New Roman"/>
                  <w:i/>
                  <w:sz w:val="24"/>
                  <w:szCs w:val="24"/>
                  <w:lang w:val="es-AR"/>
                </w:rPr>
              </m:ctrlPr>
            </m:sSubPr>
            <m:e>
              <m:r>
                <w:rPr>
                  <w:rFonts w:ascii="Cambria Math" w:hAnsi="Cambria Math" w:cs="Times New Roman"/>
                  <w:sz w:val="24"/>
                  <w:szCs w:val="24"/>
                  <w:lang w:val="es-AR"/>
                </w:rPr>
                <m:t>E</m:t>
              </m:r>
            </m:e>
            <m:sub>
              <m:r>
                <w:rPr>
                  <w:rFonts w:ascii="Cambria Math" w:hAnsi="Cambria Math" w:cs="Times New Roman"/>
                  <w:sz w:val="24"/>
                  <w:szCs w:val="24"/>
                  <w:lang w:val="es-AR"/>
                </w:rPr>
                <m:t>0</m:t>
              </m:r>
            </m:sub>
          </m:sSub>
        </m:oMath>
      </m:oMathPara>
    </w:p>
    <w:p w:rsidR="00035167" w:rsidRPr="003F2969" w:rsidRDefault="00AC532A" w:rsidP="00035167">
      <w:pPr>
        <w:rPr>
          <w:rFonts w:ascii="Times New Roman" w:hAnsi="Times New Roman" w:cs="Times New Roman"/>
          <w:sz w:val="24"/>
          <w:szCs w:val="24"/>
          <w:lang w:val="es-AR"/>
        </w:rPr>
      </w:pPr>
      <m:oMathPara>
        <m:oMathParaPr>
          <m:jc m:val="center"/>
        </m:oMathParaPr>
        <m:oMath>
          <m:sSub>
            <m:sSubPr>
              <m:ctrlPr>
                <w:rPr>
                  <w:rFonts w:ascii="Cambria Math" w:hAnsi="Cambria Math" w:cs="Times New Roman"/>
                  <w:i/>
                  <w:sz w:val="24"/>
                  <w:szCs w:val="24"/>
                  <w:lang w:val="es-AR"/>
                </w:rPr>
              </m:ctrlPr>
            </m:sSubPr>
            <m:e>
              <m:r>
                <w:rPr>
                  <w:rFonts w:ascii="Cambria Math" w:hAnsi="Cambria Math" w:cs="Times New Roman"/>
                  <w:sz w:val="24"/>
                  <w:szCs w:val="24"/>
                  <w:lang w:val="es-AR"/>
                </w:rPr>
                <m:t>ε</m:t>
              </m:r>
            </m:e>
            <m:sub>
              <m:r>
                <w:rPr>
                  <w:rFonts w:ascii="Cambria Math" w:hAnsi="Cambria Math" w:cs="Times New Roman"/>
                  <w:sz w:val="24"/>
                  <w:szCs w:val="24"/>
                  <w:lang w:val="es-AR"/>
                </w:rPr>
                <m:t>ijk</m:t>
              </m:r>
            </m:sub>
          </m:sSub>
          <m:r>
            <w:rPr>
              <w:rFonts w:ascii="Cambria Math" w:hAnsi="Cambria Math" w:cs="Times New Roman"/>
              <w:sz w:val="24"/>
              <w:szCs w:val="24"/>
              <w:lang w:val="es-AR"/>
            </w:rPr>
            <m:t>=</m:t>
          </m:r>
          <m:d>
            <m:dPr>
              <m:ctrlPr>
                <w:rPr>
                  <w:rFonts w:ascii="Cambria Math" w:hAnsi="Cambria Math" w:cs="Times New Roman"/>
                  <w:i/>
                  <w:sz w:val="24"/>
                  <w:szCs w:val="24"/>
                  <w:lang w:val="es-AR"/>
                </w:rPr>
              </m:ctrlPr>
            </m:dPr>
            <m:e>
              <m:f>
                <m:fPr>
                  <m:ctrlPr>
                    <w:rPr>
                      <w:rFonts w:ascii="Cambria Math" w:hAnsi="Cambria Math" w:cs="Times New Roman"/>
                      <w:i/>
                      <w:sz w:val="24"/>
                      <w:szCs w:val="24"/>
                      <w:lang w:val="es-AR"/>
                    </w:rPr>
                  </m:ctrlPr>
                </m:fPr>
                <m:num>
                  <m:sSup>
                    <m:sSupPr>
                      <m:ctrlPr>
                        <w:rPr>
                          <w:rFonts w:ascii="Cambria Math" w:hAnsi="Cambria Math" w:cs="Times New Roman"/>
                          <w:i/>
                          <w:sz w:val="24"/>
                          <w:szCs w:val="24"/>
                          <w:lang w:val="es-AR"/>
                        </w:rPr>
                      </m:ctrlPr>
                    </m:sSupPr>
                    <m:e>
                      <m:r>
                        <w:rPr>
                          <w:rFonts w:ascii="Cambria Math" w:hAnsi="Cambria Math" w:cs="Times New Roman"/>
                          <w:sz w:val="24"/>
                          <w:szCs w:val="24"/>
                          <w:lang w:val="es-AR"/>
                        </w:rPr>
                        <m:t>i</m:t>
                      </m:r>
                    </m:e>
                    <m:sup>
                      <m:r>
                        <w:rPr>
                          <w:rFonts w:ascii="Cambria Math" w:hAnsi="Cambria Math" w:cs="Times New Roman"/>
                          <w:sz w:val="24"/>
                          <w:szCs w:val="24"/>
                          <w:lang w:val="es-AR"/>
                        </w:rPr>
                        <m:t>2</m:t>
                      </m:r>
                    </m:sup>
                  </m:sSup>
                </m:num>
                <m:den>
                  <m:sSup>
                    <m:sSupPr>
                      <m:ctrlPr>
                        <w:rPr>
                          <w:rFonts w:ascii="Cambria Math" w:hAnsi="Cambria Math" w:cs="Times New Roman"/>
                          <w:i/>
                          <w:sz w:val="24"/>
                          <w:szCs w:val="24"/>
                          <w:lang w:val="es-AR"/>
                        </w:rPr>
                      </m:ctrlPr>
                    </m:sSupPr>
                    <m:e>
                      <m:sSub>
                        <m:sSubPr>
                          <m:ctrlPr>
                            <w:rPr>
                              <w:rFonts w:ascii="Cambria Math" w:hAnsi="Cambria Math" w:cs="Times New Roman"/>
                              <w:i/>
                              <w:sz w:val="24"/>
                              <w:szCs w:val="24"/>
                              <w:lang w:val="es-AR"/>
                            </w:rPr>
                          </m:ctrlPr>
                        </m:sSubPr>
                        <m:e>
                          <m:r>
                            <w:rPr>
                              <w:rFonts w:ascii="Cambria Math" w:hAnsi="Cambria Math" w:cs="Times New Roman"/>
                              <w:sz w:val="24"/>
                              <w:szCs w:val="24"/>
                              <w:lang w:val="es-AR"/>
                            </w:rPr>
                            <m:t>l</m:t>
                          </m:r>
                        </m:e>
                        <m:sub>
                          <m:r>
                            <w:rPr>
                              <w:rFonts w:ascii="Cambria Math" w:hAnsi="Cambria Math" w:cs="Times New Roman"/>
                              <w:sz w:val="24"/>
                              <w:szCs w:val="24"/>
                              <w:lang w:val="es-AR"/>
                            </w:rPr>
                            <m:t>x</m:t>
                          </m:r>
                        </m:sub>
                      </m:sSub>
                    </m:e>
                    <m:sup>
                      <m:r>
                        <w:rPr>
                          <w:rFonts w:ascii="Cambria Math" w:hAnsi="Cambria Math" w:cs="Times New Roman"/>
                          <w:sz w:val="24"/>
                          <w:szCs w:val="24"/>
                          <w:lang w:val="es-AR"/>
                        </w:rPr>
                        <m:t>2</m:t>
                      </m:r>
                    </m:sup>
                  </m:sSup>
                </m:den>
              </m:f>
              <m:r>
                <w:rPr>
                  <w:rFonts w:ascii="Cambria Math" w:hAnsi="Cambria Math" w:cs="Times New Roman"/>
                  <w:sz w:val="24"/>
                  <w:szCs w:val="24"/>
                  <w:lang w:val="es-AR"/>
                </w:rPr>
                <m:t>+</m:t>
              </m:r>
              <m:f>
                <m:fPr>
                  <m:ctrlPr>
                    <w:rPr>
                      <w:rFonts w:ascii="Cambria Math" w:hAnsi="Cambria Math" w:cs="Times New Roman"/>
                      <w:i/>
                      <w:sz w:val="24"/>
                      <w:szCs w:val="24"/>
                      <w:lang w:val="es-AR"/>
                    </w:rPr>
                  </m:ctrlPr>
                </m:fPr>
                <m:num>
                  <m:sSup>
                    <m:sSupPr>
                      <m:ctrlPr>
                        <w:rPr>
                          <w:rFonts w:ascii="Cambria Math" w:hAnsi="Cambria Math" w:cs="Times New Roman"/>
                          <w:i/>
                          <w:sz w:val="24"/>
                          <w:szCs w:val="24"/>
                          <w:lang w:val="es-AR"/>
                        </w:rPr>
                      </m:ctrlPr>
                    </m:sSupPr>
                    <m:e>
                      <m:r>
                        <w:rPr>
                          <w:rFonts w:ascii="Cambria Math" w:hAnsi="Cambria Math" w:cs="Times New Roman"/>
                          <w:sz w:val="24"/>
                          <w:szCs w:val="24"/>
                          <w:lang w:val="es-AR"/>
                        </w:rPr>
                        <m:t>j</m:t>
                      </m:r>
                    </m:e>
                    <m:sup>
                      <m:r>
                        <w:rPr>
                          <w:rFonts w:ascii="Cambria Math" w:hAnsi="Cambria Math" w:cs="Times New Roman"/>
                          <w:sz w:val="24"/>
                          <w:szCs w:val="24"/>
                          <w:lang w:val="es-AR"/>
                        </w:rPr>
                        <m:t>2</m:t>
                      </m:r>
                    </m:sup>
                  </m:sSup>
                </m:num>
                <m:den>
                  <m:sSup>
                    <m:sSupPr>
                      <m:ctrlPr>
                        <w:rPr>
                          <w:rFonts w:ascii="Cambria Math" w:hAnsi="Cambria Math" w:cs="Times New Roman"/>
                          <w:i/>
                          <w:sz w:val="24"/>
                          <w:szCs w:val="24"/>
                          <w:lang w:val="es-AR"/>
                        </w:rPr>
                      </m:ctrlPr>
                    </m:sSupPr>
                    <m:e>
                      <m:sSub>
                        <m:sSubPr>
                          <m:ctrlPr>
                            <w:rPr>
                              <w:rFonts w:ascii="Cambria Math" w:hAnsi="Cambria Math" w:cs="Times New Roman"/>
                              <w:i/>
                              <w:sz w:val="24"/>
                              <w:szCs w:val="24"/>
                              <w:lang w:val="es-AR"/>
                            </w:rPr>
                          </m:ctrlPr>
                        </m:sSubPr>
                        <m:e>
                          <m:r>
                            <w:rPr>
                              <w:rFonts w:ascii="Cambria Math" w:hAnsi="Cambria Math" w:cs="Times New Roman"/>
                              <w:sz w:val="24"/>
                              <w:szCs w:val="24"/>
                              <w:lang w:val="es-AR"/>
                            </w:rPr>
                            <m:t>l</m:t>
                          </m:r>
                        </m:e>
                        <m:sub>
                          <m:r>
                            <w:rPr>
                              <w:rFonts w:ascii="Cambria Math" w:hAnsi="Cambria Math" w:cs="Times New Roman"/>
                              <w:sz w:val="24"/>
                              <w:szCs w:val="24"/>
                              <w:lang w:val="es-AR"/>
                            </w:rPr>
                            <m:t>y</m:t>
                          </m:r>
                        </m:sub>
                      </m:sSub>
                    </m:e>
                    <m:sup>
                      <m:r>
                        <w:rPr>
                          <w:rFonts w:ascii="Cambria Math" w:hAnsi="Cambria Math" w:cs="Times New Roman"/>
                          <w:sz w:val="24"/>
                          <w:szCs w:val="24"/>
                          <w:lang w:val="es-AR"/>
                        </w:rPr>
                        <m:t>2</m:t>
                      </m:r>
                    </m:sup>
                  </m:sSup>
                </m:den>
              </m:f>
              <m:r>
                <w:rPr>
                  <w:rFonts w:ascii="Cambria Math" w:hAnsi="Cambria Math" w:cs="Times New Roman"/>
                  <w:sz w:val="24"/>
                  <w:szCs w:val="24"/>
                  <w:lang w:val="es-AR"/>
                </w:rPr>
                <m:t>+</m:t>
              </m:r>
              <m:f>
                <m:fPr>
                  <m:ctrlPr>
                    <w:rPr>
                      <w:rFonts w:ascii="Cambria Math" w:hAnsi="Cambria Math" w:cs="Times New Roman"/>
                      <w:i/>
                      <w:sz w:val="24"/>
                      <w:szCs w:val="24"/>
                      <w:lang w:val="es-AR"/>
                    </w:rPr>
                  </m:ctrlPr>
                </m:fPr>
                <m:num>
                  <m:sSup>
                    <m:sSupPr>
                      <m:ctrlPr>
                        <w:rPr>
                          <w:rFonts w:ascii="Cambria Math" w:hAnsi="Cambria Math" w:cs="Times New Roman"/>
                          <w:i/>
                          <w:sz w:val="24"/>
                          <w:szCs w:val="24"/>
                          <w:lang w:val="es-AR"/>
                        </w:rPr>
                      </m:ctrlPr>
                    </m:sSupPr>
                    <m:e>
                      <m:r>
                        <w:rPr>
                          <w:rFonts w:ascii="Cambria Math" w:hAnsi="Cambria Math" w:cs="Times New Roman"/>
                          <w:sz w:val="24"/>
                          <w:szCs w:val="24"/>
                          <w:lang w:val="es-AR"/>
                        </w:rPr>
                        <m:t>k</m:t>
                      </m:r>
                    </m:e>
                    <m:sup>
                      <m:r>
                        <w:rPr>
                          <w:rFonts w:ascii="Cambria Math" w:hAnsi="Cambria Math" w:cs="Times New Roman"/>
                          <w:sz w:val="24"/>
                          <w:szCs w:val="24"/>
                          <w:lang w:val="es-AR"/>
                        </w:rPr>
                        <m:t>2</m:t>
                      </m:r>
                    </m:sup>
                  </m:sSup>
                </m:num>
                <m:den>
                  <m:sSup>
                    <m:sSupPr>
                      <m:ctrlPr>
                        <w:rPr>
                          <w:rFonts w:ascii="Cambria Math" w:hAnsi="Cambria Math" w:cs="Times New Roman"/>
                          <w:i/>
                          <w:sz w:val="24"/>
                          <w:szCs w:val="24"/>
                          <w:lang w:val="es-AR"/>
                        </w:rPr>
                      </m:ctrlPr>
                    </m:sSupPr>
                    <m:e>
                      <m:sSub>
                        <m:sSubPr>
                          <m:ctrlPr>
                            <w:rPr>
                              <w:rFonts w:ascii="Cambria Math" w:hAnsi="Cambria Math" w:cs="Times New Roman"/>
                              <w:i/>
                              <w:sz w:val="24"/>
                              <w:szCs w:val="24"/>
                              <w:lang w:val="es-AR"/>
                            </w:rPr>
                          </m:ctrlPr>
                        </m:sSubPr>
                        <m:e>
                          <m:r>
                            <w:rPr>
                              <w:rFonts w:ascii="Cambria Math" w:hAnsi="Cambria Math" w:cs="Times New Roman"/>
                              <w:sz w:val="24"/>
                              <w:szCs w:val="24"/>
                              <w:lang w:val="es-AR"/>
                            </w:rPr>
                            <m:t>l</m:t>
                          </m:r>
                        </m:e>
                        <m:sub>
                          <m:r>
                            <w:rPr>
                              <w:rFonts w:ascii="Cambria Math" w:hAnsi="Cambria Math" w:cs="Times New Roman"/>
                              <w:sz w:val="24"/>
                              <w:szCs w:val="24"/>
                              <w:lang w:val="es-AR"/>
                            </w:rPr>
                            <m:t>z</m:t>
                          </m:r>
                        </m:sub>
                      </m:sSub>
                    </m:e>
                    <m:sup>
                      <m:r>
                        <w:rPr>
                          <w:rFonts w:ascii="Cambria Math" w:hAnsi="Cambria Math" w:cs="Times New Roman"/>
                          <w:sz w:val="24"/>
                          <w:szCs w:val="24"/>
                          <w:lang w:val="es-AR"/>
                        </w:rPr>
                        <m:t>2</m:t>
                      </m:r>
                    </m:sup>
                  </m:sSup>
                </m:den>
              </m:f>
            </m:e>
          </m:d>
        </m:oMath>
      </m:oMathPara>
    </w:p>
    <w:p w:rsidR="00035167" w:rsidRPr="00A2706E" w:rsidRDefault="00035167" w:rsidP="00035167">
      <w:pPr>
        <w:jc w:val="right"/>
        <w:rPr>
          <w:rFonts w:ascii="Times New Roman" w:hAnsi="Times New Roman" w:cs="Times New Roman"/>
          <w:sz w:val="24"/>
          <w:szCs w:val="24"/>
        </w:rPr>
      </w:pPr>
      <w:r w:rsidRPr="00A2706E">
        <w:rPr>
          <w:rFonts w:ascii="Times New Roman" w:hAnsi="Times New Roman" w:cs="Times New Roman"/>
          <w:sz w:val="24"/>
          <w:szCs w:val="24"/>
        </w:rPr>
        <w:t>(2.3)</w:t>
      </w:r>
    </w:p>
    <w:p w:rsidR="00C05FE6" w:rsidRDefault="00035167" w:rsidP="00C05FE6">
      <w:pPr>
        <w:rPr>
          <w:rFonts w:ascii="Times New Roman" w:hAnsi="Times New Roman" w:cs="Times New Roman"/>
          <w:sz w:val="24"/>
          <w:szCs w:val="24"/>
        </w:rPr>
      </w:pPr>
      <w:r w:rsidRPr="003F2969">
        <w:rPr>
          <w:rFonts w:ascii="Times New Roman" w:hAnsi="Times New Roman" w:cs="Times New Roman"/>
          <w:sz w:val="24"/>
          <w:szCs w:val="24"/>
        </w:rPr>
        <w:tab/>
        <w:t xml:space="preserve">For later use, it is convenient to also introduce a reduced (dimensionless) temperature given by: </w:t>
      </w:r>
      <w:r w:rsidRPr="00A2706E">
        <w:rPr>
          <w:rFonts w:ascii="Times New Roman" w:hAnsi="Times New Roman" w:cs="Times New Roman"/>
          <w:i/>
          <w:sz w:val="24"/>
          <w:szCs w:val="24"/>
        </w:rPr>
        <w:t xml:space="preserve">t = </w:t>
      </w:r>
      <w:proofErr w:type="spellStart"/>
      <w:r w:rsidRPr="00A2706E">
        <w:rPr>
          <w:rFonts w:ascii="Times New Roman" w:hAnsi="Times New Roman" w:cs="Times New Roman"/>
          <w:i/>
          <w:sz w:val="24"/>
          <w:szCs w:val="24"/>
        </w:rPr>
        <w:t>k</w:t>
      </w:r>
      <w:r w:rsidRPr="00A2706E">
        <w:rPr>
          <w:rFonts w:ascii="Times New Roman" w:hAnsi="Times New Roman" w:cs="Times New Roman"/>
          <w:i/>
          <w:sz w:val="24"/>
          <w:szCs w:val="24"/>
          <w:vertAlign w:val="subscript"/>
        </w:rPr>
        <w:t>B</w:t>
      </w:r>
      <w:proofErr w:type="spellEnd"/>
      <w:r w:rsidRPr="00A2706E">
        <w:rPr>
          <w:rFonts w:ascii="Times New Roman" w:hAnsi="Times New Roman" w:cs="Times New Roman"/>
          <w:i/>
          <w:sz w:val="24"/>
          <w:szCs w:val="24"/>
          <w:vertAlign w:val="subscript"/>
        </w:rPr>
        <w:t xml:space="preserve"> </w:t>
      </w:r>
      <w:r w:rsidRPr="00A2706E">
        <w:rPr>
          <w:rFonts w:ascii="Times New Roman" w:hAnsi="Times New Roman" w:cs="Times New Roman"/>
          <w:i/>
          <w:sz w:val="24"/>
          <w:szCs w:val="24"/>
        </w:rPr>
        <w:t>T / E</w:t>
      </w:r>
      <w:r w:rsidRPr="00A2706E">
        <w:rPr>
          <w:rFonts w:ascii="Times New Roman" w:hAnsi="Times New Roman" w:cs="Times New Roman"/>
          <w:i/>
          <w:sz w:val="24"/>
          <w:szCs w:val="24"/>
          <w:vertAlign w:val="subscript"/>
        </w:rPr>
        <w:t>0</w:t>
      </w:r>
      <w:r w:rsidRPr="003F2969">
        <w:rPr>
          <w:rFonts w:ascii="Times New Roman" w:hAnsi="Times New Roman" w:cs="Times New Roman"/>
          <w:sz w:val="24"/>
          <w:szCs w:val="24"/>
        </w:rPr>
        <w:t>.</w:t>
      </w:r>
    </w:p>
    <w:p w:rsidR="00035167" w:rsidRPr="003F2969" w:rsidRDefault="00035167" w:rsidP="00035167">
      <w:pPr>
        <w:rPr>
          <w:rFonts w:ascii="Times New Roman" w:hAnsi="Times New Roman" w:cs="Times New Roman"/>
          <w:sz w:val="24"/>
          <w:szCs w:val="24"/>
        </w:rPr>
      </w:pPr>
      <w:r w:rsidRPr="003F2969">
        <w:rPr>
          <w:rFonts w:ascii="Times New Roman" w:hAnsi="Times New Roman" w:cs="Times New Roman"/>
          <w:sz w:val="24"/>
          <w:szCs w:val="24"/>
        </w:rPr>
        <w:tab/>
        <w:t xml:space="preserve">Now, in the field of statistical mechanics it is necessary to remember that the partition function </w:t>
      </w:r>
      <w:r w:rsidRPr="003F2969">
        <w:rPr>
          <w:rFonts w:ascii="Times New Roman" w:hAnsi="Times New Roman" w:cs="Times New Roman"/>
          <w:i/>
          <w:sz w:val="24"/>
          <w:szCs w:val="24"/>
        </w:rPr>
        <w:t>Z</w:t>
      </w:r>
      <w:r w:rsidRPr="003F2969">
        <w:rPr>
          <w:rFonts w:ascii="Times New Roman" w:hAnsi="Times New Roman" w:cs="Times New Roman"/>
          <w:sz w:val="24"/>
          <w:szCs w:val="24"/>
        </w:rPr>
        <w:t xml:space="preserve"> is defined as [1-4]:</w:t>
      </w:r>
    </w:p>
    <w:p w:rsidR="00035167" w:rsidRPr="003F2969" w:rsidRDefault="00035167" w:rsidP="00035167">
      <w:pPr>
        <w:rPr>
          <w:rFonts w:ascii="Times New Roman" w:hAnsi="Times New Roman" w:cs="Times New Roman"/>
          <w:sz w:val="24"/>
          <w:szCs w:val="24"/>
          <w:lang w:val="es-AR"/>
        </w:rPr>
      </w:pPr>
      <m:oMathPara>
        <m:oMath>
          <m:r>
            <w:rPr>
              <w:rFonts w:ascii="Cambria Math" w:hAnsi="Cambria Math" w:cs="Times New Roman"/>
              <w:sz w:val="24"/>
              <w:szCs w:val="24"/>
              <w:lang w:val="es-AR"/>
            </w:rPr>
            <m:t>Z=</m:t>
          </m:r>
          <m:nary>
            <m:naryPr>
              <m:chr m:val="∑"/>
              <m:limLoc m:val="subSup"/>
              <m:supHide m:val="on"/>
              <m:ctrlPr>
                <w:rPr>
                  <w:rFonts w:ascii="Cambria Math" w:hAnsi="Cambria Math" w:cs="Times New Roman"/>
                  <w:i/>
                  <w:sz w:val="24"/>
                  <w:szCs w:val="24"/>
                  <w:lang w:val="es-AR"/>
                </w:rPr>
              </m:ctrlPr>
            </m:naryPr>
            <m:sub>
              <m:r>
                <w:rPr>
                  <w:rFonts w:ascii="Cambria Math" w:hAnsi="Cambria Math" w:cs="Times New Roman"/>
                  <w:sz w:val="24"/>
                  <w:szCs w:val="24"/>
                  <w:lang w:val="es-AR"/>
                </w:rPr>
                <m:t>i</m:t>
              </m:r>
            </m:sub>
            <m:sup/>
            <m:e>
              <m:sSub>
                <m:sSubPr>
                  <m:ctrlPr>
                    <w:rPr>
                      <w:rFonts w:ascii="Cambria Math" w:hAnsi="Cambria Math" w:cs="Times New Roman"/>
                      <w:i/>
                      <w:sz w:val="24"/>
                      <w:szCs w:val="24"/>
                      <w:lang w:val="es-AR"/>
                    </w:rPr>
                  </m:ctrlPr>
                </m:sSubPr>
                <m:e>
                  <m:r>
                    <w:rPr>
                      <w:rFonts w:ascii="Cambria Math" w:hAnsi="Cambria Math" w:cs="Times New Roman"/>
                      <w:sz w:val="24"/>
                      <w:szCs w:val="24"/>
                      <w:lang w:val="es-AR"/>
                    </w:rPr>
                    <m:t>g</m:t>
                  </m:r>
                </m:e>
                <m:sub>
                  <m:r>
                    <w:rPr>
                      <w:rFonts w:ascii="Cambria Math" w:hAnsi="Cambria Math" w:cs="Times New Roman"/>
                      <w:sz w:val="24"/>
                      <w:szCs w:val="24"/>
                      <w:lang w:val="es-AR"/>
                    </w:rPr>
                    <m:t>i</m:t>
                  </m:r>
                </m:sub>
              </m:sSub>
              <m:sSup>
                <m:sSupPr>
                  <m:ctrlPr>
                    <w:rPr>
                      <w:rFonts w:ascii="Cambria Math" w:hAnsi="Cambria Math" w:cs="Times New Roman"/>
                      <w:i/>
                      <w:sz w:val="24"/>
                      <w:szCs w:val="24"/>
                      <w:lang w:val="es-AR"/>
                    </w:rPr>
                  </m:ctrlPr>
                </m:sSupPr>
                <m:e>
                  <m:r>
                    <w:rPr>
                      <w:rFonts w:ascii="Cambria Math" w:hAnsi="Cambria Math" w:cs="Times New Roman"/>
                      <w:sz w:val="24"/>
                      <w:szCs w:val="24"/>
                      <w:lang w:val="es-AR"/>
                    </w:rPr>
                    <m:t>e</m:t>
                  </m:r>
                </m:e>
                <m:sup>
                  <m:sSub>
                    <m:sSubPr>
                      <m:ctrlPr>
                        <w:rPr>
                          <w:rFonts w:ascii="Cambria Math" w:hAnsi="Cambria Math" w:cs="Times New Roman"/>
                          <w:i/>
                          <w:sz w:val="24"/>
                          <w:szCs w:val="24"/>
                          <w:lang w:val="es-AR"/>
                        </w:rPr>
                      </m:ctrlPr>
                    </m:sSubPr>
                    <m:e>
                      <m:r>
                        <w:rPr>
                          <w:rFonts w:ascii="Cambria Math" w:hAnsi="Cambria Math" w:cs="Times New Roman"/>
                          <w:sz w:val="24"/>
                          <w:szCs w:val="24"/>
                          <w:lang w:val="es-AR"/>
                        </w:rPr>
                        <m:t>-E</m:t>
                      </m:r>
                    </m:e>
                    <m:sub>
                      <m:r>
                        <w:rPr>
                          <w:rFonts w:ascii="Cambria Math" w:hAnsi="Cambria Math" w:cs="Times New Roman"/>
                          <w:sz w:val="24"/>
                          <w:szCs w:val="24"/>
                          <w:lang w:val="es-AR"/>
                        </w:rPr>
                        <m:t>i</m:t>
                      </m:r>
                    </m:sub>
                  </m:sSub>
                  <m:r>
                    <w:rPr>
                      <w:rFonts w:ascii="Cambria Math" w:hAnsi="Cambria Math" w:cs="Times New Roman"/>
                      <w:sz w:val="24"/>
                      <w:szCs w:val="24"/>
                      <w:lang w:val="es-AR"/>
                    </w:rPr>
                    <m:t>/</m:t>
                  </m:r>
                  <m:sSub>
                    <m:sSubPr>
                      <m:ctrlPr>
                        <w:rPr>
                          <w:rFonts w:ascii="Cambria Math" w:hAnsi="Cambria Math" w:cs="Times New Roman"/>
                          <w:i/>
                          <w:sz w:val="24"/>
                          <w:szCs w:val="24"/>
                          <w:lang w:val="es-AR"/>
                        </w:rPr>
                      </m:ctrlPr>
                    </m:sSubPr>
                    <m:e>
                      <m:r>
                        <w:rPr>
                          <w:rFonts w:ascii="Cambria Math" w:hAnsi="Cambria Math" w:cs="Times New Roman"/>
                          <w:sz w:val="24"/>
                          <w:szCs w:val="24"/>
                          <w:lang w:val="es-AR"/>
                        </w:rPr>
                        <m:t>k</m:t>
                      </m:r>
                    </m:e>
                    <m:sub>
                      <m:r>
                        <w:rPr>
                          <w:rFonts w:ascii="Cambria Math" w:hAnsi="Cambria Math" w:cs="Times New Roman"/>
                          <w:sz w:val="24"/>
                          <w:szCs w:val="24"/>
                          <w:lang w:val="es-AR"/>
                        </w:rPr>
                        <m:t>B</m:t>
                      </m:r>
                    </m:sub>
                  </m:sSub>
                  <m:r>
                    <w:rPr>
                      <w:rFonts w:ascii="Cambria Math" w:hAnsi="Cambria Math" w:cs="Times New Roman"/>
                      <w:sz w:val="24"/>
                      <w:szCs w:val="24"/>
                      <w:lang w:val="es-AR"/>
                    </w:rPr>
                    <m:t>T</m:t>
                  </m:r>
                </m:sup>
              </m:sSup>
            </m:e>
          </m:nary>
        </m:oMath>
      </m:oMathPara>
    </w:p>
    <w:p w:rsidR="00035167" w:rsidRPr="00A2706E" w:rsidRDefault="00035167" w:rsidP="00035167">
      <w:pPr>
        <w:jc w:val="right"/>
        <w:rPr>
          <w:rFonts w:ascii="Times New Roman" w:hAnsi="Times New Roman" w:cs="Times New Roman"/>
          <w:sz w:val="24"/>
          <w:szCs w:val="24"/>
        </w:rPr>
      </w:pPr>
      <w:r w:rsidRPr="00A2706E">
        <w:rPr>
          <w:rFonts w:ascii="Times New Roman" w:hAnsi="Times New Roman" w:cs="Times New Roman"/>
          <w:sz w:val="24"/>
          <w:szCs w:val="24"/>
        </w:rPr>
        <w:t>(2.4a)</w:t>
      </w:r>
    </w:p>
    <w:p w:rsidR="00035167" w:rsidRPr="003F2969" w:rsidRDefault="00035167" w:rsidP="00035167">
      <w:pPr>
        <w:rPr>
          <w:rFonts w:ascii="Times New Roman" w:hAnsi="Times New Roman" w:cs="Times New Roman"/>
          <w:sz w:val="24"/>
          <w:szCs w:val="24"/>
        </w:rPr>
      </w:pPr>
      <w:r w:rsidRPr="003F2969">
        <w:rPr>
          <w:rFonts w:ascii="Times New Roman" w:hAnsi="Times New Roman" w:cs="Times New Roman"/>
          <w:sz w:val="24"/>
          <w:szCs w:val="24"/>
        </w:rPr>
        <w:t xml:space="preserve">The summation includes all the energy levels indicated with a generic index </w:t>
      </w:r>
      <w:proofErr w:type="spellStart"/>
      <w:r w:rsidRPr="003F2969">
        <w:rPr>
          <w:rFonts w:ascii="Times New Roman" w:hAnsi="Times New Roman" w:cs="Times New Roman"/>
          <w:i/>
          <w:sz w:val="24"/>
          <w:szCs w:val="24"/>
        </w:rPr>
        <w:t>i</w:t>
      </w:r>
      <w:proofErr w:type="spellEnd"/>
      <w:r w:rsidRPr="003F2969">
        <w:rPr>
          <w:rFonts w:ascii="Times New Roman" w:hAnsi="Times New Roman" w:cs="Times New Roman"/>
          <w:sz w:val="24"/>
          <w:szCs w:val="24"/>
        </w:rPr>
        <w:t xml:space="preserve">. If we use reduced variables, the expression of the partition function </w:t>
      </w:r>
      <w:r w:rsidRPr="003F2969">
        <w:rPr>
          <w:rFonts w:ascii="Times New Roman" w:hAnsi="Times New Roman" w:cs="Times New Roman"/>
          <w:i/>
          <w:sz w:val="24"/>
          <w:szCs w:val="24"/>
        </w:rPr>
        <w:t>z</w:t>
      </w:r>
      <w:r w:rsidRPr="003F2969">
        <w:rPr>
          <w:rFonts w:ascii="Times New Roman" w:hAnsi="Times New Roman" w:cs="Times New Roman"/>
          <w:sz w:val="24"/>
          <w:szCs w:val="24"/>
        </w:rPr>
        <w:t xml:space="preserve"> is:</w:t>
      </w:r>
    </w:p>
    <w:p w:rsidR="00035167" w:rsidRPr="003F2969" w:rsidRDefault="00035167" w:rsidP="00035167">
      <w:pPr>
        <w:rPr>
          <w:rFonts w:ascii="Times New Roman" w:hAnsi="Times New Roman" w:cs="Times New Roman"/>
          <w:sz w:val="24"/>
          <w:szCs w:val="24"/>
          <w:lang w:val="es-AR"/>
        </w:rPr>
      </w:pPr>
      <m:oMathPara>
        <m:oMath>
          <m:r>
            <w:rPr>
              <w:rFonts w:ascii="Cambria Math" w:hAnsi="Cambria Math" w:cs="Times New Roman"/>
              <w:sz w:val="24"/>
              <w:szCs w:val="24"/>
              <w:lang w:val="es-AR"/>
            </w:rPr>
            <m:t>z=</m:t>
          </m:r>
          <m:nary>
            <m:naryPr>
              <m:chr m:val="∑"/>
              <m:limLoc m:val="subSup"/>
              <m:supHide m:val="on"/>
              <m:ctrlPr>
                <w:rPr>
                  <w:rFonts w:ascii="Cambria Math" w:hAnsi="Cambria Math" w:cs="Times New Roman"/>
                  <w:i/>
                  <w:sz w:val="24"/>
                  <w:szCs w:val="24"/>
                  <w:lang w:val="es-AR"/>
                </w:rPr>
              </m:ctrlPr>
            </m:naryPr>
            <m:sub>
              <m:r>
                <w:rPr>
                  <w:rFonts w:ascii="Cambria Math" w:hAnsi="Cambria Math" w:cs="Times New Roman"/>
                  <w:sz w:val="24"/>
                  <w:szCs w:val="24"/>
                  <w:lang w:val="es-AR"/>
                </w:rPr>
                <m:t>i</m:t>
              </m:r>
            </m:sub>
            <m:sup/>
            <m:e>
              <m:sSub>
                <m:sSubPr>
                  <m:ctrlPr>
                    <w:rPr>
                      <w:rFonts w:ascii="Cambria Math" w:hAnsi="Cambria Math" w:cs="Times New Roman"/>
                      <w:i/>
                      <w:sz w:val="24"/>
                      <w:szCs w:val="24"/>
                      <w:lang w:val="es-AR"/>
                    </w:rPr>
                  </m:ctrlPr>
                </m:sSubPr>
                <m:e>
                  <m:r>
                    <w:rPr>
                      <w:rFonts w:ascii="Cambria Math" w:hAnsi="Cambria Math" w:cs="Times New Roman"/>
                      <w:sz w:val="24"/>
                      <w:szCs w:val="24"/>
                      <w:lang w:val="es-AR"/>
                    </w:rPr>
                    <m:t>g</m:t>
                  </m:r>
                </m:e>
                <m:sub>
                  <m:r>
                    <w:rPr>
                      <w:rFonts w:ascii="Cambria Math" w:hAnsi="Cambria Math" w:cs="Times New Roman"/>
                      <w:sz w:val="24"/>
                      <w:szCs w:val="24"/>
                      <w:lang w:val="es-AR"/>
                    </w:rPr>
                    <m:t>i</m:t>
                  </m:r>
                </m:sub>
              </m:sSub>
              <m:sSup>
                <m:sSupPr>
                  <m:ctrlPr>
                    <w:rPr>
                      <w:rFonts w:ascii="Cambria Math" w:hAnsi="Cambria Math" w:cs="Times New Roman"/>
                      <w:i/>
                      <w:sz w:val="24"/>
                      <w:szCs w:val="24"/>
                      <w:lang w:val="es-AR"/>
                    </w:rPr>
                  </m:ctrlPr>
                </m:sSupPr>
                <m:e>
                  <m:r>
                    <w:rPr>
                      <w:rFonts w:ascii="Cambria Math" w:hAnsi="Cambria Math" w:cs="Times New Roman"/>
                      <w:sz w:val="24"/>
                      <w:szCs w:val="24"/>
                      <w:lang w:val="es-AR"/>
                    </w:rPr>
                    <m:t>e</m:t>
                  </m:r>
                </m:e>
                <m:sup>
                  <m:sSub>
                    <m:sSubPr>
                      <m:ctrlPr>
                        <w:rPr>
                          <w:rFonts w:ascii="Cambria Math" w:hAnsi="Cambria Math" w:cs="Times New Roman"/>
                          <w:i/>
                          <w:sz w:val="24"/>
                          <w:szCs w:val="24"/>
                          <w:lang w:val="es-AR"/>
                        </w:rPr>
                      </m:ctrlPr>
                    </m:sSubPr>
                    <m:e>
                      <m:r>
                        <w:rPr>
                          <w:rFonts w:ascii="Cambria Math" w:hAnsi="Cambria Math" w:cs="Times New Roman"/>
                          <w:sz w:val="24"/>
                          <w:szCs w:val="24"/>
                          <w:lang w:val="es-AR"/>
                        </w:rPr>
                        <m:t>-ε</m:t>
                      </m:r>
                    </m:e>
                    <m:sub>
                      <m:r>
                        <w:rPr>
                          <w:rFonts w:ascii="Cambria Math" w:hAnsi="Cambria Math" w:cs="Times New Roman"/>
                          <w:sz w:val="24"/>
                          <w:szCs w:val="24"/>
                          <w:lang w:val="es-AR"/>
                        </w:rPr>
                        <m:t>i</m:t>
                      </m:r>
                    </m:sub>
                  </m:sSub>
                  <m:r>
                    <w:rPr>
                      <w:rFonts w:ascii="Cambria Math" w:hAnsi="Cambria Math" w:cs="Times New Roman"/>
                      <w:sz w:val="24"/>
                      <w:szCs w:val="24"/>
                      <w:lang w:val="es-AR"/>
                    </w:rPr>
                    <m:t>/t</m:t>
                  </m:r>
                </m:sup>
              </m:sSup>
            </m:e>
          </m:nary>
        </m:oMath>
      </m:oMathPara>
    </w:p>
    <w:p w:rsidR="00035167" w:rsidRPr="00A2706E" w:rsidRDefault="00035167" w:rsidP="00035167">
      <w:pPr>
        <w:jc w:val="right"/>
        <w:rPr>
          <w:rFonts w:ascii="Times New Roman" w:hAnsi="Times New Roman" w:cs="Times New Roman"/>
          <w:sz w:val="24"/>
          <w:szCs w:val="24"/>
        </w:rPr>
      </w:pPr>
      <w:r w:rsidRPr="00A2706E">
        <w:rPr>
          <w:rFonts w:ascii="Times New Roman" w:hAnsi="Times New Roman" w:cs="Times New Roman"/>
          <w:sz w:val="24"/>
          <w:szCs w:val="24"/>
        </w:rPr>
        <w:t>(2.4b)</w:t>
      </w:r>
    </w:p>
    <w:p w:rsidR="00035167" w:rsidRPr="003F2969" w:rsidRDefault="00035167" w:rsidP="00035167">
      <w:pPr>
        <w:rPr>
          <w:rFonts w:ascii="Times New Roman" w:hAnsi="Times New Roman" w:cs="Times New Roman"/>
          <w:sz w:val="24"/>
          <w:szCs w:val="24"/>
        </w:rPr>
      </w:pPr>
      <w:r w:rsidRPr="003F2969">
        <w:rPr>
          <w:rFonts w:ascii="Times New Roman" w:hAnsi="Times New Roman" w:cs="Times New Roman"/>
          <w:sz w:val="24"/>
          <w:szCs w:val="24"/>
        </w:rPr>
        <w:lastRenderedPageBreak/>
        <w:tab/>
        <w:t xml:space="preserve">An ideal gas </w:t>
      </w:r>
      <w:r w:rsidR="00C05FE6">
        <w:rPr>
          <w:rFonts w:ascii="Times New Roman" w:hAnsi="Times New Roman" w:cs="Times New Roman"/>
          <w:sz w:val="24"/>
          <w:szCs w:val="24"/>
        </w:rPr>
        <w:t xml:space="preserve">is, in microscopic terms, a </w:t>
      </w:r>
      <w:r w:rsidRPr="003F2969">
        <w:rPr>
          <w:rFonts w:ascii="Times New Roman" w:hAnsi="Times New Roman" w:cs="Times New Roman"/>
          <w:sz w:val="24"/>
          <w:szCs w:val="24"/>
        </w:rPr>
        <w:t xml:space="preserve">set of </w:t>
      </w:r>
      <w:r w:rsidR="00C05FE6">
        <w:rPr>
          <w:rFonts w:ascii="Times New Roman" w:hAnsi="Times New Roman" w:cs="Times New Roman"/>
          <w:sz w:val="24"/>
          <w:szCs w:val="24"/>
        </w:rPr>
        <w:t xml:space="preserve">free </w:t>
      </w:r>
      <w:r w:rsidRPr="003F2969">
        <w:rPr>
          <w:rFonts w:ascii="Times New Roman" w:hAnsi="Times New Roman" w:cs="Times New Roman"/>
          <w:sz w:val="24"/>
          <w:szCs w:val="24"/>
        </w:rPr>
        <w:t xml:space="preserve">particles in a box. So, with this microscopic model it is simple to obtain the partition function </w:t>
      </w:r>
      <w:r w:rsidRPr="003F2969">
        <w:rPr>
          <w:rFonts w:ascii="Times New Roman" w:hAnsi="Times New Roman" w:cs="Times New Roman"/>
          <w:i/>
          <w:sz w:val="24"/>
          <w:szCs w:val="24"/>
        </w:rPr>
        <w:t xml:space="preserve">Z </w:t>
      </w:r>
      <w:r w:rsidRPr="003F2969">
        <w:rPr>
          <w:rFonts w:ascii="Times New Roman" w:hAnsi="Times New Roman" w:cs="Times New Roman"/>
          <w:sz w:val="24"/>
          <w:szCs w:val="24"/>
        </w:rPr>
        <w:t xml:space="preserve">of a particle in a box of a volume </w:t>
      </w:r>
      <w:r w:rsidRPr="003F2969">
        <w:rPr>
          <w:rFonts w:ascii="Times New Roman" w:hAnsi="Times New Roman" w:cs="Times New Roman"/>
          <w:i/>
          <w:sz w:val="24"/>
          <w:szCs w:val="24"/>
        </w:rPr>
        <w:t>V</w:t>
      </w:r>
      <w:r w:rsidRPr="003F2969">
        <w:rPr>
          <w:rFonts w:ascii="Times New Roman" w:hAnsi="Times New Roman" w:cs="Times New Roman"/>
          <w:sz w:val="24"/>
          <w:szCs w:val="24"/>
        </w:rPr>
        <w:t xml:space="preserve"> at a temperature </w:t>
      </w:r>
      <w:r w:rsidRPr="003F2969">
        <w:rPr>
          <w:rFonts w:ascii="Times New Roman" w:hAnsi="Times New Roman" w:cs="Times New Roman"/>
          <w:i/>
          <w:sz w:val="24"/>
          <w:szCs w:val="24"/>
        </w:rPr>
        <w:t>T</w:t>
      </w:r>
      <w:r w:rsidRPr="003F2969">
        <w:rPr>
          <w:rFonts w:ascii="Times New Roman" w:hAnsi="Times New Roman" w:cs="Times New Roman"/>
          <w:sz w:val="24"/>
          <w:szCs w:val="24"/>
        </w:rPr>
        <w:t xml:space="preserve"> [1-4]:</w:t>
      </w:r>
    </w:p>
    <w:p w:rsidR="00035167" w:rsidRPr="003F2969" w:rsidRDefault="00035167" w:rsidP="00035167">
      <w:pPr>
        <w:rPr>
          <w:rFonts w:ascii="Times New Roman" w:hAnsi="Times New Roman" w:cs="Times New Roman"/>
          <w:sz w:val="24"/>
          <w:szCs w:val="24"/>
          <w:lang w:val="es-AR"/>
        </w:rPr>
      </w:pPr>
      <m:oMathPara>
        <m:oMath>
          <m:r>
            <w:rPr>
              <w:rFonts w:ascii="Cambria Math" w:hAnsi="Cambria Math" w:cs="Times New Roman"/>
              <w:sz w:val="24"/>
              <w:szCs w:val="24"/>
              <w:lang w:val="es-AR"/>
            </w:rPr>
            <m:t>Z=</m:t>
          </m:r>
          <m:sSup>
            <m:sSupPr>
              <m:ctrlPr>
                <w:rPr>
                  <w:rFonts w:ascii="Cambria Math" w:hAnsi="Cambria Math" w:cs="Times New Roman"/>
                  <w:i/>
                  <w:sz w:val="24"/>
                  <w:szCs w:val="24"/>
                  <w:lang w:val="es-AR"/>
                </w:rPr>
              </m:ctrlPr>
            </m:sSupPr>
            <m:e>
              <m:d>
                <m:dPr>
                  <m:ctrlPr>
                    <w:rPr>
                      <w:rFonts w:ascii="Cambria Math" w:hAnsi="Cambria Math" w:cs="Times New Roman"/>
                      <w:i/>
                      <w:sz w:val="24"/>
                      <w:szCs w:val="24"/>
                      <w:lang w:val="es-AR"/>
                    </w:rPr>
                  </m:ctrlPr>
                </m:dPr>
                <m:e>
                  <m:f>
                    <m:fPr>
                      <m:ctrlPr>
                        <w:rPr>
                          <w:rFonts w:ascii="Cambria Math" w:hAnsi="Cambria Math" w:cs="Times New Roman"/>
                          <w:i/>
                          <w:sz w:val="24"/>
                          <w:szCs w:val="24"/>
                          <w:lang w:val="es-AR"/>
                        </w:rPr>
                      </m:ctrlPr>
                    </m:fPr>
                    <m:num>
                      <m:r>
                        <w:rPr>
                          <w:rFonts w:ascii="Cambria Math" w:hAnsi="Cambria Math" w:cs="Times New Roman"/>
                          <w:sz w:val="24"/>
                          <w:szCs w:val="24"/>
                          <w:lang w:val="es-AR"/>
                        </w:rPr>
                        <m:t xml:space="preserve">2π m </m:t>
                      </m:r>
                      <m:sSub>
                        <m:sSubPr>
                          <m:ctrlPr>
                            <w:rPr>
                              <w:rFonts w:ascii="Cambria Math" w:hAnsi="Cambria Math" w:cs="Times New Roman"/>
                              <w:i/>
                              <w:sz w:val="24"/>
                              <w:szCs w:val="24"/>
                              <w:lang w:val="es-AR"/>
                            </w:rPr>
                          </m:ctrlPr>
                        </m:sSubPr>
                        <m:e>
                          <m:r>
                            <w:rPr>
                              <w:rFonts w:ascii="Cambria Math" w:hAnsi="Cambria Math" w:cs="Times New Roman"/>
                              <w:sz w:val="24"/>
                              <w:szCs w:val="24"/>
                              <w:lang w:val="es-AR"/>
                            </w:rPr>
                            <m:t>k</m:t>
                          </m:r>
                        </m:e>
                        <m:sub>
                          <m:r>
                            <w:rPr>
                              <w:rFonts w:ascii="Cambria Math" w:hAnsi="Cambria Math" w:cs="Times New Roman"/>
                              <w:sz w:val="24"/>
                              <w:szCs w:val="24"/>
                              <w:lang w:val="es-AR"/>
                            </w:rPr>
                            <m:t>B</m:t>
                          </m:r>
                        </m:sub>
                      </m:sSub>
                      <m:r>
                        <w:rPr>
                          <w:rFonts w:ascii="Cambria Math" w:hAnsi="Cambria Math" w:cs="Times New Roman"/>
                          <w:sz w:val="24"/>
                          <w:szCs w:val="24"/>
                          <w:lang w:val="es-AR"/>
                        </w:rPr>
                        <m:t>T</m:t>
                      </m:r>
                    </m:num>
                    <m:den>
                      <m:sSup>
                        <m:sSupPr>
                          <m:ctrlPr>
                            <w:rPr>
                              <w:rFonts w:ascii="Cambria Math" w:hAnsi="Cambria Math" w:cs="Times New Roman"/>
                              <w:i/>
                              <w:sz w:val="24"/>
                              <w:szCs w:val="24"/>
                              <w:lang w:val="es-AR"/>
                            </w:rPr>
                          </m:ctrlPr>
                        </m:sSupPr>
                        <m:e>
                          <m:r>
                            <w:rPr>
                              <w:rFonts w:ascii="Cambria Math" w:hAnsi="Cambria Math" w:cs="Times New Roman"/>
                              <w:sz w:val="24"/>
                              <w:szCs w:val="24"/>
                              <w:lang w:val="es-AR"/>
                            </w:rPr>
                            <m:t>h</m:t>
                          </m:r>
                        </m:e>
                        <m:sup>
                          <m:r>
                            <w:rPr>
                              <w:rFonts w:ascii="Cambria Math" w:hAnsi="Cambria Math" w:cs="Times New Roman"/>
                              <w:sz w:val="24"/>
                              <w:szCs w:val="24"/>
                              <w:lang w:val="es-AR"/>
                            </w:rPr>
                            <m:t>2</m:t>
                          </m:r>
                        </m:sup>
                      </m:sSup>
                    </m:den>
                  </m:f>
                </m:e>
              </m:d>
            </m:e>
            <m:sup>
              <m:r>
                <w:rPr>
                  <w:rFonts w:ascii="Cambria Math" w:hAnsi="Cambria Math" w:cs="Times New Roman"/>
                  <w:sz w:val="24"/>
                  <w:szCs w:val="24"/>
                  <w:lang w:val="es-AR"/>
                </w:rPr>
                <m:t>3/2</m:t>
              </m:r>
            </m:sup>
          </m:sSup>
          <m:r>
            <w:rPr>
              <w:rFonts w:ascii="Cambria Math" w:hAnsi="Cambria Math" w:cs="Times New Roman"/>
              <w:sz w:val="24"/>
              <w:szCs w:val="24"/>
              <w:lang w:val="es-AR"/>
            </w:rPr>
            <m:t>V.</m:t>
          </m:r>
        </m:oMath>
      </m:oMathPara>
    </w:p>
    <w:p w:rsidR="00035167" w:rsidRPr="00A2706E" w:rsidRDefault="00035167" w:rsidP="00035167">
      <w:pPr>
        <w:jc w:val="right"/>
        <w:rPr>
          <w:rFonts w:ascii="Times New Roman" w:hAnsi="Times New Roman" w:cs="Times New Roman"/>
          <w:sz w:val="24"/>
          <w:szCs w:val="24"/>
        </w:rPr>
      </w:pPr>
      <w:r w:rsidRPr="00A2706E">
        <w:rPr>
          <w:rFonts w:ascii="Times New Roman" w:hAnsi="Times New Roman" w:cs="Times New Roman"/>
          <w:sz w:val="24"/>
          <w:szCs w:val="24"/>
        </w:rPr>
        <w:t>(2.5a)</w:t>
      </w:r>
    </w:p>
    <w:p w:rsidR="00035167" w:rsidRPr="003F2969" w:rsidRDefault="00035167" w:rsidP="00035167">
      <w:pPr>
        <w:rPr>
          <w:rFonts w:ascii="Times New Roman" w:hAnsi="Times New Roman" w:cs="Times New Roman"/>
          <w:sz w:val="24"/>
          <w:szCs w:val="24"/>
        </w:rPr>
      </w:pPr>
      <w:r w:rsidRPr="003F2969">
        <w:rPr>
          <w:rFonts w:ascii="Times New Roman" w:hAnsi="Times New Roman" w:cs="Times New Roman"/>
          <w:sz w:val="24"/>
          <w:szCs w:val="24"/>
        </w:rPr>
        <w:t>In terms of reduced variables, the partition function is:</w:t>
      </w:r>
    </w:p>
    <w:p w:rsidR="00035167" w:rsidRPr="003F2969" w:rsidRDefault="00035167" w:rsidP="00035167">
      <w:pPr>
        <w:rPr>
          <w:rFonts w:ascii="Times New Roman" w:hAnsi="Times New Roman" w:cs="Times New Roman"/>
          <w:sz w:val="24"/>
          <w:szCs w:val="24"/>
          <w:lang w:val="es-AR"/>
        </w:rPr>
      </w:pPr>
      <m:oMathPara>
        <m:oMath>
          <m:r>
            <w:rPr>
              <w:rFonts w:ascii="Cambria Math" w:hAnsi="Cambria Math" w:cs="Times New Roman"/>
              <w:sz w:val="24"/>
              <w:szCs w:val="24"/>
              <w:lang w:val="es-AR"/>
            </w:rPr>
            <m:t>z=</m:t>
          </m:r>
          <m:sSup>
            <m:sSupPr>
              <m:ctrlPr>
                <w:rPr>
                  <w:rFonts w:ascii="Cambria Math" w:hAnsi="Cambria Math" w:cs="Times New Roman"/>
                  <w:i/>
                  <w:sz w:val="24"/>
                  <w:szCs w:val="24"/>
                  <w:lang w:val="es-AR"/>
                </w:rPr>
              </m:ctrlPr>
            </m:sSupPr>
            <m:e>
              <m:d>
                <m:dPr>
                  <m:ctrlPr>
                    <w:rPr>
                      <w:rFonts w:ascii="Cambria Math" w:hAnsi="Cambria Math" w:cs="Times New Roman"/>
                      <w:i/>
                      <w:sz w:val="24"/>
                      <w:szCs w:val="24"/>
                      <w:lang w:val="es-AR"/>
                    </w:rPr>
                  </m:ctrlPr>
                </m:dPr>
                <m:e>
                  <m:f>
                    <m:fPr>
                      <m:ctrlPr>
                        <w:rPr>
                          <w:rFonts w:ascii="Cambria Math" w:hAnsi="Cambria Math" w:cs="Times New Roman"/>
                          <w:i/>
                          <w:sz w:val="24"/>
                          <w:szCs w:val="24"/>
                          <w:lang w:val="es-AR"/>
                        </w:rPr>
                      </m:ctrlPr>
                    </m:fPr>
                    <m:num>
                      <m:r>
                        <w:rPr>
                          <w:rFonts w:ascii="Cambria Math" w:hAnsi="Cambria Math" w:cs="Times New Roman"/>
                          <w:sz w:val="24"/>
                          <w:szCs w:val="24"/>
                          <w:lang w:val="es-AR"/>
                        </w:rPr>
                        <m:t>π</m:t>
                      </m:r>
                    </m:num>
                    <m:den>
                      <m:r>
                        <w:rPr>
                          <w:rFonts w:ascii="Cambria Math" w:hAnsi="Cambria Math" w:cs="Times New Roman"/>
                          <w:sz w:val="24"/>
                          <w:szCs w:val="24"/>
                          <w:lang w:val="es-AR"/>
                        </w:rPr>
                        <m:t>4</m:t>
                      </m:r>
                    </m:den>
                  </m:f>
                </m:e>
              </m:d>
            </m:e>
            <m:sup>
              <m:r>
                <w:rPr>
                  <w:rFonts w:ascii="Cambria Math" w:hAnsi="Cambria Math" w:cs="Times New Roman"/>
                  <w:sz w:val="24"/>
                  <w:szCs w:val="24"/>
                  <w:lang w:val="es-AR"/>
                </w:rPr>
                <m:t>3/2</m:t>
              </m:r>
            </m:sup>
          </m:sSup>
          <m:sSup>
            <m:sSupPr>
              <m:ctrlPr>
                <w:rPr>
                  <w:rFonts w:ascii="Cambria Math" w:hAnsi="Cambria Math" w:cs="Times New Roman"/>
                  <w:i/>
                  <w:sz w:val="24"/>
                  <w:szCs w:val="24"/>
                  <w:lang w:val="es-AR"/>
                </w:rPr>
              </m:ctrlPr>
            </m:sSupPr>
            <m:e>
              <m:r>
                <w:rPr>
                  <w:rFonts w:ascii="Cambria Math" w:hAnsi="Cambria Math" w:cs="Times New Roman"/>
                  <w:sz w:val="24"/>
                  <w:szCs w:val="24"/>
                  <w:lang w:val="es-AR"/>
                </w:rPr>
                <m:t>t</m:t>
              </m:r>
            </m:e>
            <m:sup>
              <m:r>
                <w:rPr>
                  <w:rFonts w:ascii="Cambria Math" w:hAnsi="Cambria Math" w:cs="Times New Roman"/>
                  <w:sz w:val="24"/>
                  <w:szCs w:val="24"/>
                  <w:lang w:val="es-AR"/>
                </w:rPr>
                <m:t>3/2</m:t>
              </m:r>
            </m:sup>
          </m:sSup>
          <m:sSub>
            <m:sSubPr>
              <m:ctrlPr>
                <w:rPr>
                  <w:rFonts w:ascii="Cambria Math" w:hAnsi="Cambria Math" w:cs="Times New Roman"/>
                  <w:i/>
                  <w:sz w:val="24"/>
                  <w:szCs w:val="24"/>
                  <w:lang w:val="es-AR"/>
                </w:rPr>
              </m:ctrlPr>
            </m:sSubPr>
            <m:e>
              <m:r>
                <w:rPr>
                  <w:rFonts w:ascii="Cambria Math" w:hAnsi="Cambria Math" w:cs="Times New Roman"/>
                  <w:sz w:val="24"/>
                  <w:szCs w:val="24"/>
                  <w:lang w:val="es-AR"/>
                </w:rPr>
                <m:t>l</m:t>
              </m:r>
            </m:e>
            <m:sub>
              <m:r>
                <w:rPr>
                  <w:rFonts w:ascii="Cambria Math" w:hAnsi="Cambria Math" w:cs="Times New Roman"/>
                  <w:sz w:val="24"/>
                  <w:szCs w:val="24"/>
                  <w:lang w:val="es-AR"/>
                </w:rPr>
                <m:t>x</m:t>
              </m:r>
            </m:sub>
          </m:sSub>
          <m:sSub>
            <m:sSubPr>
              <m:ctrlPr>
                <w:rPr>
                  <w:rFonts w:ascii="Cambria Math" w:hAnsi="Cambria Math" w:cs="Times New Roman"/>
                  <w:i/>
                  <w:sz w:val="24"/>
                  <w:szCs w:val="24"/>
                  <w:lang w:val="es-AR"/>
                </w:rPr>
              </m:ctrlPr>
            </m:sSubPr>
            <m:e>
              <m:r>
                <w:rPr>
                  <w:rFonts w:ascii="Cambria Math" w:hAnsi="Cambria Math" w:cs="Times New Roman"/>
                  <w:sz w:val="24"/>
                  <w:szCs w:val="24"/>
                  <w:lang w:val="es-AR"/>
                </w:rPr>
                <m:t>l</m:t>
              </m:r>
            </m:e>
            <m:sub>
              <m:r>
                <w:rPr>
                  <w:rFonts w:ascii="Cambria Math" w:hAnsi="Cambria Math" w:cs="Times New Roman"/>
                  <w:sz w:val="24"/>
                  <w:szCs w:val="24"/>
                  <w:lang w:val="es-AR"/>
                </w:rPr>
                <m:t>y</m:t>
              </m:r>
            </m:sub>
          </m:sSub>
          <m:sSub>
            <m:sSubPr>
              <m:ctrlPr>
                <w:rPr>
                  <w:rFonts w:ascii="Cambria Math" w:hAnsi="Cambria Math" w:cs="Times New Roman"/>
                  <w:i/>
                  <w:sz w:val="24"/>
                  <w:szCs w:val="24"/>
                  <w:lang w:val="es-AR"/>
                </w:rPr>
              </m:ctrlPr>
            </m:sSubPr>
            <m:e>
              <m:r>
                <w:rPr>
                  <w:rFonts w:ascii="Cambria Math" w:hAnsi="Cambria Math" w:cs="Times New Roman"/>
                  <w:sz w:val="24"/>
                  <w:szCs w:val="24"/>
                  <w:lang w:val="es-AR"/>
                </w:rPr>
                <m:t>l</m:t>
              </m:r>
            </m:e>
            <m:sub>
              <m:r>
                <w:rPr>
                  <w:rFonts w:ascii="Cambria Math" w:hAnsi="Cambria Math" w:cs="Times New Roman"/>
                  <w:sz w:val="24"/>
                  <w:szCs w:val="24"/>
                  <w:lang w:val="es-AR"/>
                </w:rPr>
                <m:t>z</m:t>
              </m:r>
            </m:sub>
          </m:sSub>
          <m:r>
            <w:rPr>
              <w:rFonts w:ascii="Cambria Math" w:hAnsi="Cambria Math" w:cs="Times New Roman"/>
              <w:sz w:val="24"/>
              <w:szCs w:val="24"/>
              <w:lang w:val="es-AR"/>
            </w:rPr>
            <m:t>.</m:t>
          </m:r>
        </m:oMath>
      </m:oMathPara>
    </w:p>
    <w:p w:rsidR="00035167" w:rsidRPr="00A2706E" w:rsidRDefault="00035167" w:rsidP="00035167">
      <w:pPr>
        <w:jc w:val="right"/>
        <w:rPr>
          <w:rFonts w:ascii="Times New Roman" w:hAnsi="Times New Roman" w:cs="Times New Roman"/>
          <w:sz w:val="24"/>
          <w:szCs w:val="24"/>
        </w:rPr>
      </w:pPr>
      <w:r w:rsidRPr="00A2706E">
        <w:rPr>
          <w:rFonts w:ascii="Times New Roman" w:hAnsi="Times New Roman" w:cs="Times New Roman"/>
          <w:sz w:val="24"/>
          <w:szCs w:val="24"/>
        </w:rPr>
        <w:t>(2.5b)</w:t>
      </w:r>
    </w:p>
    <w:p w:rsidR="00035167" w:rsidRPr="003F2969" w:rsidRDefault="00035167" w:rsidP="00035167">
      <w:pPr>
        <w:rPr>
          <w:rFonts w:ascii="Times New Roman" w:hAnsi="Times New Roman" w:cs="Times New Roman"/>
          <w:sz w:val="24"/>
          <w:szCs w:val="24"/>
        </w:rPr>
      </w:pPr>
      <w:r w:rsidRPr="003F2969">
        <w:rPr>
          <w:rFonts w:ascii="Times New Roman" w:hAnsi="Times New Roman" w:cs="Times New Roman"/>
          <w:sz w:val="24"/>
          <w:szCs w:val="24"/>
        </w:rPr>
        <w:tab/>
        <w:t xml:space="preserve">If the ideal gas contains </w:t>
      </w:r>
      <w:r w:rsidRPr="003F2969">
        <w:rPr>
          <w:rFonts w:ascii="Times New Roman" w:hAnsi="Times New Roman" w:cs="Times New Roman"/>
          <w:i/>
          <w:sz w:val="24"/>
          <w:szCs w:val="24"/>
        </w:rPr>
        <w:t>N</w:t>
      </w:r>
      <w:r w:rsidRPr="003F2969">
        <w:rPr>
          <w:rFonts w:ascii="Times New Roman" w:hAnsi="Times New Roman" w:cs="Times New Roman"/>
          <w:sz w:val="24"/>
          <w:szCs w:val="24"/>
        </w:rPr>
        <w:t xml:space="preserve"> particles, the number of particles </w:t>
      </w:r>
      <w:proofErr w:type="spellStart"/>
      <w:r w:rsidRPr="00A2706E">
        <w:rPr>
          <w:rFonts w:ascii="Times New Roman" w:hAnsi="Times New Roman" w:cs="Times New Roman"/>
          <w:i/>
          <w:sz w:val="24"/>
          <w:szCs w:val="24"/>
        </w:rPr>
        <w:t>N</w:t>
      </w:r>
      <w:r w:rsidRPr="00A2706E">
        <w:rPr>
          <w:rFonts w:ascii="Times New Roman" w:hAnsi="Times New Roman" w:cs="Times New Roman"/>
          <w:i/>
          <w:sz w:val="24"/>
          <w:szCs w:val="24"/>
          <w:vertAlign w:val="subscript"/>
        </w:rPr>
        <w:t>ijk</w:t>
      </w:r>
      <w:proofErr w:type="spellEnd"/>
      <w:r w:rsidRPr="003F2969">
        <w:rPr>
          <w:rFonts w:ascii="Times New Roman" w:hAnsi="Times New Roman" w:cs="Times New Roman"/>
          <w:sz w:val="24"/>
          <w:szCs w:val="24"/>
        </w:rPr>
        <w:t xml:space="preserve"> in the quantum state (</w:t>
      </w:r>
      <w:proofErr w:type="spellStart"/>
      <w:r w:rsidRPr="003F2969">
        <w:rPr>
          <w:rFonts w:ascii="Times New Roman" w:hAnsi="Times New Roman" w:cs="Times New Roman"/>
          <w:i/>
          <w:sz w:val="24"/>
          <w:szCs w:val="24"/>
        </w:rPr>
        <w:t>i</w:t>
      </w:r>
      <w:proofErr w:type="gramStart"/>
      <w:r w:rsidRPr="003F2969">
        <w:rPr>
          <w:rFonts w:ascii="Times New Roman" w:hAnsi="Times New Roman" w:cs="Times New Roman"/>
          <w:i/>
          <w:sz w:val="24"/>
          <w:szCs w:val="24"/>
        </w:rPr>
        <w:t>,j,k</w:t>
      </w:r>
      <w:proofErr w:type="spellEnd"/>
      <w:proofErr w:type="gramEnd"/>
      <w:r w:rsidRPr="003F2969">
        <w:rPr>
          <w:rFonts w:ascii="Times New Roman" w:hAnsi="Times New Roman" w:cs="Times New Roman"/>
          <w:sz w:val="24"/>
          <w:szCs w:val="24"/>
        </w:rPr>
        <w:t xml:space="preserve">) can be easily calculated [1-4]. It is convenient to normalize </w:t>
      </w:r>
      <w:proofErr w:type="spellStart"/>
      <w:r w:rsidRPr="00A2706E">
        <w:rPr>
          <w:rFonts w:ascii="Times New Roman" w:hAnsi="Times New Roman" w:cs="Times New Roman"/>
          <w:i/>
          <w:sz w:val="24"/>
          <w:szCs w:val="24"/>
        </w:rPr>
        <w:t>N</w:t>
      </w:r>
      <w:r w:rsidRPr="00A2706E">
        <w:rPr>
          <w:rFonts w:ascii="Times New Roman" w:hAnsi="Times New Roman" w:cs="Times New Roman"/>
          <w:i/>
          <w:sz w:val="24"/>
          <w:szCs w:val="24"/>
          <w:vertAlign w:val="subscript"/>
        </w:rPr>
        <w:t>ijk</w:t>
      </w:r>
      <w:proofErr w:type="spellEnd"/>
      <w:r w:rsidRPr="00A2706E">
        <w:rPr>
          <w:rFonts w:ascii="Times New Roman" w:hAnsi="Times New Roman" w:cs="Times New Roman"/>
          <w:sz w:val="24"/>
          <w:szCs w:val="24"/>
        </w:rPr>
        <w:t xml:space="preserve"> by </w:t>
      </w:r>
      <w:r w:rsidRPr="003F2969">
        <w:rPr>
          <w:rFonts w:ascii="Times New Roman" w:hAnsi="Times New Roman" w:cs="Times New Roman"/>
          <w:sz w:val="24"/>
          <w:szCs w:val="24"/>
        </w:rPr>
        <w:t xml:space="preserve">dividing it by </w:t>
      </w:r>
      <w:r w:rsidRPr="003F2969">
        <w:rPr>
          <w:rFonts w:ascii="Times New Roman" w:hAnsi="Times New Roman" w:cs="Times New Roman"/>
          <w:i/>
          <w:sz w:val="24"/>
          <w:szCs w:val="24"/>
        </w:rPr>
        <w:t>N</w:t>
      </w:r>
      <w:r w:rsidRPr="003F2969">
        <w:rPr>
          <w:rFonts w:ascii="Times New Roman" w:hAnsi="Times New Roman" w:cs="Times New Roman"/>
          <w:sz w:val="24"/>
          <w:szCs w:val="24"/>
        </w:rPr>
        <w:t xml:space="preserve"> to obtain the occupation probability of the state </w:t>
      </w:r>
      <w:proofErr w:type="spellStart"/>
      <w:r w:rsidRPr="00A2706E">
        <w:rPr>
          <w:rFonts w:ascii="Times New Roman" w:hAnsi="Times New Roman" w:cs="Times New Roman"/>
          <w:i/>
          <w:sz w:val="24"/>
          <w:szCs w:val="24"/>
        </w:rPr>
        <w:t>p</w:t>
      </w:r>
      <w:r w:rsidRPr="00A2706E">
        <w:rPr>
          <w:rFonts w:ascii="Times New Roman" w:hAnsi="Times New Roman" w:cs="Times New Roman"/>
          <w:i/>
          <w:sz w:val="24"/>
          <w:szCs w:val="24"/>
          <w:vertAlign w:val="subscript"/>
        </w:rPr>
        <w:t>ijk</w:t>
      </w:r>
      <w:proofErr w:type="spellEnd"/>
      <w:r w:rsidRPr="00A2706E">
        <w:rPr>
          <w:rFonts w:ascii="Times New Roman" w:hAnsi="Times New Roman" w:cs="Times New Roman"/>
          <w:i/>
          <w:sz w:val="24"/>
          <w:szCs w:val="24"/>
        </w:rPr>
        <w:t xml:space="preserve"> = </w:t>
      </w:r>
      <w:proofErr w:type="spellStart"/>
      <w:r w:rsidRPr="00A2706E">
        <w:rPr>
          <w:rFonts w:ascii="Times New Roman" w:hAnsi="Times New Roman" w:cs="Times New Roman"/>
          <w:i/>
          <w:sz w:val="24"/>
          <w:szCs w:val="24"/>
        </w:rPr>
        <w:t>N</w:t>
      </w:r>
      <w:r w:rsidRPr="00A2706E">
        <w:rPr>
          <w:rFonts w:ascii="Times New Roman" w:hAnsi="Times New Roman" w:cs="Times New Roman"/>
          <w:i/>
          <w:sz w:val="24"/>
          <w:szCs w:val="24"/>
          <w:vertAlign w:val="subscript"/>
        </w:rPr>
        <w:t>ijk</w:t>
      </w:r>
      <w:proofErr w:type="spellEnd"/>
      <w:r w:rsidRPr="00A2706E">
        <w:rPr>
          <w:rFonts w:ascii="Times New Roman" w:hAnsi="Times New Roman" w:cs="Times New Roman"/>
          <w:i/>
          <w:sz w:val="24"/>
          <w:szCs w:val="24"/>
        </w:rPr>
        <w:t xml:space="preserve"> / N</w:t>
      </w:r>
      <w:r w:rsidRPr="003F2969">
        <w:rPr>
          <w:rFonts w:ascii="Times New Roman" w:hAnsi="Times New Roman" w:cs="Times New Roman"/>
          <w:sz w:val="24"/>
          <w:szCs w:val="24"/>
        </w:rPr>
        <w:t>. Statistical mechanics courses [1-4] show that:</w:t>
      </w:r>
    </w:p>
    <w:p w:rsidR="00035167" w:rsidRPr="003F2969" w:rsidRDefault="00AC532A" w:rsidP="00035167">
      <w:pPr>
        <w:jc w:val="center"/>
        <w:rPr>
          <w:rFonts w:ascii="Times New Roman" w:hAnsi="Times New Roman" w:cs="Times New Roman"/>
          <w:sz w:val="24"/>
          <w:szCs w:val="24"/>
          <w:lang w:val="es-AR"/>
        </w:rPr>
      </w:pPr>
      <m:oMathPara>
        <m:oMath>
          <m:sSub>
            <m:sSubPr>
              <m:ctrlPr>
                <w:rPr>
                  <w:rFonts w:ascii="Cambria Math" w:hAnsi="Cambria Math" w:cs="Times New Roman"/>
                  <w:i/>
                  <w:sz w:val="24"/>
                  <w:szCs w:val="24"/>
                  <w:lang w:val="es-AR"/>
                </w:rPr>
              </m:ctrlPr>
            </m:sSubPr>
            <m:e>
              <m:r>
                <w:rPr>
                  <w:rFonts w:ascii="Cambria Math" w:hAnsi="Cambria Math" w:cs="Times New Roman"/>
                  <w:sz w:val="24"/>
                  <w:szCs w:val="24"/>
                  <w:lang w:val="es-AR"/>
                </w:rPr>
                <m:t>p</m:t>
              </m:r>
            </m:e>
            <m:sub>
              <m:r>
                <w:rPr>
                  <w:rFonts w:ascii="Cambria Math" w:hAnsi="Cambria Math" w:cs="Times New Roman"/>
                  <w:sz w:val="24"/>
                  <w:szCs w:val="24"/>
                  <w:lang w:val="es-AR"/>
                </w:rPr>
                <m:t>ijk</m:t>
              </m:r>
            </m:sub>
          </m:sSub>
          <m:r>
            <w:rPr>
              <w:rFonts w:ascii="Cambria Math" w:hAnsi="Cambria Math" w:cs="Times New Roman"/>
              <w:sz w:val="24"/>
              <w:szCs w:val="24"/>
              <w:lang w:val="es-AR"/>
            </w:rPr>
            <m:t>=</m:t>
          </m:r>
          <m:sSup>
            <m:sSupPr>
              <m:ctrlPr>
                <w:rPr>
                  <w:rFonts w:ascii="Cambria Math" w:hAnsi="Cambria Math" w:cs="Times New Roman"/>
                  <w:i/>
                  <w:sz w:val="24"/>
                  <w:szCs w:val="24"/>
                  <w:lang w:val="es-AR"/>
                </w:rPr>
              </m:ctrlPr>
            </m:sSupPr>
            <m:e>
              <m:r>
                <w:rPr>
                  <w:rFonts w:ascii="Cambria Math" w:hAnsi="Cambria Math" w:cs="Times New Roman"/>
                  <w:sz w:val="24"/>
                  <w:szCs w:val="24"/>
                  <w:lang w:val="es-AR"/>
                </w:rPr>
                <m:t>e</m:t>
              </m:r>
            </m:e>
            <m:sup>
              <m:r>
                <w:rPr>
                  <w:rFonts w:ascii="Cambria Math" w:hAnsi="Cambria Math" w:cs="Times New Roman"/>
                  <w:sz w:val="24"/>
                  <w:szCs w:val="24"/>
                  <w:lang w:val="es-AR"/>
                </w:rPr>
                <m:t>-</m:t>
              </m:r>
              <m:sSub>
                <m:sSubPr>
                  <m:ctrlPr>
                    <w:rPr>
                      <w:rFonts w:ascii="Cambria Math" w:hAnsi="Cambria Math" w:cs="Times New Roman"/>
                      <w:i/>
                      <w:sz w:val="24"/>
                      <w:szCs w:val="24"/>
                      <w:lang w:val="es-AR"/>
                    </w:rPr>
                  </m:ctrlPr>
                </m:sSubPr>
                <m:e>
                  <m:r>
                    <w:rPr>
                      <w:rFonts w:ascii="Cambria Math" w:hAnsi="Cambria Math" w:cs="Times New Roman"/>
                      <w:sz w:val="24"/>
                      <w:szCs w:val="24"/>
                      <w:lang w:val="es-AR"/>
                    </w:rPr>
                    <m:t>ε</m:t>
                  </m:r>
                </m:e>
                <m:sub>
                  <m:r>
                    <w:rPr>
                      <w:rFonts w:ascii="Cambria Math" w:hAnsi="Cambria Math" w:cs="Times New Roman"/>
                      <w:sz w:val="24"/>
                      <w:szCs w:val="24"/>
                      <w:lang w:val="es-AR"/>
                    </w:rPr>
                    <m:t>ijk</m:t>
                  </m:r>
                </m:sub>
              </m:sSub>
              <m:r>
                <w:rPr>
                  <w:rFonts w:ascii="Cambria Math" w:hAnsi="Cambria Math" w:cs="Times New Roman"/>
                  <w:sz w:val="24"/>
                  <w:szCs w:val="24"/>
                  <w:lang w:val="es-AR"/>
                </w:rPr>
                <m:t>/t</m:t>
              </m:r>
            </m:sup>
          </m:sSup>
          <m:r>
            <w:rPr>
              <w:rFonts w:ascii="Cambria Math" w:hAnsi="Cambria Math" w:cs="Times New Roman"/>
              <w:sz w:val="24"/>
              <w:szCs w:val="24"/>
              <w:lang w:val="es-AR"/>
            </w:rPr>
            <m:t>/z</m:t>
          </m:r>
        </m:oMath>
      </m:oMathPara>
    </w:p>
    <w:p w:rsidR="00035167" w:rsidRPr="00A2706E" w:rsidRDefault="00035167" w:rsidP="00035167">
      <w:pPr>
        <w:jc w:val="right"/>
        <w:rPr>
          <w:rFonts w:ascii="Times New Roman" w:hAnsi="Times New Roman" w:cs="Times New Roman"/>
          <w:sz w:val="24"/>
          <w:szCs w:val="24"/>
        </w:rPr>
      </w:pPr>
      <w:r w:rsidRPr="00A2706E">
        <w:rPr>
          <w:rFonts w:ascii="Times New Roman" w:hAnsi="Times New Roman" w:cs="Times New Roman"/>
          <w:sz w:val="24"/>
          <w:szCs w:val="24"/>
        </w:rPr>
        <w:t>(2.6)</w:t>
      </w:r>
    </w:p>
    <w:p w:rsidR="00035167" w:rsidRPr="003F2969" w:rsidRDefault="00035167" w:rsidP="00035167">
      <w:pPr>
        <w:rPr>
          <w:rFonts w:ascii="Times New Roman" w:hAnsi="Times New Roman" w:cs="Times New Roman"/>
          <w:sz w:val="24"/>
          <w:szCs w:val="24"/>
        </w:rPr>
      </w:pPr>
      <w:r w:rsidRPr="003F2969">
        <w:rPr>
          <w:rFonts w:ascii="Times New Roman" w:hAnsi="Times New Roman" w:cs="Times New Roman"/>
          <w:sz w:val="24"/>
          <w:szCs w:val="24"/>
        </w:rPr>
        <w:tab/>
        <w:t xml:space="preserve">And for later use, it is important to note that, in terms of the reduced pressure </w:t>
      </w:r>
      <w:r w:rsidRPr="003F2969">
        <w:rPr>
          <w:rFonts w:ascii="Times New Roman" w:hAnsi="Times New Roman" w:cs="Times New Roman"/>
          <w:i/>
          <w:sz w:val="24"/>
          <w:szCs w:val="24"/>
        </w:rPr>
        <w:t>p</w:t>
      </w:r>
      <w:r w:rsidRPr="003F2969">
        <w:rPr>
          <w:rFonts w:ascii="Times New Roman" w:hAnsi="Times New Roman" w:cs="Times New Roman"/>
          <w:sz w:val="24"/>
          <w:szCs w:val="24"/>
        </w:rPr>
        <w:t xml:space="preserve"> and the reduced volume </w:t>
      </w:r>
      <w:r w:rsidRPr="003F2969">
        <w:rPr>
          <w:rFonts w:ascii="Times New Roman" w:hAnsi="Times New Roman" w:cs="Times New Roman"/>
          <w:i/>
          <w:sz w:val="24"/>
          <w:szCs w:val="24"/>
        </w:rPr>
        <w:t>v</w:t>
      </w:r>
      <w:r w:rsidRPr="003F2969">
        <w:rPr>
          <w:rFonts w:ascii="Times New Roman" w:hAnsi="Times New Roman" w:cs="Times New Roman"/>
          <w:sz w:val="24"/>
          <w:szCs w:val="24"/>
        </w:rPr>
        <w:t xml:space="preserve">, the equation of state of an ideal gas for </w:t>
      </w:r>
      <w:r w:rsidRPr="003F2969">
        <w:rPr>
          <w:rFonts w:ascii="Times New Roman" w:hAnsi="Times New Roman" w:cs="Times New Roman"/>
          <w:i/>
          <w:sz w:val="24"/>
          <w:szCs w:val="24"/>
        </w:rPr>
        <w:t>N</w:t>
      </w:r>
      <w:r w:rsidRPr="003F2969">
        <w:rPr>
          <w:rFonts w:ascii="Times New Roman" w:hAnsi="Times New Roman" w:cs="Times New Roman"/>
          <w:sz w:val="24"/>
          <w:szCs w:val="24"/>
        </w:rPr>
        <w:t xml:space="preserve"> particles is:</w:t>
      </w:r>
    </w:p>
    <w:p w:rsidR="00035167" w:rsidRPr="003F2969" w:rsidRDefault="00035167" w:rsidP="00035167">
      <w:pPr>
        <w:rPr>
          <w:rFonts w:ascii="Times New Roman" w:hAnsi="Times New Roman" w:cs="Times New Roman"/>
          <w:sz w:val="24"/>
          <w:szCs w:val="24"/>
          <w:lang w:val="es-AR"/>
        </w:rPr>
      </w:pPr>
      <m:oMathPara>
        <m:oMath>
          <m:r>
            <w:rPr>
              <w:rFonts w:ascii="Cambria Math" w:hAnsi="Cambria Math" w:cs="Times New Roman"/>
              <w:sz w:val="24"/>
              <w:szCs w:val="24"/>
              <w:lang w:val="es-AR"/>
            </w:rPr>
            <m:t>pv=Nt</m:t>
          </m:r>
        </m:oMath>
      </m:oMathPara>
    </w:p>
    <w:p w:rsidR="00035167" w:rsidRPr="00A2706E" w:rsidRDefault="00035167" w:rsidP="00035167">
      <w:pPr>
        <w:jc w:val="right"/>
        <w:rPr>
          <w:rFonts w:ascii="Times New Roman" w:hAnsi="Times New Roman" w:cs="Times New Roman"/>
          <w:sz w:val="24"/>
          <w:szCs w:val="24"/>
        </w:rPr>
      </w:pPr>
      <w:r w:rsidRPr="00A2706E">
        <w:rPr>
          <w:rFonts w:ascii="Times New Roman" w:hAnsi="Times New Roman" w:cs="Times New Roman"/>
          <w:sz w:val="24"/>
          <w:szCs w:val="24"/>
        </w:rPr>
        <w:t>(2.7)</w:t>
      </w:r>
    </w:p>
    <w:p w:rsidR="00035167" w:rsidRPr="003F2969" w:rsidRDefault="00035167" w:rsidP="00035167">
      <w:pPr>
        <w:rPr>
          <w:rFonts w:ascii="Times New Roman" w:hAnsi="Times New Roman" w:cs="Times New Roman"/>
          <w:sz w:val="24"/>
          <w:szCs w:val="24"/>
        </w:rPr>
      </w:pPr>
    </w:p>
    <w:p w:rsidR="00035167" w:rsidRPr="00314D65" w:rsidRDefault="00035167" w:rsidP="00035167">
      <w:pPr>
        <w:rPr>
          <w:rFonts w:ascii="Times New Roman" w:hAnsi="Times New Roman" w:cs="Times New Roman"/>
          <w:b/>
          <w:sz w:val="28"/>
          <w:szCs w:val="28"/>
        </w:rPr>
      </w:pPr>
      <w:r w:rsidRPr="003F2969">
        <w:rPr>
          <w:rFonts w:ascii="Times New Roman" w:hAnsi="Times New Roman" w:cs="Times New Roman"/>
          <w:b/>
          <w:sz w:val="28"/>
          <w:szCs w:val="28"/>
        </w:rPr>
        <w:t>3. Adiabatic expansion of an ideal gas</w:t>
      </w:r>
    </w:p>
    <w:p w:rsidR="00035167" w:rsidRPr="00131958" w:rsidRDefault="00035167" w:rsidP="00035167">
      <w:pPr>
        <w:rPr>
          <w:rFonts w:ascii="Times New Roman" w:hAnsi="Times New Roman" w:cs="Times New Roman"/>
          <w:sz w:val="24"/>
          <w:szCs w:val="24"/>
        </w:rPr>
      </w:pPr>
      <w:r w:rsidRPr="00131958">
        <w:rPr>
          <w:rFonts w:ascii="Times New Roman" w:hAnsi="Times New Roman" w:cs="Times New Roman"/>
          <w:sz w:val="24"/>
          <w:szCs w:val="24"/>
        </w:rPr>
        <w:tab/>
      </w:r>
      <w:r>
        <w:rPr>
          <w:rFonts w:ascii="Times New Roman" w:hAnsi="Times New Roman" w:cs="Times New Roman"/>
          <w:sz w:val="24"/>
          <w:szCs w:val="24"/>
        </w:rPr>
        <w:t>Here,</w:t>
      </w:r>
      <w:r w:rsidRPr="00131958">
        <w:rPr>
          <w:rFonts w:ascii="Times New Roman" w:hAnsi="Times New Roman" w:cs="Times New Roman"/>
          <w:sz w:val="24"/>
          <w:szCs w:val="24"/>
        </w:rPr>
        <w:t xml:space="preserve"> we will consider an adiabatic </w:t>
      </w:r>
      <w:r>
        <w:rPr>
          <w:rFonts w:ascii="Times New Roman" w:hAnsi="Times New Roman" w:cs="Times New Roman"/>
          <w:sz w:val="24"/>
          <w:szCs w:val="24"/>
        </w:rPr>
        <w:t xml:space="preserve">expansion of a 3-D ideal gas, </w:t>
      </w:r>
      <w:r w:rsidR="009F038A">
        <w:rPr>
          <w:rFonts w:ascii="Times New Roman" w:hAnsi="Times New Roman" w:cs="Times New Roman"/>
          <w:sz w:val="24"/>
          <w:szCs w:val="24"/>
        </w:rPr>
        <w:t>as shown in Figure 1.</w:t>
      </w:r>
      <w:r w:rsidRPr="00131958">
        <w:rPr>
          <w:rFonts w:ascii="Times New Roman" w:hAnsi="Times New Roman" w:cs="Times New Roman"/>
          <w:sz w:val="24"/>
          <w:szCs w:val="24"/>
        </w:rPr>
        <w:t xml:space="preserve"> </w:t>
      </w:r>
      <w:r>
        <w:rPr>
          <w:rFonts w:ascii="Times New Roman" w:hAnsi="Times New Roman" w:cs="Times New Roman"/>
          <w:sz w:val="24"/>
          <w:szCs w:val="24"/>
        </w:rPr>
        <w:t>W</w:t>
      </w:r>
      <w:r w:rsidRPr="00131958">
        <w:rPr>
          <w:rFonts w:ascii="Times New Roman" w:hAnsi="Times New Roman" w:cs="Times New Roman"/>
          <w:sz w:val="24"/>
          <w:szCs w:val="24"/>
        </w:rPr>
        <w:t>e have seen that in a</w:t>
      </w:r>
      <w:r>
        <w:rPr>
          <w:rFonts w:ascii="Times New Roman" w:hAnsi="Times New Roman" w:cs="Times New Roman"/>
          <w:sz w:val="24"/>
          <w:szCs w:val="24"/>
        </w:rPr>
        <w:t>n</w:t>
      </w:r>
      <w:r w:rsidRPr="00131958">
        <w:rPr>
          <w:rFonts w:ascii="Times New Roman" w:hAnsi="Times New Roman" w:cs="Times New Roman"/>
          <w:sz w:val="24"/>
          <w:szCs w:val="24"/>
        </w:rPr>
        <w:t xml:space="preserve"> adiabatic process </w:t>
      </w:r>
      <w:r>
        <w:rPr>
          <w:rFonts w:ascii="Times New Roman" w:hAnsi="Times New Roman" w:cs="Times New Roman"/>
          <w:sz w:val="24"/>
          <w:szCs w:val="24"/>
        </w:rPr>
        <w:t xml:space="preserve">there must be no change in </w:t>
      </w:r>
      <w:r w:rsidRPr="00131958">
        <w:rPr>
          <w:rFonts w:ascii="Times New Roman" w:hAnsi="Times New Roman" w:cs="Times New Roman"/>
          <w:sz w:val="24"/>
          <w:szCs w:val="24"/>
        </w:rPr>
        <w:t>the occupation number of the different quantum levels. Naturally</w:t>
      </w:r>
      <w:r>
        <w:rPr>
          <w:rFonts w:ascii="Times New Roman" w:hAnsi="Times New Roman" w:cs="Times New Roman"/>
          <w:sz w:val="24"/>
          <w:szCs w:val="24"/>
        </w:rPr>
        <w:t>,</w:t>
      </w:r>
      <w:r w:rsidRPr="00131958">
        <w:rPr>
          <w:rFonts w:ascii="Times New Roman" w:hAnsi="Times New Roman" w:cs="Times New Roman"/>
          <w:sz w:val="24"/>
          <w:szCs w:val="24"/>
        </w:rPr>
        <w:t xml:space="preserve"> dividing </w:t>
      </w:r>
      <w:r>
        <w:rPr>
          <w:rFonts w:ascii="Times New Roman" w:hAnsi="Times New Roman" w:cs="Times New Roman"/>
          <w:sz w:val="24"/>
          <w:szCs w:val="24"/>
        </w:rPr>
        <w:t>the</w:t>
      </w:r>
      <w:r w:rsidR="009F038A">
        <w:rPr>
          <w:rFonts w:ascii="Times New Roman" w:hAnsi="Times New Roman" w:cs="Times New Roman"/>
          <w:sz w:val="24"/>
          <w:szCs w:val="24"/>
        </w:rPr>
        <w:t xml:space="preserve"> number of particles in the</w:t>
      </w:r>
      <w:r>
        <w:rPr>
          <w:rFonts w:ascii="Times New Roman" w:hAnsi="Times New Roman" w:cs="Times New Roman"/>
          <w:sz w:val="24"/>
          <w:szCs w:val="24"/>
        </w:rPr>
        <w:t xml:space="preserve"> </w:t>
      </w:r>
      <w:r w:rsidRPr="009F038A">
        <w:rPr>
          <w:rFonts w:ascii="Times New Roman" w:hAnsi="Times New Roman" w:cs="Times New Roman"/>
          <w:sz w:val="24"/>
          <w:szCs w:val="24"/>
        </w:rPr>
        <w:t>quantum state</w:t>
      </w:r>
      <w:r>
        <w:rPr>
          <w:rFonts w:ascii="Times New Roman" w:hAnsi="Times New Roman" w:cs="Times New Roman"/>
          <w:sz w:val="24"/>
          <w:szCs w:val="24"/>
        </w:rPr>
        <w:t xml:space="preserve"> by</w:t>
      </w:r>
      <w:r w:rsidRPr="00131958">
        <w:rPr>
          <w:rFonts w:ascii="Times New Roman" w:hAnsi="Times New Roman" w:cs="Times New Roman"/>
          <w:sz w:val="24"/>
          <w:szCs w:val="24"/>
        </w:rPr>
        <w:t xml:space="preserve"> the total number of particles</w:t>
      </w:r>
      <w:r>
        <w:rPr>
          <w:rFonts w:ascii="Times New Roman" w:hAnsi="Times New Roman" w:cs="Times New Roman"/>
          <w:sz w:val="24"/>
          <w:szCs w:val="24"/>
        </w:rPr>
        <w:t xml:space="preserve"> gives us</w:t>
      </w:r>
      <w:r w:rsidRPr="00131958">
        <w:rPr>
          <w:rFonts w:ascii="Times New Roman" w:hAnsi="Times New Roman" w:cs="Times New Roman"/>
          <w:sz w:val="24"/>
          <w:szCs w:val="24"/>
        </w:rPr>
        <w:t xml:space="preserve"> the occupation probability </w:t>
      </w:r>
      <w:proofErr w:type="spellStart"/>
      <w:r w:rsidRPr="00E55968">
        <w:rPr>
          <w:rFonts w:ascii="Times New Roman" w:hAnsi="Times New Roman" w:cs="Times New Roman"/>
          <w:i/>
          <w:sz w:val="24"/>
          <w:szCs w:val="24"/>
        </w:rPr>
        <w:t>p</w:t>
      </w:r>
      <w:r w:rsidRPr="00E55968">
        <w:rPr>
          <w:rFonts w:ascii="Times New Roman" w:hAnsi="Times New Roman" w:cs="Times New Roman"/>
          <w:i/>
          <w:sz w:val="24"/>
          <w:szCs w:val="24"/>
          <w:vertAlign w:val="subscript"/>
        </w:rPr>
        <w:t>ijk</w:t>
      </w:r>
      <w:proofErr w:type="spellEnd"/>
      <w:r w:rsidRPr="00131958">
        <w:rPr>
          <w:rFonts w:ascii="Times New Roman" w:hAnsi="Times New Roman" w:cs="Times New Roman"/>
          <w:sz w:val="24"/>
          <w:szCs w:val="24"/>
        </w:rPr>
        <w:t xml:space="preserve"> and </w:t>
      </w:r>
      <w:r>
        <w:rPr>
          <w:rFonts w:ascii="Times New Roman" w:hAnsi="Times New Roman" w:cs="Times New Roman"/>
          <w:sz w:val="24"/>
          <w:szCs w:val="24"/>
        </w:rPr>
        <w:t>from (1.3)</w:t>
      </w:r>
      <w:r w:rsidRPr="00131958">
        <w:rPr>
          <w:rFonts w:ascii="Times New Roman" w:hAnsi="Times New Roman" w:cs="Times New Roman"/>
          <w:sz w:val="24"/>
          <w:szCs w:val="24"/>
        </w:rPr>
        <w:t xml:space="preserve"> we can write</w:t>
      </w:r>
      <w:r>
        <w:rPr>
          <w:rFonts w:ascii="Times New Roman" w:hAnsi="Times New Roman" w:cs="Times New Roman"/>
          <w:sz w:val="24"/>
          <w:szCs w:val="24"/>
        </w:rPr>
        <w:t>:</w:t>
      </w:r>
    </w:p>
    <w:p w:rsidR="00035167" w:rsidRPr="00131958" w:rsidRDefault="00AC532A" w:rsidP="00035167">
      <w:pPr>
        <w:rPr>
          <w:rFonts w:ascii="Times New Roman" w:hAnsi="Times New Roman" w:cs="Times New Roman"/>
          <w:sz w:val="24"/>
          <w:szCs w:val="24"/>
          <w:lang w:val="es-AR"/>
        </w:rPr>
      </w:pPr>
      <m:oMathPara>
        <m:oMath>
          <m:sSub>
            <m:sSubPr>
              <m:ctrlPr>
                <w:rPr>
                  <w:rFonts w:ascii="Cambria Math" w:hAnsi="Cambria Math" w:cs="Times New Roman"/>
                  <w:i/>
                  <w:sz w:val="24"/>
                  <w:szCs w:val="24"/>
                  <w:lang w:val="es-AR"/>
                </w:rPr>
              </m:ctrlPr>
            </m:sSubPr>
            <m:e>
              <m:r>
                <w:rPr>
                  <w:rFonts w:ascii="Cambria Math" w:hAnsi="Cambria Math" w:cs="Times New Roman"/>
                  <w:sz w:val="24"/>
                  <w:szCs w:val="24"/>
                  <w:lang w:val="es-AR"/>
                </w:rPr>
                <m:t>dp</m:t>
              </m:r>
            </m:e>
            <m:sub>
              <m:r>
                <w:rPr>
                  <w:rFonts w:ascii="Cambria Math" w:hAnsi="Cambria Math" w:cs="Times New Roman"/>
                  <w:sz w:val="24"/>
                  <w:szCs w:val="24"/>
                  <w:lang w:val="es-AR"/>
                </w:rPr>
                <m:t>ijk</m:t>
              </m:r>
            </m:sub>
          </m:sSub>
          <m:r>
            <w:rPr>
              <w:rFonts w:ascii="Cambria Math" w:hAnsi="Cambria Math" w:cs="Times New Roman"/>
              <w:sz w:val="24"/>
              <w:szCs w:val="24"/>
              <w:lang w:val="es-AR"/>
            </w:rPr>
            <m:t>=0</m:t>
          </m:r>
        </m:oMath>
      </m:oMathPara>
    </w:p>
    <w:p w:rsidR="00035167" w:rsidRPr="00A2706E" w:rsidRDefault="00035167" w:rsidP="00035167">
      <w:pPr>
        <w:jc w:val="right"/>
        <w:rPr>
          <w:rFonts w:ascii="Times New Roman" w:hAnsi="Times New Roman" w:cs="Times New Roman"/>
          <w:sz w:val="24"/>
          <w:szCs w:val="24"/>
        </w:rPr>
      </w:pPr>
      <w:r w:rsidRPr="00A2706E">
        <w:rPr>
          <w:rFonts w:ascii="Times New Roman" w:hAnsi="Times New Roman" w:cs="Times New Roman"/>
          <w:sz w:val="24"/>
          <w:szCs w:val="24"/>
        </w:rPr>
        <w:t>(3.1)</w:t>
      </w:r>
    </w:p>
    <w:p w:rsidR="00035167" w:rsidRPr="00131958" w:rsidRDefault="00035167" w:rsidP="00035167">
      <w:pPr>
        <w:rPr>
          <w:rFonts w:ascii="Times New Roman" w:hAnsi="Times New Roman" w:cs="Times New Roman"/>
          <w:sz w:val="24"/>
          <w:szCs w:val="24"/>
        </w:rPr>
      </w:pPr>
      <w:r w:rsidRPr="00131958">
        <w:rPr>
          <w:rFonts w:ascii="Times New Roman" w:hAnsi="Times New Roman" w:cs="Times New Roman"/>
          <w:sz w:val="24"/>
          <w:szCs w:val="24"/>
        </w:rPr>
        <w:tab/>
        <w:t xml:space="preserve">Is it necessary to keep in mind that </w:t>
      </w:r>
      <w:proofErr w:type="spellStart"/>
      <w:r w:rsidRPr="00A2706E">
        <w:rPr>
          <w:rFonts w:ascii="Times New Roman" w:hAnsi="Times New Roman" w:cs="Times New Roman"/>
          <w:i/>
          <w:sz w:val="24"/>
          <w:szCs w:val="24"/>
        </w:rPr>
        <w:t>p</w:t>
      </w:r>
      <w:r w:rsidRPr="00A2706E">
        <w:rPr>
          <w:rFonts w:ascii="Times New Roman" w:hAnsi="Times New Roman" w:cs="Times New Roman"/>
          <w:i/>
          <w:sz w:val="24"/>
          <w:szCs w:val="24"/>
          <w:vertAlign w:val="subscript"/>
        </w:rPr>
        <w:t>ijk</w:t>
      </w:r>
      <w:proofErr w:type="spellEnd"/>
      <w:r w:rsidRPr="00A2706E">
        <w:rPr>
          <w:rFonts w:ascii="Times New Roman" w:hAnsi="Times New Roman" w:cs="Times New Roman"/>
          <w:sz w:val="24"/>
          <w:szCs w:val="24"/>
        </w:rPr>
        <w:t xml:space="preserve"> </w:t>
      </w:r>
      <w:r w:rsidRPr="00131958">
        <w:rPr>
          <w:rFonts w:ascii="Times New Roman" w:hAnsi="Times New Roman" w:cs="Times New Roman"/>
          <w:sz w:val="24"/>
          <w:szCs w:val="24"/>
        </w:rPr>
        <w:t>depends o</w:t>
      </w:r>
      <w:r>
        <w:rPr>
          <w:rFonts w:ascii="Times New Roman" w:hAnsi="Times New Roman" w:cs="Times New Roman"/>
          <w:sz w:val="24"/>
          <w:szCs w:val="24"/>
        </w:rPr>
        <w:t xml:space="preserve">n </w:t>
      </w:r>
      <w:r w:rsidRPr="00131958">
        <w:rPr>
          <w:rFonts w:ascii="Times New Roman" w:hAnsi="Times New Roman" w:cs="Times New Roman"/>
          <w:i/>
          <w:sz w:val="24"/>
          <w:szCs w:val="24"/>
          <w:lang w:val="es-AR"/>
        </w:rPr>
        <w:t>ε</w:t>
      </w:r>
      <w:proofErr w:type="spellStart"/>
      <w:r w:rsidRPr="00A2706E">
        <w:rPr>
          <w:rFonts w:ascii="Times New Roman" w:hAnsi="Times New Roman" w:cs="Times New Roman"/>
          <w:i/>
          <w:sz w:val="24"/>
          <w:szCs w:val="24"/>
          <w:vertAlign w:val="subscript"/>
        </w:rPr>
        <w:t>ijk</w:t>
      </w:r>
      <w:proofErr w:type="spellEnd"/>
      <w:r w:rsidRPr="00131958">
        <w:rPr>
          <w:rFonts w:ascii="Times New Roman" w:hAnsi="Times New Roman" w:cs="Times New Roman"/>
          <w:sz w:val="24"/>
          <w:szCs w:val="24"/>
        </w:rPr>
        <w:t xml:space="preserve"> and o</w:t>
      </w:r>
      <w:r>
        <w:rPr>
          <w:rFonts w:ascii="Times New Roman" w:hAnsi="Times New Roman" w:cs="Times New Roman"/>
          <w:sz w:val="24"/>
          <w:szCs w:val="24"/>
        </w:rPr>
        <w:t>n</w:t>
      </w:r>
      <w:r w:rsidRPr="00131958">
        <w:rPr>
          <w:rFonts w:ascii="Times New Roman" w:hAnsi="Times New Roman" w:cs="Times New Roman"/>
          <w:sz w:val="24"/>
          <w:szCs w:val="24"/>
        </w:rPr>
        <w:t xml:space="preserve"> </w:t>
      </w:r>
      <w:r w:rsidRPr="00E55968">
        <w:rPr>
          <w:rFonts w:ascii="Times New Roman" w:hAnsi="Times New Roman" w:cs="Times New Roman"/>
          <w:i/>
          <w:sz w:val="24"/>
          <w:szCs w:val="24"/>
        </w:rPr>
        <w:t>z</w:t>
      </w:r>
      <w:r w:rsidRPr="00131958">
        <w:rPr>
          <w:rFonts w:ascii="Times New Roman" w:hAnsi="Times New Roman" w:cs="Times New Roman"/>
          <w:sz w:val="24"/>
          <w:szCs w:val="24"/>
        </w:rPr>
        <w:t xml:space="preserve"> that is </w:t>
      </w:r>
      <w:r>
        <w:rPr>
          <w:rFonts w:ascii="Times New Roman" w:hAnsi="Times New Roman" w:cs="Times New Roman"/>
          <w:sz w:val="24"/>
          <w:szCs w:val="24"/>
        </w:rPr>
        <w:t xml:space="preserve">a </w:t>
      </w:r>
      <w:r w:rsidRPr="00131958">
        <w:rPr>
          <w:rFonts w:ascii="Times New Roman" w:hAnsi="Times New Roman" w:cs="Times New Roman"/>
          <w:sz w:val="24"/>
          <w:szCs w:val="24"/>
        </w:rPr>
        <w:t xml:space="preserve">function of the volume and the temperature, </w:t>
      </w:r>
      <w:r>
        <w:rPr>
          <w:rFonts w:ascii="Times New Roman" w:hAnsi="Times New Roman" w:cs="Times New Roman"/>
          <w:sz w:val="24"/>
          <w:szCs w:val="24"/>
        </w:rPr>
        <w:t>so that:</w:t>
      </w:r>
    </w:p>
    <w:p w:rsidR="00035167" w:rsidRPr="00131958" w:rsidRDefault="00035167" w:rsidP="00035167">
      <w:pPr>
        <w:rPr>
          <w:rFonts w:ascii="Times New Roman" w:hAnsi="Times New Roman" w:cs="Times New Roman"/>
          <w:i/>
          <w:lang w:val="es-AR"/>
        </w:rPr>
      </w:pPr>
      <m:oMathPara>
        <m:oMath>
          <m:r>
            <w:rPr>
              <w:rFonts w:ascii="Cambria Math" w:hAnsi="Cambria Math"/>
              <w:lang w:val="es-AR"/>
            </w:rPr>
            <w:lastRenderedPageBreak/>
            <m:t>d</m:t>
          </m:r>
          <m:sSub>
            <m:sSubPr>
              <m:ctrlPr>
                <w:rPr>
                  <w:rFonts w:ascii="Cambria Math" w:hAnsi="Cambria Math"/>
                  <w:i/>
                  <w:lang w:val="es-AR"/>
                </w:rPr>
              </m:ctrlPr>
            </m:sSubPr>
            <m:e>
              <m:r>
                <w:rPr>
                  <w:rFonts w:ascii="Cambria Math" w:hAnsi="Cambria Math"/>
                  <w:lang w:val="es-AR"/>
                </w:rPr>
                <m:t>p</m:t>
              </m:r>
            </m:e>
            <m:sub>
              <m:r>
                <w:rPr>
                  <w:rFonts w:ascii="Cambria Math" w:hAnsi="Cambria Math"/>
                  <w:lang w:val="es-AR"/>
                </w:rPr>
                <m:t>ijk</m:t>
              </m:r>
            </m:sub>
          </m:sSub>
          <m:r>
            <w:rPr>
              <w:rFonts w:ascii="Cambria Math" w:hAnsi="Cambria Math"/>
              <w:lang w:val="es-AR"/>
            </w:rPr>
            <m:t>=</m:t>
          </m:r>
          <m:sSub>
            <m:sSubPr>
              <m:ctrlPr>
                <w:rPr>
                  <w:rFonts w:ascii="Cambria Math" w:hAnsi="Cambria Math"/>
                  <w:i/>
                  <w:lang w:val="es-AR"/>
                </w:rPr>
              </m:ctrlPr>
            </m:sSubPr>
            <m:e>
              <m:d>
                <m:dPr>
                  <m:ctrlPr>
                    <w:rPr>
                      <w:rFonts w:ascii="Cambria Math" w:hAnsi="Cambria Math"/>
                      <w:i/>
                      <w:lang w:val="es-AR"/>
                    </w:rPr>
                  </m:ctrlPr>
                </m:dPr>
                <m:e>
                  <m:f>
                    <m:fPr>
                      <m:ctrlPr>
                        <w:rPr>
                          <w:rFonts w:ascii="Cambria Math" w:hAnsi="Cambria Math"/>
                          <w:i/>
                          <w:lang w:val="es-AR"/>
                        </w:rPr>
                      </m:ctrlPr>
                    </m:fPr>
                    <m:num>
                      <m:r>
                        <w:rPr>
                          <w:rFonts w:ascii="Cambria Math" w:hAnsi="Cambria Math"/>
                          <w:lang w:val="es-AR"/>
                        </w:rPr>
                        <m:t>∂</m:t>
                      </m:r>
                      <m:sSub>
                        <m:sSubPr>
                          <m:ctrlPr>
                            <w:rPr>
                              <w:rFonts w:ascii="Cambria Math" w:hAnsi="Cambria Math"/>
                              <w:i/>
                              <w:lang w:val="es-AR"/>
                            </w:rPr>
                          </m:ctrlPr>
                        </m:sSubPr>
                        <m:e>
                          <m:r>
                            <w:rPr>
                              <w:rFonts w:ascii="Cambria Math" w:hAnsi="Cambria Math"/>
                              <w:lang w:val="es-AR"/>
                            </w:rPr>
                            <m:t>p</m:t>
                          </m:r>
                        </m:e>
                        <m:sub>
                          <m:r>
                            <w:rPr>
                              <w:rFonts w:ascii="Cambria Math" w:hAnsi="Cambria Math"/>
                              <w:lang w:val="es-AR"/>
                            </w:rPr>
                            <m:t>ijk</m:t>
                          </m:r>
                        </m:sub>
                      </m:sSub>
                    </m:num>
                    <m:den>
                      <m:r>
                        <w:rPr>
                          <w:rFonts w:ascii="Cambria Math" w:hAnsi="Cambria Math"/>
                          <w:lang w:val="es-AR"/>
                        </w:rPr>
                        <m:t>∂</m:t>
                      </m:r>
                      <m:sSub>
                        <m:sSubPr>
                          <m:ctrlPr>
                            <w:rPr>
                              <w:rFonts w:ascii="Cambria Math" w:hAnsi="Cambria Math"/>
                              <w:i/>
                              <w:lang w:val="es-AR"/>
                            </w:rPr>
                          </m:ctrlPr>
                        </m:sSubPr>
                        <m:e>
                          <m:r>
                            <w:rPr>
                              <w:rFonts w:ascii="Cambria Math" w:hAnsi="Cambria Math"/>
                              <w:lang w:val="es-AR"/>
                            </w:rPr>
                            <m:t>l</m:t>
                          </m:r>
                        </m:e>
                        <m:sub>
                          <m:r>
                            <w:rPr>
                              <w:rFonts w:ascii="Cambria Math" w:hAnsi="Cambria Math"/>
                              <w:lang w:val="es-AR"/>
                            </w:rPr>
                            <m:t>x</m:t>
                          </m:r>
                        </m:sub>
                      </m:sSub>
                    </m:den>
                  </m:f>
                </m:e>
              </m:d>
            </m:e>
            <m:sub>
              <m:sSub>
                <m:sSubPr>
                  <m:ctrlPr>
                    <w:rPr>
                      <w:rFonts w:ascii="Cambria Math" w:hAnsi="Cambria Math"/>
                      <w:i/>
                      <w:lang w:val="es-AR"/>
                    </w:rPr>
                  </m:ctrlPr>
                </m:sSubPr>
                <m:e>
                  <m:r>
                    <w:rPr>
                      <w:rFonts w:ascii="Cambria Math" w:hAnsi="Cambria Math"/>
                      <w:lang w:val="es-AR"/>
                    </w:rPr>
                    <m:t>l</m:t>
                  </m:r>
                </m:e>
                <m:sub>
                  <m:r>
                    <w:rPr>
                      <w:rFonts w:ascii="Cambria Math" w:hAnsi="Cambria Math"/>
                      <w:lang w:val="es-AR"/>
                    </w:rPr>
                    <m:t>y</m:t>
                  </m:r>
                </m:sub>
              </m:sSub>
              <m:sSub>
                <m:sSubPr>
                  <m:ctrlPr>
                    <w:rPr>
                      <w:rFonts w:ascii="Cambria Math" w:hAnsi="Cambria Math"/>
                      <w:i/>
                      <w:lang w:val="es-AR"/>
                    </w:rPr>
                  </m:ctrlPr>
                </m:sSubPr>
                <m:e>
                  <m:r>
                    <w:rPr>
                      <w:rFonts w:ascii="Cambria Math" w:hAnsi="Cambria Math"/>
                      <w:lang w:val="es-AR"/>
                    </w:rPr>
                    <m:t>, l</m:t>
                  </m:r>
                </m:e>
                <m:sub>
                  <m:r>
                    <w:rPr>
                      <w:rFonts w:ascii="Cambria Math" w:hAnsi="Cambria Math"/>
                      <w:lang w:val="es-AR"/>
                    </w:rPr>
                    <m:t>z</m:t>
                  </m:r>
                </m:sub>
              </m:sSub>
              <m:r>
                <w:rPr>
                  <w:rFonts w:ascii="Cambria Math" w:hAnsi="Cambria Math"/>
                  <w:lang w:val="es-AR"/>
                </w:rPr>
                <m:t xml:space="preserve">,t </m:t>
              </m:r>
            </m:sub>
          </m:sSub>
          <m:r>
            <w:rPr>
              <w:rFonts w:ascii="Cambria Math" w:hAnsi="Cambria Math"/>
              <w:lang w:val="es-AR"/>
            </w:rPr>
            <m:t>d</m:t>
          </m:r>
          <m:sSub>
            <m:sSubPr>
              <m:ctrlPr>
                <w:rPr>
                  <w:rFonts w:ascii="Cambria Math" w:hAnsi="Cambria Math"/>
                  <w:i/>
                  <w:lang w:val="es-AR"/>
                </w:rPr>
              </m:ctrlPr>
            </m:sSubPr>
            <m:e>
              <m:r>
                <w:rPr>
                  <w:rFonts w:ascii="Cambria Math" w:hAnsi="Cambria Math"/>
                  <w:lang w:val="es-AR"/>
                </w:rPr>
                <m:t>l</m:t>
              </m:r>
            </m:e>
            <m:sub>
              <m:r>
                <w:rPr>
                  <w:rFonts w:ascii="Cambria Math" w:hAnsi="Cambria Math"/>
                  <w:lang w:val="es-AR"/>
                </w:rPr>
                <m:t>x</m:t>
              </m:r>
            </m:sub>
          </m:sSub>
          <m:r>
            <w:rPr>
              <w:rFonts w:ascii="Cambria Math" w:hAnsi="Cambria Math"/>
              <w:lang w:val="es-AR"/>
            </w:rPr>
            <m:t>+</m:t>
          </m:r>
          <m:sSub>
            <m:sSubPr>
              <m:ctrlPr>
                <w:rPr>
                  <w:rFonts w:ascii="Cambria Math" w:hAnsi="Cambria Math"/>
                  <w:i/>
                  <w:lang w:val="es-AR"/>
                </w:rPr>
              </m:ctrlPr>
            </m:sSubPr>
            <m:e>
              <m:d>
                <m:dPr>
                  <m:ctrlPr>
                    <w:rPr>
                      <w:rFonts w:ascii="Cambria Math" w:hAnsi="Cambria Math"/>
                      <w:i/>
                      <w:lang w:val="es-AR"/>
                    </w:rPr>
                  </m:ctrlPr>
                </m:dPr>
                <m:e>
                  <m:f>
                    <m:fPr>
                      <m:ctrlPr>
                        <w:rPr>
                          <w:rFonts w:ascii="Cambria Math" w:hAnsi="Cambria Math"/>
                          <w:i/>
                          <w:lang w:val="es-AR"/>
                        </w:rPr>
                      </m:ctrlPr>
                    </m:fPr>
                    <m:num>
                      <m:r>
                        <w:rPr>
                          <w:rFonts w:ascii="Cambria Math" w:hAnsi="Cambria Math"/>
                          <w:lang w:val="es-AR"/>
                        </w:rPr>
                        <m:t>∂</m:t>
                      </m:r>
                      <m:sSub>
                        <m:sSubPr>
                          <m:ctrlPr>
                            <w:rPr>
                              <w:rFonts w:ascii="Cambria Math" w:hAnsi="Cambria Math"/>
                              <w:i/>
                              <w:lang w:val="es-AR"/>
                            </w:rPr>
                          </m:ctrlPr>
                        </m:sSubPr>
                        <m:e>
                          <m:r>
                            <w:rPr>
                              <w:rFonts w:ascii="Cambria Math" w:hAnsi="Cambria Math"/>
                              <w:lang w:val="es-AR"/>
                            </w:rPr>
                            <m:t>p</m:t>
                          </m:r>
                        </m:e>
                        <m:sub>
                          <m:r>
                            <w:rPr>
                              <w:rFonts w:ascii="Cambria Math" w:hAnsi="Cambria Math"/>
                              <w:lang w:val="es-AR"/>
                            </w:rPr>
                            <m:t>ijk</m:t>
                          </m:r>
                        </m:sub>
                      </m:sSub>
                    </m:num>
                    <m:den>
                      <m:r>
                        <w:rPr>
                          <w:rFonts w:ascii="Cambria Math" w:hAnsi="Cambria Math"/>
                          <w:lang w:val="es-AR"/>
                        </w:rPr>
                        <m:t>∂</m:t>
                      </m:r>
                      <m:sSub>
                        <m:sSubPr>
                          <m:ctrlPr>
                            <w:rPr>
                              <w:rFonts w:ascii="Cambria Math" w:hAnsi="Cambria Math"/>
                              <w:i/>
                              <w:lang w:val="es-AR"/>
                            </w:rPr>
                          </m:ctrlPr>
                        </m:sSubPr>
                        <m:e>
                          <m:r>
                            <w:rPr>
                              <w:rFonts w:ascii="Cambria Math" w:hAnsi="Cambria Math"/>
                              <w:lang w:val="es-AR"/>
                            </w:rPr>
                            <m:t>l</m:t>
                          </m:r>
                        </m:e>
                        <m:sub>
                          <m:r>
                            <w:rPr>
                              <w:rFonts w:ascii="Cambria Math" w:hAnsi="Cambria Math"/>
                              <w:lang w:val="es-AR"/>
                            </w:rPr>
                            <m:t>y</m:t>
                          </m:r>
                        </m:sub>
                      </m:sSub>
                    </m:den>
                  </m:f>
                </m:e>
              </m:d>
            </m:e>
            <m:sub>
              <m:sSub>
                <m:sSubPr>
                  <m:ctrlPr>
                    <w:rPr>
                      <w:rFonts w:ascii="Cambria Math" w:hAnsi="Cambria Math"/>
                      <w:i/>
                      <w:lang w:val="es-AR"/>
                    </w:rPr>
                  </m:ctrlPr>
                </m:sSubPr>
                <m:e>
                  <m:r>
                    <w:rPr>
                      <w:rFonts w:ascii="Cambria Math" w:hAnsi="Cambria Math"/>
                      <w:lang w:val="es-AR"/>
                    </w:rPr>
                    <m:t>l</m:t>
                  </m:r>
                </m:e>
                <m:sub>
                  <m:r>
                    <w:rPr>
                      <w:rFonts w:ascii="Cambria Math" w:hAnsi="Cambria Math"/>
                      <w:lang w:val="es-AR"/>
                    </w:rPr>
                    <m:t>x</m:t>
                  </m:r>
                </m:sub>
              </m:sSub>
              <m:sSub>
                <m:sSubPr>
                  <m:ctrlPr>
                    <w:rPr>
                      <w:rFonts w:ascii="Cambria Math" w:hAnsi="Cambria Math"/>
                      <w:i/>
                      <w:lang w:val="es-AR"/>
                    </w:rPr>
                  </m:ctrlPr>
                </m:sSubPr>
                <m:e>
                  <m:r>
                    <w:rPr>
                      <w:rFonts w:ascii="Cambria Math" w:hAnsi="Cambria Math"/>
                      <w:lang w:val="es-AR"/>
                    </w:rPr>
                    <m:t>, l</m:t>
                  </m:r>
                </m:e>
                <m:sub>
                  <m:r>
                    <w:rPr>
                      <w:rFonts w:ascii="Cambria Math" w:hAnsi="Cambria Math"/>
                      <w:lang w:val="es-AR"/>
                    </w:rPr>
                    <m:t>z</m:t>
                  </m:r>
                </m:sub>
              </m:sSub>
              <m:r>
                <w:rPr>
                  <w:rFonts w:ascii="Cambria Math" w:hAnsi="Cambria Math"/>
                  <w:lang w:val="es-AR"/>
                </w:rPr>
                <m:t>, t</m:t>
              </m:r>
            </m:sub>
          </m:sSub>
          <m:r>
            <w:rPr>
              <w:rFonts w:ascii="Cambria Math" w:hAnsi="Cambria Math"/>
              <w:lang w:val="es-AR"/>
            </w:rPr>
            <m:t>d</m:t>
          </m:r>
          <m:sSub>
            <m:sSubPr>
              <m:ctrlPr>
                <w:rPr>
                  <w:rFonts w:ascii="Cambria Math" w:hAnsi="Cambria Math"/>
                  <w:i/>
                  <w:lang w:val="es-AR"/>
                </w:rPr>
              </m:ctrlPr>
            </m:sSubPr>
            <m:e>
              <m:r>
                <w:rPr>
                  <w:rFonts w:ascii="Cambria Math" w:hAnsi="Cambria Math"/>
                  <w:lang w:val="es-AR"/>
                </w:rPr>
                <m:t>l</m:t>
              </m:r>
            </m:e>
            <m:sub>
              <m:r>
                <w:rPr>
                  <w:rFonts w:ascii="Cambria Math" w:hAnsi="Cambria Math"/>
                  <w:lang w:val="es-AR"/>
                </w:rPr>
                <m:t>y</m:t>
              </m:r>
            </m:sub>
          </m:sSub>
          <m:r>
            <w:rPr>
              <w:rFonts w:ascii="Cambria Math" w:hAnsi="Cambria Math"/>
              <w:lang w:val="es-AR"/>
            </w:rPr>
            <m:t>+</m:t>
          </m:r>
          <m:sSub>
            <m:sSubPr>
              <m:ctrlPr>
                <w:rPr>
                  <w:rFonts w:ascii="Cambria Math" w:hAnsi="Cambria Math"/>
                  <w:i/>
                  <w:lang w:val="es-AR"/>
                </w:rPr>
              </m:ctrlPr>
            </m:sSubPr>
            <m:e>
              <m:d>
                <m:dPr>
                  <m:ctrlPr>
                    <w:rPr>
                      <w:rFonts w:ascii="Cambria Math" w:hAnsi="Cambria Math"/>
                      <w:i/>
                      <w:lang w:val="es-AR"/>
                    </w:rPr>
                  </m:ctrlPr>
                </m:dPr>
                <m:e>
                  <m:f>
                    <m:fPr>
                      <m:ctrlPr>
                        <w:rPr>
                          <w:rFonts w:ascii="Cambria Math" w:hAnsi="Cambria Math"/>
                          <w:i/>
                          <w:lang w:val="es-AR"/>
                        </w:rPr>
                      </m:ctrlPr>
                    </m:fPr>
                    <m:num>
                      <m:r>
                        <w:rPr>
                          <w:rFonts w:ascii="Cambria Math" w:hAnsi="Cambria Math"/>
                          <w:lang w:val="es-AR"/>
                        </w:rPr>
                        <m:t>∂</m:t>
                      </m:r>
                      <m:sSub>
                        <m:sSubPr>
                          <m:ctrlPr>
                            <w:rPr>
                              <w:rFonts w:ascii="Cambria Math" w:hAnsi="Cambria Math"/>
                              <w:i/>
                              <w:lang w:val="es-AR"/>
                            </w:rPr>
                          </m:ctrlPr>
                        </m:sSubPr>
                        <m:e>
                          <m:r>
                            <w:rPr>
                              <w:rFonts w:ascii="Cambria Math" w:hAnsi="Cambria Math"/>
                              <w:lang w:val="es-AR"/>
                            </w:rPr>
                            <m:t>p</m:t>
                          </m:r>
                        </m:e>
                        <m:sub>
                          <m:r>
                            <w:rPr>
                              <w:rFonts w:ascii="Cambria Math" w:hAnsi="Cambria Math"/>
                              <w:lang w:val="es-AR"/>
                            </w:rPr>
                            <m:t>ijk</m:t>
                          </m:r>
                        </m:sub>
                      </m:sSub>
                    </m:num>
                    <m:den>
                      <m:r>
                        <w:rPr>
                          <w:rFonts w:ascii="Cambria Math" w:hAnsi="Cambria Math"/>
                          <w:lang w:val="es-AR"/>
                        </w:rPr>
                        <m:t>∂</m:t>
                      </m:r>
                      <m:sSub>
                        <m:sSubPr>
                          <m:ctrlPr>
                            <w:rPr>
                              <w:rFonts w:ascii="Cambria Math" w:hAnsi="Cambria Math"/>
                              <w:i/>
                              <w:lang w:val="es-AR"/>
                            </w:rPr>
                          </m:ctrlPr>
                        </m:sSubPr>
                        <m:e>
                          <m:r>
                            <w:rPr>
                              <w:rFonts w:ascii="Cambria Math" w:hAnsi="Cambria Math"/>
                              <w:lang w:val="es-AR"/>
                            </w:rPr>
                            <m:t>l</m:t>
                          </m:r>
                        </m:e>
                        <m:sub>
                          <m:r>
                            <w:rPr>
                              <w:rFonts w:ascii="Cambria Math" w:hAnsi="Cambria Math"/>
                              <w:lang w:val="es-AR"/>
                            </w:rPr>
                            <m:t>z</m:t>
                          </m:r>
                        </m:sub>
                      </m:sSub>
                    </m:den>
                  </m:f>
                </m:e>
              </m:d>
            </m:e>
            <m:sub>
              <m:sSub>
                <m:sSubPr>
                  <m:ctrlPr>
                    <w:rPr>
                      <w:rFonts w:ascii="Cambria Math" w:hAnsi="Cambria Math"/>
                      <w:i/>
                      <w:lang w:val="es-AR"/>
                    </w:rPr>
                  </m:ctrlPr>
                </m:sSubPr>
                <m:e>
                  <m:r>
                    <w:rPr>
                      <w:rFonts w:ascii="Cambria Math" w:hAnsi="Cambria Math"/>
                      <w:lang w:val="es-AR"/>
                    </w:rPr>
                    <m:t>l</m:t>
                  </m:r>
                </m:e>
                <m:sub>
                  <m:r>
                    <w:rPr>
                      <w:rFonts w:ascii="Cambria Math" w:hAnsi="Cambria Math"/>
                      <w:lang w:val="es-AR"/>
                    </w:rPr>
                    <m:t>x</m:t>
                  </m:r>
                </m:sub>
              </m:sSub>
              <m:r>
                <w:rPr>
                  <w:rFonts w:ascii="Cambria Math" w:hAnsi="Cambria Math"/>
                  <w:lang w:val="es-AR"/>
                </w:rPr>
                <m:t>,</m:t>
              </m:r>
              <m:sSub>
                <m:sSubPr>
                  <m:ctrlPr>
                    <w:rPr>
                      <w:rFonts w:ascii="Cambria Math" w:hAnsi="Cambria Math"/>
                      <w:i/>
                      <w:lang w:val="es-AR"/>
                    </w:rPr>
                  </m:ctrlPr>
                </m:sSubPr>
                <m:e>
                  <m:r>
                    <w:rPr>
                      <w:rFonts w:ascii="Cambria Math" w:hAnsi="Cambria Math"/>
                      <w:lang w:val="es-AR"/>
                    </w:rPr>
                    <m:t>l</m:t>
                  </m:r>
                </m:e>
                <m:sub>
                  <m:r>
                    <w:rPr>
                      <w:rFonts w:ascii="Cambria Math" w:hAnsi="Cambria Math"/>
                      <w:lang w:val="es-AR"/>
                    </w:rPr>
                    <m:t>y</m:t>
                  </m:r>
                </m:sub>
              </m:sSub>
              <m:r>
                <w:rPr>
                  <w:rFonts w:ascii="Cambria Math" w:hAnsi="Cambria Math"/>
                  <w:lang w:val="es-AR"/>
                </w:rPr>
                <m:t>,t</m:t>
              </m:r>
            </m:sub>
          </m:sSub>
          <m:r>
            <w:rPr>
              <w:rFonts w:ascii="Cambria Math" w:hAnsi="Cambria Math"/>
              <w:lang w:val="es-AR"/>
            </w:rPr>
            <m:t>d</m:t>
          </m:r>
          <m:sSub>
            <m:sSubPr>
              <m:ctrlPr>
                <w:rPr>
                  <w:rFonts w:ascii="Cambria Math" w:hAnsi="Cambria Math"/>
                  <w:i/>
                  <w:lang w:val="es-AR"/>
                </w:rPr>
              </m:ctrlPr>
            </m:sSubPr>
            <m:e>
              <m:r>
                <w:rPr>
                  <w:rFonts w:ascii="Cambria Math" w:hAnsi="Cambria Math"/>
                  <w:lang w:val="es-AR"/>
                </w:rPr>
                <m:t>l</m:t>
              </m:r>
            </m:e>
            <m:sub>
              <m:r>
                <w:rPr>
                  <w:rFonts w:ascii="Cambria Math" w:hAnsi="Cambria Math"/>
                  <w:lang w:val="es-AR"/>
                </w:rPr>
                <m:t>z</m:t>
              </m:r>
            </m:sub>
          </m:sSub>
          <m:r>
            <w:rPr>
              <w:rFonts w:ascii="Cambria Math" w:hAnsi="Cambria Math"/>
              <w:lang w:val="es-AR"/>
            </w:rPr>
            <m:t>+</m:t>
          </m:r>
          <m:sSub>
            <m:sSubPr>
              <m:ctrlPr>
                <w:rPr>
                  <w:rFonts w:ascii="Cambria Math" w:hAnsi="Cambria Math"/>
                  <w:i/>
                  <w:lang w:val="es-AR"/>
                </w:rPr>
              </m:ctrlPr>
            </m:sSubPr>
            <m:e>
              <m:d>
                <m:dPr>
                  <m:ctrlPr>
                    <w:rPr>
                      <w:rFonts w:ascii="Cambria Math" w:hAnsi="Cambria Math"/>
                      <w:i/>
                      <w:lang w:val="es-AR"/>
                    </w:rPr>
                  </m:ctrlPr>
                </m:dPr>
                <m:e>
                  <m:f>
                    <m:fPr>
                      <m:ctrlPr>
                        <w:rPr>
                          <w:rFonts w:ascii="Cambria Math" w:hAnsi="Cambria Math"/>
                          <w:i/>
                          <w:lang w:val="es-AR"/>
                        </w:rPr>
                      </m:ctrlPr>
                    </m:fPr>
                    <m:num>
                      <m:r>
                        <w:rPr>
                          <w:rFonts w:ascii="Cambria Math" w:hAnsi="Cambria Math"/>
                          <w:lang w:val="es-AR"/>
                        </w:rPr>
                        <m:t>∂</m:t>
                      </m:r>
                      <m:sSub>
                        <m:sSubPr>
                          <m:ctrlPr>
                            <w:rPr>
                              <w:rFonts w:ascii="Cambria Math" w:hAnsi="Cambria Math"/>
                              <w:i/>
                              <w:lang w:val="es-AR"/>
                            </w:rPr>
                          </m:ctrlPr>
                        </m:sSubPr>
                        <m:e>
                          <m:r>
                            <w:rPr>
                              <w:rFonts w:ascii="Cambria Math" w:hAnsi="Cambria Math"/>
                              <w:lang w:val="es-AR"/>
                            </w:rPr>
                            <m:t>p</m:t>
                          </m:r>
                        </m:e>
                        <m:sub>
                          <m:r>
                            <w:rPr>
                              <w:rFonts w:ascii="Cambria Math" w:hAnsi="Cambria Math"/>
                              <w:lang w:val="es-AR"/>
                            </w:rPr>
                            <m:t>ijk</m:t>
                          </m:r>
                        </m:sub>
                      </m:sSub>
                    </m:num>
                    <m:den>
                      <m:r>
                        <w:rPr>
                          <w:rFonts w:ascii="Cambria Math" w:hAnsi="Cambria Math"/>
                          <w:lang w:val="es-AR"/>
                        </w:rPr>
                        <m:t>∂t</m:t>
                      </m:r>
                    </m:den>
                  </m:f>
                </m:e>
              </m:d>
            </m:e>
            <m:sub>
              <m:sSub>
                <m:sSubPr>
                  <m:ctrlPr>
                    <w:rPr>
                      <w:rFonts w:ascii="Cambria Math" w:hAnsi="Cambria Math"/>
                      <w:i/>
                      <w:lang w:val="es-AR"/>
                    </w:rPr>
                  </m:ctrlPr>
                </m:sSubPr>
                <m:e>
                  <m:r>
                    <w:rPr>
                      <w:rFonts w:ascii="Cambria Math" w:hAnsi="Cambria Math"/>
                      <w:lang w:val="es-AR"/>
                    </w:rPr>
                    <m:t>l</m:t>
                  </m:r>
                </m:e>
                <m:sub>
                  <m:r>
                    <w:rPr>
                      <w:rFonts w:ascii="Cambria Math" w:hAnsi="Cambria Math"/>
                      <w:lang w:val="es-AR"/>
                    </w:rPr>
                    <m:t>x</m:t>
                  </m:r>
                </m:sub>
              </m:sSub>
              <m:r>
                <w:rPr>
                  <w:rFonts w:ascii="Cambria Math" w:hAnsi="Cambria Math"/>
                  <w:lang w:val="es-AR"/>
                </w:rPr>
                <m:t xml:space="preserve">, </m:t>
              </m:r>
              <m:sSub>
                <m:sSubPr>
                  <m:ctrlPr>
                    <w:rPr>
                      <w:rFonts w:ascii="Cambria Math" w:hAnsi="Cambria Math"/>
                      <w:i/>
                      <w:lang w:val="es-AR"/>
                    </w:rPr>
                  </m:ctrlPr>
                </m:sSubPr>
                <m:e>
                  <m:r>
                    <w:rPr>
                      <w:rFonts w:ascii="Cambria Math" w:hAnsi="Cambria Math"/>
                      <w:lang w:val="es-AR"/>
                    </w:rPr>
                    <m:t>l</m:t>
                  </m:r>
                </m:e>
                <m:sub>
                  <m:r>
                    <w:rPr>
                      <w:rFonts w:ascii="Cambria Math" w:hAnsi="Cambria Math"/>
                      <w:lang w:val="es-AR"/>
                    </w:rPr>
                    <m:t>y</m:t>
                  </m:r>
                </m:sub>
              </m:sSub>
              <m:r>
                <w:rPr>
                  <w:rFonts w:ascii="Cambria Math" w:hAnsi="Cambria Math"/>
                  <w:lang w:val="es-AR"/>
                </w:rPr>
                <m:t>,</m:t>
              </m:r>
              <m:sSub>
                <m:sSubPr>
                  <m:ctrlPr>
                    <w:rPr>
                      <w:rFonts w:ascii="Cambria Math" w:hAnsi="Cambria Math"/>
                      <w:i/>
                      <w:lang w:val="es-AR"/>
                    </w:rPr>
                  </m:ctrlPr>
                </m:sSubPr>
                <m:e>
                  <m:r>
                    <w:rPr>
                      <w:rFonts w:ascii="Cambria Math" w:hAnsi="Cambria Math"/>
                      <w:lang w:val="es-AR"/>
                    </w:rPr>
                    <m:t>l</m:t>
                  </m:r>
                </m:e>
                <m:sub>
                  <m:r>
                    <w:rPr>
                      <w:rFonts w:ascii="Cambria Math" w:hAnsi="Cambria Math"/>
                      <w:lang w:val="es-AR"/>
                    </w:rPr>
                    <m:t>z</m:t>
                  </m:r>
                </m:sub>
              </m:sSub>
            </m:sub>
          </m:sSub>
          <m:r>
            <w:rPr>
              <w:rFonts w:ascii="Cambria Math" w:hAnsi="Cambria Math"/>
              <w:lang w:val="es-AR"/>
            </w:rPr>
            <m:t>dt</m:t>
          </m:r>
        </m:oMath>
      </m:oMathPara>
    </w:p>
    <w:p w:rsidR="00035167" w:rsidRPr="00A2706E" w:rsidRDefault="00035167" w:rsidP="00035167">
      <w:pPr>
        <w:jc w:val="right"/>
        <w:rPr>
          <w:rFonts w:ascii="Times New Roman" w:hAnsi="Times New Roman" w:cs="Times New Roman"/>
          <w:sz w:val="24"/>
          <w:szCs w:val="24"/>
        </w:rPr>
      </w:pPr>
      <w:r w:rsidRPr="00A2706E">
        <w:rPr>
          <w:rFonts w:ascii="Times New Roman" w:hAnsi="Times New Roman" w:cs="Times New Roman"/>
          <w:sz w:val="24"/>
          <w:szCs w:val="24"/>
        </w:rPr>
        <w:t>(3.2)</w:t>
      </w:r>
    </w:p>
    <w:p w:rsidR="00035167" w:rsidRPr="00131958" w:rsidRDefault="00035167" w:rsidP="00035167">
      <w:pPr>
        <w:rPr>
          <w:rFonts w:ascii="Times New Roman" w:hAnsi="Times New Roman" w:cs="Times New Roman"/>
          <w:sz w:val="24"/>
          <w:szCs w:val="24"/>
        </w:rPr>
      </w:pPr>
      <w:r w:rsidRPr="00131958">
        <w:rPr>
          <w:rFonts w:ascii="Times New Roman" w:hAnsi="Times New Roman" w:cs="Times New Roman"/>
          <w:sz w:val="24"/>
          <w:szCs w:val="24"/>
        </w:rPr>
        <w:tab/>
      </w:r>
      <w:r>
        <w:rPr>
          <w:rFonts w:ascii="Times New Roman" w:hAnsi="Times New Roman" w:cs="Times New Roman"/>
          <w:sz w:val="24"/>
          <w:szCs w:val="24"/>
        </w:rPr>
        <w:t>Assuming</w:t>
      </w:r>
      <w:r w:rsidRPr="00131958">
        <w:rPr>
          <w:rFonts w:ascii="Times New Roman" w:hAnsi="Times New Roman" w:cs="Times New Roman"/>
          <w:sz w:val="24"/>
          <w:szCs w:val="24"/>
        </w:rPr>
        <w:t xml:space="preserve"> that the expansion takes place in the </w:t>
      </w:r>
      <w:r>
        <w:rPr>
          <w:rFonts w:ascii="Times New Roman" w:hAnsi="Times New Roman" w:cs="Times New Roman"/>
          <w:sz w:val="24"/>
          <w:szCs w:val="24"/>
        </w:rPr>
        <w:t>direction</w:t>
      </w:r>
      <w:r w:rsidRPr="00131958">
        <w:rPr>
          <w:rFonts w:ascii="Times New Roman" w:hAnsi="Times New Roman" w:cs="Times New Roman"/>
          <w:sz w:val="24"/>
          <w:szCs w:val="24"/>
        </w:rPr>
        <w:t xml:space="preserve"> </w:t>
      </w:r>
      <w:r w:rsidRPr="00E55968">
        <w:rPr>
          <w:rFonts w:ascii="Times New Roman" w:hAnsi="Times New Roman" w:cs="Times New Roman"/>
          <w:i/>
          <w:sz w:val="24"/>
          <w:szCs w:val="24"/>
        </w:rPr>
        <w:t>x</w:t>
      </w:r>
      <w:r w:rsidRPr="00131958">
        <w:rPr>
          <w:rFonts w:ascii="Times New Roman" w:hAnsi="Times New Roman" w:cs="Times New Roman"/>
          <w:sz w:val="24"/>
          <w:szCs w:val="24"/>
        </w:rPr>
        <w:t xml:space="preserve">, then </w:t>
      </w:r>
      <w:proofErr w:type="spellStart"/>
      <w:r w:rsidRPr="00A2706E">
        <w:rPr>
          <w:rFonts w:ascii="Times New Roman" w:hAnsi="Times New Roman" w:cs="Times New Roman"/>
          <w:i/>
          <w:sz w:val="24"/>
          <w:szCs w:val="24"/>
        </w:rPr>
        <w:t>dl</w:t>
      </w:r>
      <w:r w:rsidRPr="00A2706E">
        <w:rPr>
          <w:rFonts w:ascii="Times New Roman" w:hAnsi="Times New Roman" w:cs="Times New Roman"/>
          <w:i/>
          <w:sz w:val="24"/>
          <w:szCs w:val="24"/>
          <w:vertAlign w:val="subscript"/>
        </w:rPr>
        <w:t>y</w:t>
      </w:r>
      <w:proofErr w:type="spellEnd"/>
      <w:r w:rsidRPr="00A2706E">
        <w:rPr>
          <w:rFonts w:ascii="Times New Roman" w:hAnsi="Times New Roman" w:cs="Times New Roman"/>
          <w:i/>
          <w:sz w:val="24"/>
          <w:szCs w:val="24"/>
        </w:rPr>
        <w:t xml:space="preserve"> =</w:t>
      </w:r>
      <w:r w:rsidRPr="00A2706E">
        <w:rPr>
          <w:rFonts w:ascii="Times New Roman" w:hAnsi="Times New Roman" w:cs="Times New Roman"/>
          <w:sz w:val="24"/>
          <w:szCs w:val="24"/>
        </w:rPr>
        <w:t xml:space="preserve"> </w:t>
      </w:r>
      <w:proofErr w:type="spellStart"/>
      <w:r w:rsidRPr="00A2706E">
        <w:rPr>
          <w:rFonts w:ascii="Times New Roman" w:hAnsi="Times New Roman" w:cs="Times New Roman"/>
          <w:i/>
          <w:sz w:val="24"/>
          <w:szCs w:val="24"/>
        </w:rPr>
        <w:t>dl</w:t>
      </w:r>
      <w:r w:rsidRPr="00A2706E">
        <w:rPr>
          <w:rFonts w:ascii="Times New Roman" w:hAnsi="Times New Roman" w:cs="Times New Roman"/>
          <w:i/>
          <w:sz w:val="24"/>
          <w:szCs w:val="24"/>
          <w:vertAlign w:val="subscript"/>
        </w:rPr>
        <w:t>z</w:t>
      </w:r>
      <w:proofErr w:type="spellEnd"/>
      <w:r w:rsidRPr="00A2706E">
        <w:rPr>
          <w:rFonts w:ascii="Times New Roman" w:hAnsi="Times New Roman" w:cs="Times New Roman"/>
          <w:i/>
          <w:sz w:val="24"/>
          <w:szCs w:val="24"/>
        </w:rPr>
        <w:t xml:space="preserve"> = 0</w:t>
      </w:r>
      <w:r w:rsidRPr="00131958">
        <w:rPr>
          <w:rFonts w:ascii="Times New Roman" w:hAnsi="Times New Roman" w:cs="Times New Roman"/>
          <w:sz w:val="24"/>
          <w:szCs w:val="24"/>
        </w:rPr>
        <w:t xml:space="preserve"> and </w:t>
      </w:r>
      <w:r>
        <w:rPr>
          <w:rFonts w:ascii="Times New Roman" w:hAnsi="Times New Roman" w:cs="Times New Roman"/>
          <w:sz w:val="24"/>
          <w:szCs w:val="24"/>
        </w:rPr>
        <w:t>we get:</w:t>
      </w:r>
    </w:p>
    <w:p w:rsidR="00035167" w:rsidRPr="00131958" w:rsidRDefault="00035167" w:rsidP="00035167">
      <w:pPr>
        <w:rPr>
          <w:rFonts w:ascii="Times New Roman" w:hAnsi="Times New Roman" w:cs="Times New Roman"/>
          <w:lang w:val="es-AR"/>
        </w:rPr>
      </w:pPr>
      <m:oMathPara>
        <m:oMath>
          <m:r>
            <w:rPr>
              <w:rFonts w:ascii="Cambria Math" w:hAnsi="Cambria Math" w:cs="Times New Roman"/>
              <w:sz w:val="24"/>
              <w:szCs w:val="24"/>
              <w:lang w:val="es-AR"/>
            </w:rPr>
            <m:t>d</m:t>
          </m:r>
          <m:sSub>
            <m:sSubPr>
              <m:ctrlPr>
                <w:rPr>
                  <w:rFonts w:ascii="Cambria Math" w:hAnsi="Cambria Math"/>
                  <w:i/>
                  <w:lang w:val="es-AR"/>
                </w:rPr>
              </m:ctrlPr>
            </m:sSubPr>
            <m:e>
              <m:r>
                <w:rPr>
                  <w:rFonts w:ascii="Cambria Math" w:hAnsi="Cambria Math"/>
                  <w:lang w:val="es-AR"/>
                </w:rPr>
                <m:t>p</m:t>
              </m:r>
            </m:e>
            <m:sub>
              <m:r>
                <w:rPr>
                  <w:rFonts w:ascii="Cambria Math" w:hAnsi="Cambria Math"/>
                  <w:lang w:val="es-AR"/>
                </w:rPr>
                <m:t>ijk</m:t>
              </m:r>
            </m:sub>
          </m:sSub>
          <m:r>
            <w:rPr>
              <w:rFonts w:ascii="Cambria Math" w:hAnsi="Cambria Math" w:cs="Times New Roman"/>
              <w:sz w:val="24"/>
              <w:szCs w:val="24"/>
              <w:lang w:val="es-AR"/>
            </w:rPr>
            <m:t>=</m:t>
          </m:r>
          <m:d>
            <m:dPr>
              <m:begChr m:val="["/>
              <m:endChr m:val="]"/>
              <m:ctrlPr>
                <w:rPr>
                  <w:rFonts w:ascii="Cambria Math" w:hAnsi="Cambria Math" w:cs="Times New Roman"/>
                  <w:i/>
                  <w:sz w:val="24"/>
                  <w:szCs w:val="24"/>
                  <w:lang w:val="es-AR"/>
                </w:rPr>
              </m:ctrlPr>
            </m:dPr>
            <m:e>
              <m:sSub>
                <m:sSubPr>
                  <m:ctrlPr>
                    <w:rPr>
                      <w:rFonts w:ascii="Cambria Math" w:hAnsi="Cambria Math"/>
                      <w:i/>
                      <w:lang w:val="es-AR"/>
                    </w:rPr>
                  </m:ctrlPr>
                </m:sSubPr>
                <m:e>
                  <m:d>
                    <m:dPr>
                      <m:ctrlPr>
                        <w:rPr>
                          <w:rFonts w:ascii="Cambria Math" w:hAnsi="Cambria Math"/>
                          <w:i/>
                          <w:lang w:val="es-AR"/>
                        </w:rPr>
                      </m:ctrlPr>
                    </m:dPr>
                    <m:e>
                      <m:f>
                        <m:fPr>
                          <m:ctrlPr>
                            <w:rPr>
                              <w:rFonts w:ascii="Cambria Math" w:hAnsi="Cambria Math"/>
                              <w:i/>
                              <w:lang w:val="es-AR"/>
                            </w:rPr>
                          </m:ctrlPr>
                        </m:fPr>
                        <m:num>
                          <m:r>
                            <w:rPr>
                              <w:rFonts w:ascii="Cambria Math" w:hAnsi="Cambria Math"/>
                              <w:lang w:val="es-AR"/>
                            </w:rPr>
                            <m:t>∂</m:t>
                          </m:r>
                          <m:sSub>
                            <m:sSubPr>
                              <m:ctrlPr>
                                <w:rPr>
                                  <w:rFonts w:ascii="Cambria Math" w:hAnsi="Cambria Math"/>
                                  <w:i/>
                                  <w:lang w:val="es-AR"/>
                                </w:rPr>
                              </m:ctrlPr>
                            </m:sSubPr>
                            <m:e>
                              <m:r>
                                <w:rPr>
                                  <w:rFonts w:ascii="Cambria Math" w:hAnsi="Cambria Math"/>
                                  <w:lang w:val="es-AR"/>
                                </w:rPr>
                                <m:t>p</m:t>
                              </m:r>
                            </m:e>
                            <m:sub>
                              <m:r>
                                <w:rPr>
                                  <w:rFonts w:ascii="Cambria Math" w:hAnsi="Cambria Math"/>
                                  <w:lang w:val="es-AR"/>
                                </w:rPr>
                                <m:t>ijk</m:t>
                              </m:r>
                            </m:sub>
                          </m:sSub>
                        </m:num>
                        <m:den>
                          <m:r>
                            <w:rPr>
                              <w:rFonts w:ascii="Cambria Math" w:hAnsi="Cambria Math"/>
                              <w:lang w:val="es-AR"/>
                            </w:rPr>
                            <m:t>∂</m:t>
                          </m:r>
                          <m:sSub>
                            <m:sSubPr>
                              <m:ctrlPr>
                                <w:rPr>
                                  <w:rFonts w:ascii="Cambria Math" w:hAnsi="Cambria Math"/>
                                  <w:i/>
                                  <w:lang w:val="es-AR"/>
                                </w:rPr>
                              </m:ctrlPr>
                            </m:sSubPr>
                            <m:e>
                              <m:r>
                                <w:rPr>
                                  <w:rFonts w:ascii="Cambria Math" w:hAnsi="Cambria Math"/>
                                  <w:lang w:val="es-AR"/>
                                </w:rPr>
                                <m:t>l</m:t>
                              </m:r>
                            </m:e>
                            <m:sub>
                              <m:r>
                                <w:rPr>
                                  <w:rFonts w:ascii="Cambria Math" w:hAnsi="Cambria Math"/>
                                  <w:lang w:val="es-AR"/>
                                </w:rPr>
                                <m:t>x</m:t>
                              </m:r>
                            </m:sub>
                          </m:sSub>
                        </m:den>
                      </m:f>
                    </m:e>
                  </m:d>
                </m:e>
                <m:sub>
                  <m:sSub>
                    <m:sSubPr>
                      <m:ctrlPr>
                        <w:rPr>
                          <w:rFonts w:ascii="Cambria Math" w:hAnsi="Cambria Math"/>
                          <w:i/>
                          <w:lang w:val="es-AR"/>
                        </w:rPr>
                      </m:ctrlPr>
                    </m:sSubPr>
                    <m:e>
                      <m:r>
                        <w:rPr>
                          <w:rFonts w:ascii="Cambria Math" w:hAnsi="Cambria Math"/>
                          <w:lang w:val="es-AR"/>
                        </w:rPr>
                        <m:t>l</m:t>
                      </m:r>
                    </m:e>
                    <m:sub>
                      <m:r>
                        <w:rPr>
                          <w:rFonts w:ascii="Cambria Math" w:hAnsi="Cambria Math"/>
                          <w:lang w:val="es-AR"/>
                        </w:rPr>
                        <m:t>y</m:t>
                      </m:r>
                    </m:sub>
                  </m:sSub>
                  <m:r>
                    <w:rPr>
                      <w:rFonts w:ascii="Cambria Math" w:hAnsi="Cambria Math"/>
                      <w:lang w:val="es-AR"/>
                    </w:rPr>
                    <m:t>,</m:t>
                  </m:r>
                  <m:sSub>
                    <m:sSubPr>
                      <m:ctrlPr>
                        <w:rPr>
                          <w:rFonts w:ascii="Cambria Math" w:hAnsi="Cambria Math"/>
                          <w:i/>
                          <w:lang w:val="es-AR"/>
                        </w:rPr>
                      </m:ctrlPr>
                    </m:sSubPr>
                    <m:e>
                      <m:r>
                        <w:rPr>
                          <w:rFonts w:ascii="Cambria Math" w:hAnsi="Cambria Math"/>
                          <w:lang w:val="es-AR"/>
                        </w:rPr>
                        <m:t>l</m:t>
                      </m:r>
                    </m:e>
                    <m:sub>
                      <m:r>
                        <w:rPr>
                          <w:rFonts w:ascii="Cambria Math" w:hAnsi="Cambria Math"/>
                          <w:lang w:val="es-AR"/>
                        </w:rPr>
                        <m:t>z</m:t>
                      </m:r>
                    </m:sub>
                  </m:sSub>
                  <m:r>
                    <w:rPr>
                      <w:rFonts w:ascii="Cambria Math" w:hAnsi="Cambria Math"/>
                      <w:lang w:val="es-AR"/>
                    </w:rPr>
                    <m:t>,t</m:t>
                  </m:r>
                </m:sub>
              </m:sSub>
              <m:r>
                <w:rPr>
                  <w:rFonts w:ascii="Cambria Math" w:hAnsi="Cambria Math"/>
                  <w:lang w:val="es-AR"/>
                </w:rPr>
                <m:t>+</m:t>
              </m:r>
              <m:sSub>
                <m:sSubPr>
                  <m:ctrlPr>
                    <w:rPr>
                      <w:rFonts w:ascii="Cambria Math" w:hAnsi="Cambria Math"/>
                      <w:i/>
                      <w:lang w:val="es-AR"/>
                    </w:rPr>
                  </m:ctrlPr>
                </m:sSubPr>
                <m:e>
                  <m:d>
                    <m:dPr>
                      <m:ctrlPr>
                        <w:rPr>
                          <w:rFonts w:ascii="Cambria Math" w:hAnsi="Cambria Math"/>
                          <w:i/>
                          <w:lang w:val="es-AR"/>
                        </w:rPr>
                      </m:ctrlPr>
                    </m:dPr>
                    <m:e>
                      <m:f>
                        <m:fPr>
                          <m:ctrlPr>
                            <w:rPr>
                              <w:rFonts w:ascii="Cambria Math" w:hAnsi="Cambria Math"/>
                              <w:i/>
                              <w:lang w:val="es-AR"/>
                            </w:rPr>
                          </m:ctrlPr>
                        </m:fPr>
                        <m:num>
                          <m:r>
                            <w:rPr>
                              <w:rFonts w:ascii="Cambria Math" w:hAnsi="Cambria Math"/>
                              <w:lang w:val="es-AR"/>
                            </w:rPr>
                            <m:t>∂</m:t>
                          </m:r>
                          <m:sSub>
                            <m:sSubPr>
                              <m:ctrlPr>
                                <w:rPr>
                                  <w:rFonts w:ascii="Cambria Math" w:hAnsi="Cambria Math"/>
                                  <w:i/>
                                  <w:lang w:val="es-AR"/>
                                </w:rPr>
                              </m:ctrlPr>
                            </m:sSubPr>
                            <m:e>
                              <m:r>
                                <w:rPr>
                                  <w:rFonts w:ascii="Cambria Math" w:hAnsi="Cambria Math"/>
                                  <w:lang w:val="es-AR"/>
                                </w:rPr>
                                <m:t>p</m:t>
                              </m:r>
                            </m:e>
                            <m:sub>
                              <m:r>
                                <w:rPr>
                                  <w:rFonts w:ascii="Cambria Math" w:hAnsi="Cambria Math"/>
                                  <w:lang w:val="es-AR"/>
                                </w:rPr>
                                <m:t>ijk</m:t>
                              </m:r>
                            </m:sub>
                          </m:sSub>
                        </m:num>
                        <m:den>
                          <m:r>
                            <w:rPr>
                              <w:rFonts w:ascii="Cambria Math" w:hAnsi="Cambria Math"/>
                              <w:lang w:val="es-AR"/>
                            </w:rPr>
                            <m:t>∂t</m:t>
                          </m:r>
                        </m:den>
                      </m:f>
                    </m:e>
                  </m:d>
                </m:e>
                <m:sub>
                  <m:sSub>
                    <m:sSubPr>
                      <m:ctrlPr>
                        <w:rPr>
                          <w:rFonts w:ascii="Cambria Math" w:hAnsi="Cambria Math"/>
                          <w:i/>
                          <w:lang w:val="es-AR"/>
                        </w:rPr>
                      </m:ctrlPr>
                    </m:sSubPr>
                    <m:e>
                      <m:r>
                        <w:rPr>
                          <w:rFonts w:ascii="Cambria Math" w:hAnsi="Cambria Math"/>
                          <w:lang w:val="es-AR"/>
                        </w:rPr>
                        <m:t>l</m:t>
                      </m:r>
                    </m:e>
                    <m:sub>
                      <m:r>
                        <w:rPr>
                          <w:rFonts w:ascii="Cambria Math" w:hAnsi="Cambria Math"/>
                          <w:lang w:val="es-AR"/>
                        </w:rPr>
                        <m:t>x</m:t>
                      </m:r>
                    </m:sub>
                  </m:sSub>
                  <m:r>
                    <w:rPr>
                      <w:rFonts w:ascii="Cambria Math" w:hAnsi="Cambria Math"/>
                      <w:lang w:val="es-AR"/>
                    </w:rPr>
                    <m:t>,</m:t>
                  </m:r>
                  <m:sSub>
                    <m:sSubPr>
                      <m:ctrlPr>
                        <w:rPr>
                          <w:rFonts w:ascii="Cambria Math" w:hAnsi="Cambria Math"/>
                          <w:i/>
                          <w:lang w:val="es-AR"/>
                        </w:rPr>
                      </m:ctrlPr>
                    </m:sSubPr>
                    <m:e>
                      <m:r>
                        <w:rPr>
                          <w:rFonts w:ascii="Cambria Math" w:hAnsi="Cambria Math"/>
                          <w:lang w:val="es-AR"/>
                        </w:rPr>
                        <m:t>l</m:t>
                      </m:r>
                    </m:e>
                    <m:sub>
                      <m:r>
                        <w:rPr>
                          <w:rFonts w:ascii="Cambria Math" w:hAnsi="Cambria Math"/>
                          <w:lang w:val="es-AR"/>
                        </w:rPr>
                        <m:t>y</m:t>
                      </m:r>
                    </m:sub>
                  </m:sSub>
                  <m:r>
                    <w:rPr>
                      <w:rFonts w:ascii="Cambria Math" w:hAnsi="Cambria Math"/>
                      <w:lang w:val="es-AR"/>
                    </w:rPr>
                    <m:t>,</m:t>
                  </m:r>
                  <m:sSub>
                    <m:sSubPr>
                      <m:ctrlPr>
                        <w:rPr>
                          <w:rFonts w:ascii="Cambria Math" w:hAnsi="Cambria Math"/>
                          <w:i/>
                          <w:lang w:val="es-AR"/>
                        </w:rPr>
                      </m:ctrlPr>
                    </m:sSubPr>
                    <m:e>
                      <m:r>
                        <w:rPr>
                          <w:rFonts w:ascii="Cambria Math" w:hAnsi="Cambria Math"/>
                          <w:lang w:val="es-AR"/>
                        </w:rPr>
                        <m:t>l</m:t>
                      </m:r>
                    </m:e>
                    <m:sub>
                      <m:r>
                        <w:rPr>
                          <w:rFonts w:ascii="Cambria Math" w:hAnsi="Cambria Math"/>
                          <w:lang w:val="es-AR"/>
                        </w:rPr>
                        <m:t>z</m:t>
                      </m:r>
                    </m:sub>
                  </m:sSub>
                </m:sub>
              </m:sSub>
              <m:sSub>
                <m:sSubPr>
                  <m:ctrlPr>
                    <w:rPr>
                      <w:rFonts w:ascii="Cambria Math" w:hAnsi="Cambria Math"/>
                      <w:i/>
                      <w:lang w:val="es-AR"/>
                    </w:rPr>
                  </m:ctrlPr>
                </m:sSubPr>
                <m:e>
                  <m:d>
                    <m:dPr>
                      <m:ctrlPr>
                        <w:rPr>
                          <w:rFonts w:ascii="Cambria Math" w:hAnsi="Cambria Math"/>
                          <w:i/>
                          <w:lang w:val="es-AR"/>
                        </w:rPr>
                      </m:ctrlPr>
                    </m:dPr>
                    <m:e>
                      <m:f>
                        <m:fPr>
                          <m:ctrlPr>
                            <w:rPr>
                              <w:rFonts w:ascii="Cambria Math" w:hAnsi="Cambria Math"/>
                              <w:i/>
                              <w:lang w:val="es-AR"/>
                            </w:rPr>
                          </m:ctrlPr>
                        </m:fPr>
                        <m:num>
                          <m:r>
                            <w:rPr>
                              <w:rFonts w:ascii="Cambria Math" w:hAnsi="Cambria Math"/>
                              <w:lang w:val="es-AR"/>
                            </w:rPr>
                            <m:t>dt</m:t>
                          </m:r>
                        </m:num>
                        <m:den>
                          <m:r>
                            <w:rPr>
                              <w:rFonts w:ascii="Cambria Math" w:hAnsi="Cambria Math"/>
                              <w:lang w:val="es-AR"/>
                            </w:rPr>
                            <m:t>d</m:t>
                          </m:r>
                          <m:sSub>
                            <m:sSubPr>
                              <m:ctrlPr>
                                <w:rPr>
                                  <w:rFonts w:ascii="Cambria Math" w:hAnsi="Cambria Math"/>
                                  <w:i/>
                                  <w:lang w:val="es-AR"/>
                                </w:rPr>
                              </m:ctrlPr>
                            </m:sSubPr>
                            <m:e>
                              <m:r>
                                <w:rPr>
                                  <w:rFonts w:ascii="Cambria Math" w:hAnsi="Cambria Math"/>
                                  <w:lang w:val="es-AR"/>
                                </w:rPr>
                                <m:t>l</m:t>
                              </m:r>
                            </m:e>
                            <m:sub>
                              <m:r>
                                <w:rPr>
                                  <w:rFonts w:ascii="Cambria Math" w:hAnsi="Cambria Math"/>
                                  <w:lang w:val="es-AR"/>
                                </w:rPr>
                                <m:t>x</m:t>
                              </m:r>
                            </m:sub>
                          </m:sSub>
                        </m:den>
                      </m:f>
                    </m:e>
                  </m:d>
                </m:e>
                <m:sub>
                  <m:r>
                    <w:rPr>
                      <w:rFonts w:ascii="Cambria Math" w:hAnsi="Cambria Math"/>
                      <w:lang w:val="es-AR"/>
                    </w:rPr>
                    <m:t>s</m:t>
                  </m:r>
                </m:sub>
              </m:sSub>
            </m:e>
          </m:d>
          <m:r>
            <w:rPr>
              <w:rFonts w:ascii="Cambria Math" w:hAnsi="Cambria Math" w:cs="Times New Roman"/>
              <w:sz w:val="24"/>
              <w:szCs w:val="24"/>
              <w:lang w:val="es-AR"/>
            </w:rPr>
            <m:t>d</m:t>
          </m:r>
          <m:sSub>
            <m:sSubPr>
              <m:ctrlPr>
                <w:rPr>
                  <w:rFonts w:ascii="Cambria Math" w:hAnsi="Cambria Math" w:cs="Times New Roman"/>
                  <w:i/>
                  <w:sz w:val="24"/>
                  <w:szCs w:val="24"/>
                  <w:lang w:val="es-AR"/>
                </w:rPr>
              </m:ctrlPr>
            </m:sSubPr>
            <m:e>
              <m:r>
                <w:rPr>
                  <w:rFonts w:ascii="Cambria Math" w:hAnsi="Cambria Math" w:cs="Times New Roman"/>
                  <w:sz w:val="24"/>
                  <w:szCs w:val="24"/>
                  <w:lang w:val="es-AR"/>
                </w:rPr>
                <m:t>l</m:t>
              </m:r>
            </m:e>
            <m:sub>
              <m:r>
                <w:rPr>
                  <w:rFonts w:ascii="Cambria Math" w:hAnsi="Cambria Math" w:cs="Times New Roman"/>
                  <w:sz w:val="24"/>
                  <w:szCs w:val="24"/>
                  <w:lang w:val="es-AR"/>
                </w:rPr>
                <m:t>x</m:t>
              </m:r>
            </m:sub>
          </m:sSub>
        </m:oMath>
      </m:oMathPara>
    </w:p>
    <w:p w:rsidR="00035167" w:rsidRPr="00A2706E" w:rsidRDefault="00035167" w:rsidP="00035167">
      <w:pPr>
        <w:jc w:val="right"/>
        <w:rPr>
          <w:rFonts w:ascii="Times New Roman" w:hAnsi="Times New Roman" w:cs="Times New Roman"/>
        </w:rPr>
      </w:pPr>
      <w:r w:rsidRPr="00A2706E">
        <w:rPr>
          <w:rFonts w:ascii="Times New Roman" w:hAnsi="Times New Roman" w:cs="Times New Roman"/>
        </w:rPr>
        <w:t>(3.3)</w:t>
      </w:r>
    </w:p>
    <w:p w:rsidR="00035167" w:rsidRPr="00131958" w:rsidRDefault="00035167" w:rsidP="00035167">
      <w:pPr>
        <w:rPr>
          <w:rFonts w:ascii="Times New Roman" w:hAnsi="Times New Roman" w:cs="Times New Roman"/>
          <w:sz w:val="24"/>
          <w:szCs w:val="24"/>
        </w:rPr>
      </w:pPr>
      <w:r w:rsidRPr="00131958">
        <w:rPr>
          <w:rFonts w:ascii="Times New Roman" w:hAnsi="Times New Roman" w:cs="Times New Roman"/>
          <w:sz w:val="24"/>
          <w:szCs w:val="24"/>
        </w:rPr>
        <w:tab/>
        <w:t xml:space="preserve">In </w:t>
      </w:r>
      <w:r>
        <w:rPr>
          <w:rFonts w:ascii="Times New Roman" w:hAnsi="Times New Roman" w:cs="Times New Roman"/>
          <w:sz w:val="24"/>
          <w:szCs w:val="24"/>
        </w:rPr>
        <w:t>Eq</w:t>
      </w:r>
      <w:r w:rsidRPr="00131958">
        <w:rPr>
          <w:rFonts w:ascii="Times New Roman" w:hAnsi="Times New Roman" w:cs="Times New Roman"/>
          <w:sz w:val="24"/>
          <w:szCs w:val="24"/>
        </w:rPr>
        <w:t xml:space="preserve">. (3.3), when deriving </w:t>
      </w:r>
      <w:r w:rsidRPr="00223CED">
        <w:rPr>
          <w:rFonts w:ascii="Times New Roman" w:hAnsi="Times New Roman" w:cs="Times New Roman"/>
          <w:i/>
          <w:sz w:val="24"/>
          <w:szCs w:val="24"/>
        </w:rPr>
        <w:t>t</w:t>
      </w:r>
      <w:r w:rsidRPr="00131958">
        <w:rPr>
          <w:rFonts w:ascii="Times New Roman" w:hAnsi="Times New Roman" w:cs="Times New Roman"/>
          <w:sz w:val="24"/>
          <w:szCs w:val="24"/>
        </w:rPr>
        <w:t xml:space="preserve"> </w:t>
      </w:r>
      <w:r>
        <w:rPr>
          <w:rFonts w:ascii="Times New Roman" w:hAnsi="Times New Roman" w:cs="Times New Roman"/>
          <w:sz w:val="24"/>
          <w:szCs w:val="24"/>
        </w:rPr>
        <w:t>in relation to</w:t>
      </w:r>
      <w:r w:rsidRPr="00131958">
        <w:rPr>
          <w:rFonts w:ascii="Times New Roman" w:hAnsi="Times New Roman" w:cs="Times New Roman"/>
          <w:sz w:val="24"/>
          <w:szCs w:val="24"/>
        </w:rPr>
        <w:t xml:space="preserve"> </w:t>
      </w:r>
      <w:r w:rsidRPr="00223CED">
        <w:rPr>
          <w:rFonts w:ascii="Times New Roman" w:hAnsi="Times New Roman" w:cs="Times New Roman"/>
          <w:i/>
          <w:sz w:val="24"/>
          <w:szCs w:val="24"/>
        </w:rPr>
        <w:t>x</w:t>
      </w:r>
      <w:r w:rsidRPr="00131958">
        <w:rPr>
          <w:rFonts w:ascii="Times New Roman" w:hAnsi="Times New Roman" w:cs="Times New Roman"/>
          <w:sz w:val="24"/>
          <w:szCs w:val="24"/>
        </w:rPr>
        <w:t xml:space="preserve"> </w:t>
      </w:r>
      <w:r>
        <w:rPr>
          <w:rFonts w:ascii="Times New Roman" w:hAnsi="Times New Roman" w:cs="Times New Roman"/>
          <w:sz w:val="24"/>
          <w:szCs w:val="24"/>
        </w:rPr>
        <w:t>we indicate</w:t>
      </w:r>
      <w:r w:rsidRPr="00131958">
        <w:rPr>
          <w:rFonts w:ascii="Times New Roman" w:hAnsi="Times New Roman" w:cs="Times New Roman"/>
          <w:sz w:val="24"/>
          <w:szCs w:val="24"/>
        </w:rPr>
        <w:t xml:space="preserve"> that the process is adiabatic, </w:t>
      </w:r>
      <w:r>
        <w:rPr>
          <w:rFonts w:ascii="Times New Roman" w:hAnsi="Times New Roman" w:cs="Times New Roman"/>
          <w:sz w:val="24"/>
          <w:szCs w:val="24"/>
        </w:rPr>
        <w:t>hence</w:t>
      </w:r>
      <w:r w:rsidRPr="00131958">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131958">
        <w:rPr>
          <w:rFonts w:ascii="Times New Roman" w:hAnsi="Times New Roman" w:cs="Times New Roman"/>
          <w:sz w:val="24"/>
          <w:szCs w:val="24"/>
        </w:rPr>
        <w:t>sub</w:t>
      </w:r>
      <w:r>
        <w:rPr>
          <w:rFonts w:ascii="Times New Roman" w:hAnsi="Times New Roman" w:cs="Times New Roman"/>
          <w:sz w:val="24"/>
          <w:szCs w:val="24"/>
        </w:rPr>
        <w:t>script</w:t>
      </w:r>
      <w:r w:rsidRPr="00131958">
        <w:rPr>
          <w:rFonts w:ascii="Times New Roman" w:hAnsi="Times New Roman" w:cs="Times New Roman"/>
          <w:sz w:val="24"/>
          <w:szCs w:val="24"/>
        </w:rPr>
        <w:t xml:space="preserve"> </w:t>
      </w:r>
      <w:r w:rsidRPr="00EF4E34">
        <w:rPr>
          <w:rFonts w:ascii="Times New Roman" w:hAnsi="Times New Roman" w:cs="Times New Roman"/>
          <w:i/>
          <w:sz w:val="24"/>
          <w:szCs w:val="24"/>
        </w:rPr>
        <w:t>s</w:t>
      </w:r>
      <w:r>
        <w:rPr>
          <w:rFonts w:ascii="Times New Roman" w:hAnsi="Times New Roman" w:cs="Times New Roman"/>
          <w:sz w:val="24"/>
          <w:szCs w:val="24"/>
        </w:rPr>
        <w:t xml:space="preserve"> in the last derivative</w:t>
      </w:r>
      <w:r w:rsidRPr="00131958">
        <w:rPr>
          <w:rFonts w:ascii="Times New Roman" w:hAnsi="Times New Roman" w:cs="Times New Roman"/>
          <w:sz w:val="24"/>
          <w:szCs w:val="24"/>
        </w:rPr>
        <w:t xml:space="preserve">. And </w:t>
      </w:r>
      <w:r>
        <w:rPr>
          <w:rFonts w:ascii="Times New Roman" w:hAnsi="Times New Roman" w:cs="Times New Roman"/>
          <w:sz w:val="24"/>
          <w:szCs w:val="24"/>
        </w:rPr>
        <w:t>from</w:t>
      </w:r>
      <w:r w:rsidRPr="00131958">
        <w:rPr>
          <w:rFonts w:ascii="Times New Roman" w:hAnsi="Times New Roman" w:cs="Times New Roman"/>
          <w:sz w:val="24"/>
          <w:szCs w:val="24"/>
        </w:rPr>
        <w:t xml:space="preserve"> (2.1) </w:t>
      </w:r>
      <w:r>
        <w:rPr>
          <w:rFonts w:ascii="Times New Roman" w:hAnsi="Times New Roman" w:cs="Times New Roman"/>
          <w:sz w:val="24"/>
          <w:szCs w:val="24"/>
        </w:rPr>
        <w:t>we</w:t>
      </w:r>
      <w:r w:rsidRPr="00131958">
        <w:rPr>
          <w:rFonts w:ascii="Times New Roman" w:hAnsi="Times New Roman" w:cs="Times New Roman"/>
          <w:sz w:val="24"/>
          <w:szCs w:val="24"/>
        </w:rPr>
        <w:t xml:space="preserve"> immediate</w:t>
      </w:r>
      <w:r>
        <w:rPr>
          <w:rFonts w:ascii="Times New Roman" w:hAnsi="Times New Roman" w:cs="Times New Roman"/>
          <w:sz w:val="24"/>
          <w:szCs w:val="24"/>
        </w:rPr>
        <w:t xml:space="preserve">ly </w:t>
      </w:r>
      <w:r w:rsidRPr="00131958">
        <w:rPr>
          <w:rFonts w:ascii="Times New Roman" w:hAnsi="Times New Roman" w:cs="Times New Roman"/>
          <w:sz w:val="24"/>
          <w:szCs w:val="24"/>
        </w:rPr>
        <w:t xml:space="preserve">obtain </w:t>
      </w:r>
      <w:r>
        <w:rPr>
          <w:rFonts w:ascii="Times New Roman" w:hAnsi="Times New Roman" w:cs="Times New Roman"/>
          <w:sz w:val="24"/>
          <w:szCs w:val="24"/>
        </w:rPr>
        <w:t>its</w:t>
      </w:r>
      <w:r w:rsidRPr="00131958">
        <w:rPr>
          <w:rFonts w:ascii="Times New Roman" w:hAnsi="Times New Roman" w:cs="Times New Roman"/>
          <w:sz w:val="24"/>
          <w:szCs w:val="24"/>
        </w:rPr>
        <w:t xml:space="preserve"> value. The other </w:t>
      </w:r>
      <w:r>
        <w:rPr>
          <w:rFonts w:ascii="Times New Roman" w:hAnsi="Times New Roman" w:cs="Times New Roman"/>
          <w:sz w:val="24"/>
          <w:szCs w:val="24"/>
        </w:rPr>
        <w:t>derivatives</w:t>
      </w:r>
      <w:r w:rsidRPr="00131958">
        <w:rPr>
          <w:rFonts w:ascii="Times New Roman" w:hAnsi="Times New Roman" w:cs="Times New Roman"/>
          <w:sz w:val="24"/>
          <w:szCs w:val="24"/>
        </w:rPr>
        <w:t xml:space="preserve"> </w:t>
      </w:r>
      <w:r>
        <w:rPr>
          <w:rFonts w:ascii="Times New Roman" w:hAnsi="Times New Roman" w:cs="Times New Roman"/>
          <w:sz w:val="24"/>
          <w:szCs w:val="24"/>
        </w:rPr>
        <w:t>result from working with</w:t>
      </w:r>
      <w:r w:rsidRPr="00131958">
        <w:rPr>
          <w:rFonts w:ascii="Times New Roman" w:hAnsi="Times New Roman" w:cs="Times New Roman"/>
          <w:sz w:val="24"/>
          <w:szCs w:val="24"/>
        </w:rPr>
        <w:t xml:space="preserve"> (2.6) </w:t>
      </w:r>
      <w:r>
        <w:rPr>
          <w:rFonts w:ascii="Times New Roman" w:hAnsi="Times New Roman" w:cs="Times New Roman"/>
          <w:sz w:val="24"/>
          <w:szCs w:val="24"/>
        </w:rPr>
        <w:t>taking into account</w:t>
      </w:r>
      <w:r w:rsidRPr="00131958">
        <w:rPr>
          <w:rFonts w:ascii="Times New Roman" w:hAnsi="Times New Roman" w:cs="Times New Roman"/>
          <w:sz w:val="24"/>
          <w:szCs w:val="24"/>
        </w:rPr>
        <w:t xml:space="preserve"> (2.5b) and (2.3). </w:t>
      </w:r>
      <w:r>
        <w:rPr>
          <w:rFonts w:ascii="Times New Roman" w:hAnsi="Times New Roman" w:cs="Times New Roman"/>
          <w:sz w:val="24"/>
          <w:szCs w:val="24"/>
        </w:rPr>
        <w:t>Thus:</w:t>
      </w:r>
    </w:p>
    <w:p w:rsidR="00035167" w:rsidRPr="00131958" w:rsidRDefault="00035167" w:rsidP="00035167">
      <w:pPr>
        <w:jc w:val="center"/>
        <w:rPr>
          <w:rFonts w:ascii="Times New Roman" w:hAnsi="Times New Roman" w:cs="Times New Roman"/>
          <w:sz w:val="24"/>
          <w:szCs w:val="24"/>
          <w:lang w:val="es-AR"/>
        </w:rPr>
      </w:pPr>
      <m:oMathPara>
        <m:oMath>
          <m:r>
            <w:rPr>
              <w:rFonts w:ascii="Cambria Math" w:hAnsi="Cambria Math"/>
              <w:sz w:val="24"/>
              <w:szCs w:val="24"/>
              <w:lang w:val="es-AR"/>
            </w:rPr>
            <m:t>d</m:t>
          </m:r>
          <m:sSubSup>
            <m:sSubSupPr>
              <m:ctrlPr>
                <w:rPr>
                  <w:rFonts w:ascii="Cambria Math" w:hAnsi="Cambria Math"/>
                  <w:i/>
                  <w:sz w:val="24"/>
                  <w:szCs w:val="24"/>
                  <w:lang w:val="es-AR"/>
                </w:rPr>
              </m:ctrlPr>
            </m:sSubSupPr>
            <m:e>
              <m:r>
                <w:rPr>
                  <w:rFonts w:ascii="Cambria Math" w:hAnsi="Cambria Math"/>
                  <w:sz w:val="24"/>
                  <w:szCs w:val="24"/>
                  <w:lang w:val="es-AR"/>
                </w:rPr>
                <m:t>p</m:t>
              </m:r>
            </m:e>
            <m:sub>
              <m:r>
                <w:rPr>
                  <w:rFonts w:ascii="Cambria Math" w:hAnsi="Cambria Math"/>
                  <w:sz w:val="24"/>
                  <w:szCs w:val="24"/>
                  <w:lang w:val="es-AR"/>
                </w:rPr>
                <m:t>ijk</m:t>
              </m:r>
            </m:sub>
            <m:sup>
              <m:r>
                <w:rPr>
                  <w:rFonts w:ascii="Cambria Math" w:hAnsi="Cambria Math"/>
                  <w:sz w:val="24"/>
                  <w:szCs w:val="24"/>
                  <w:lang w:val="es-AR"/>
                </w:rPr>
                <m:t>(x)</m:t>
              </m:r>
            </m:sup>
          </m:sSubSup>
          <m:r>
            <w:rPr>
              <w:rFonts w:ascii="Cambria Math" w:hAnsi="Cambria Math"/>
              <w:sz w:val="24"/>
              <w:szCs w:val="24"/>
              <w:lang w:val="es-AR"/>
            </w:rPr>
            <m:t>=</m:t>
          </m:r>
          <m:f>
            <m:fPr>
              <m:ctrlPr>
                <w:rPr>
                  <w:rFonts w:ascii="Cambria Math" w:hAnsi="Cambria Math"/>
                  <w:i/>
                  <w:sz w:val="24"/>
                  <w:szCs w:val="24"/>
                  <w:lang w:val="es-AR"/>
                </w:rPr>
              </m:ctrlPr>
            </m:fPr>
            <m:num>
              <m:r>
                <w:rPr>
                  <w:rFonts w:ascii="Cambria Math" w:hAnsi="Cambria Math"/>
                  <w:sz w:val="24"/>
                  <w:szCs w:val="24"/>
                  <w:lang w:val="es-AR"/>
                </w:rPr>
                <m:t>2</m:t>
              </m:r>
            </m:num>
            <m:den>
              <m:r>
                <w:rPr>
                  <w:rFonts w:ascii="Cambria Math" w:hAnsi="Cambria Math"/>
                  <w:sz w:val="24"/>
                  <w:szCs w:val="24"/>
                  <w:lang w:val="es-AR"/>
                </w:rPr>
                <m:t>3</m:t>
              </m:r>
            </m:den>
          </m:f>
          <m:r>
            <w:rPr>
              <w:rFonts w:ascii="Cambria Math" w:hAnsi="Cambria Math"/>
              <w:sz w:val="24"/>
              <w:szCs w:val="24"/>
              <w:lang w:val="es-AR"/>
            </w:rPr>
            <m:t>*</m:t>
          </m:r>
          <m:f>
            <m:fPr>
              <m:ctrlPr>
                <w:rPr>
                  <w:rFonts w:ascii="Cambria Math" w:hAnsi="Cambria Math"/>
                  <w:i/>
                  <w:sz w:val="24"/>
                  <w:szCs w:val="24"/>
                  <w:lang w:val="es-AR"/>
                </w:rPr>
              </m:ctrlPr>
            </m:fPr>
            <m:num>
              <m:sSub>
                <m:sSubPr>
                  <m:ctrlPr>
                    <w:rPr>
                      <w:rFonts w:ascii="Cambria Math" w:hAnsi="Cambria Math"/>
                      <w:i/>
                      <w:sz w:val="24"/>
                      <w:szCs w:val="24"/>
                      <w:lang w:val="es-AR"/>
                    </w:rPr>
                  </m:ctrlPr>
                </m:sSubPr>
                <m:e>
                  <m:r>
                    <w:rPr>
                      <w:rFonts w:ascii="Cambria Math" w:hAnsi="Cambria Math"/>
                      <w:sz w:val="24"/>
                      <w:szCs w:val="24"/>
                      <w:lang w:val="es-AR"/>
                    </w:rPr>
                    <m:t>p</m:t>
                  </m:r>
                </m:e>
                <m:sub>
                  <m:r>
                    <w:rPr>
                      <w:rFonts w:ascii="Cambria Math" w:hAnsi="Cambria Math"/>
                      <w:sz w:val="24"/>
                      <w:szCs w:val="24"/>
                      <w:lang w:val="es-AR"/>
                    </w:rPr>
                    <m:t>ijk</m:t>
                  </m:r>
                </m:sub>
              </m:sSub>
            </m:num>
            <m:den>
              <m:r>
                <w:rPr>
                  <w:rFonts w:ascii="Cambria Math" w:hAnsi="Cambria Math"/>
                  <w:sz w:val="24"/>
                  <w:szCs w:val="24"/>
                  <w:lang w:val="es-AR"/>
                </w:rPr>
                <m:t>t</m:t>
              </m:r>
            </m:den>
          </m:f>
          <m:d>
            <m:dPr>
              <m:ctrlPr>
                <w:rPr>
                  <w:rFonts w:ascii="Cambria Math" w:hAnsi="Cambria Math"/>
                  <w:i/>
                  <w:sz w:val="24"/>
                  <w:szCs w:val="24"/>
                  <w:lang w:val="es-AR"/>
                </w:rPr>
              </m:ctrlPr>
            </m:dPr>
            <m:e>
              <m:r>
                <w:rPr>
                  <w:rFonts w:ascii="Cambria Math" w:hAnsi="Cambria Math"/>
                  <w:sz w:val="24"/>
                  <w:szCs w:val="24"/>
                  <w:lang w:val="es-AR"/>
                </w:rPr>
                <m:t>2</m:t>
              </m:r>
              <m:f>
                <m:fPr>
                  <m:ctrlPr>
                    <w:rPr>
                      <w:rFonts w:ascii="Cambria Math" w:hAnsi="Cambria Math"/>
                      <w:i/>
                      <w:sz w:val="24"/>
                      <w:szCs w:val="24"/>
                      <w:lang w:val="es-AR"/>
                    </w:rPr>
                  </m:ctrlPr>
                </m:fPr>
                <m:num>
                  <m:sSup>
                    <m:sSupPr>
                      <m:ctrlPr>
                        <w:rPr>
                          <w:rFonts w:ascii="Cambria Math" w:hAnsi="Cambria Math"/>
                          <w:i/>
                          <w:sz w:val="24"/>
                          <w:szCs w:val="24"/>
                          <w:lang w:val="es-AR"/>
                        </w:rPr>
                      </m:ctrlPr>
                    </m:sSupPr>
                    <m:e>
                      <m:r>
                        <w:rPr>
                          <w:rFonts w:ascii="Cambria Math" w:hAnsi="Cambria Math"/>
                          <w:sz w:val="24"/>
                          <w:szCs w:val="24"/>
                          <w:lang w:val="es-AR"/>
                        </w:rPr>
                        <m:t>i</m:t>
                      </m:r>
                    </m:e>
                    <m:sup>
                      <m:r>
                        <w:rPr>
                          <w:rFonts w:ascii="Cambria Math" w:hAnsi="Cambria Math"/>
                          <w:sz w:val="24"/>
                          <w:szCs w:val="24"/>
                          <w:lang w:val="es-AR"/>
                        </w:rPr>
                        <m:t>2</m:t>
                      </m:r>
                    </m:sup>
                  </m:sSup>
                </m:num>
                <m:den>
                  <m:sSup>
                    <m:sSupPr>
                      <m:ctrlPr>
                        <w:rPr>
                          <w:rFonts w:ascii="Cambria Math" w:hAnsi="Cambria Math"/>
                          <w:i/>
                          <w:sz w:val="24"/>
                          <w:szCs w:val="24"/>
                          <w:lang w:val="es-AR"/>
                        </w:rPr>
                      </m:ctrlPr>
                    </m:sSupPr>
                    <m:e>
                      <m:sSub>
                        <m:sSubPr>
                          <m:ctrlPr>
                            <w:rPr>
                              <w:rFonts w:ascii="Cambria Math" w:hAnsi="Cambria Math"/>
                              <w:i/>
                              <w:sz w:val="24"/>
                              <w:szCs w:val="24"/>
                              <w:lang w:val="es-AR"/>
                            </w:rPr>
                          </m:ctrlPr>
                        </m:sSubPr>
                        <m:e>
                          <m:r>
                            <w:rPr>
                              <w:rFonts w:ascii="Cambria Math" w:hAnsi="Cambria Math"/>
                              <w:sz w:val="24"/>
                              <w:szCs w:val="24"/>
                              <w:lang w:val="es-AR"/>
                            </w:rPr>
                            <m:t>l</m:t>
                          </m:r>
                        </m:e>
                        <m:sub>
                          <m:r>
                            <w:rPr>
                              <w:rFonts w:ascii="Cambria Math" w:hAnsi="Cambria Math"/>
                              <w:sz w:val="24"/>
                              <w:szCs w:val="24"/>
                              <w:lang w:val="es-AR"/>
                            </w:rPr>
                            <m:t>x</m:t>
                          </m:r>
                        </m:sub>
                      </m:sSub>
                    </m:e>
                    <m:sup>
                      <m:r>
                        <w:rPr>
                          <w:rFonts w:ascii="Cambria Math" w:hAnsi="Cambria Math"/>
                          <w:sz w:val="24"/>
                          <w:szCs w:val="24"/>
                          <w:lang w:val="es-AR"/>
                        </w:rPr>
                        <m:t>2</m:t>
                      </m:r>
                    </m:sup>
                  </m:sSup>
                </m:den>
              </m:f>
              <m:r>
                <w:rPr>
                  <w:rFonts w:ascii="Cambria Math" w:hAnsi="Cambria Math"/>
                  <w:sz w:val="24"/>
                  <w:szCs w:val="24"/>
                  <w:lang w:val="es-AR"/>
                </w:rPr>
                <m:t>-</m:t>
              </m:r>
              <m:f>
                <m:fPr>
                  <m:ctrlPr>
                    <w:rPr>
                      <w:rFonts w:ascii="Cambria Math" w:hAnsi="Cambria Math"/>
                      <w:i/>
                      <w:sz w:val="24"/>
                      <w:szCs w:val="24"/>
                      <w:lang w:val="es-AR"/>
                    </w:rPr>
                  </m:ctrlPr>
                </m:fPr>
                <m:num>
                  <m:sSup>
                    <m:sSupPr>
                      <m:ctrlPr>
                        <w:rPr>
                          <w:rFonts w:ascii="Cambria Math" w:hAnsi="Cambria Math"/>
                          <w:i/>
                          <w:sz w:val="24"/>
                          <w:szCs w:val="24"/>
                          <w:lang w:val="es-AR"/>
                        </w:rPr>
                      </m:ctrlPr>
                    </m:sSupPr>
                    <m:e>
                      <m:r>
                        <w:rPr>
                          <w:rFonts w:ascii="Cambria Math" w:hAnsi="Cambria Math"/>
                          <w:sz w:val="24"/>
                          <w:szCs w:val="24"/>
                          <w:lang w:val="es-AR"/>
                        </w:rPr>
                        <m:t>j</m:t>
                      </m:r>
                    </m:e>
                    <m:sup>
                      <m:r>
                        <w:rPr>
                          <w:rFonts w:ascii="Cambria Math" w:hAnsi="Cambria Math"/>
                          <w:sz w:val="24"/>
                          <w:szCs w:val="24"/>
                          <w:lang w:val="es-AR"/>
                        </w:rPr>
                        <m:t>2</m:t>
                      </m:r>
                    </m:sup>
                  </m:sSup>
                </m:num>
                <m:den>
                  <m:sSup>
                    <m:sSupPr>
                      <m:ctrlPr>
                        <w:rPr>
                          <w:rFonts w:ascii="Cambria Math" w:hAnsi="Cambria Math"/>
                          <w:i/>
                          <w:sz w:val="24"/>
                          <w:szCs w:val="24"/>
                          <w:lang w:val="es-AR"/>
                        </w:rPr>
                      </m:ctrlPr>
                    </m:sSupPr>
                    <m:e>
                      <m:sSub>
                        <m:sSubPr>
                          <m:ctrlPr>
                            <w:rPr>
                              <w:rFonts w:ascii="Cambria Math" w:hAnsi="Cambria Math"/>
                              <w:i/>
                              <w:sz w:val="24"/>
                              <w:szCs w:val="24"/>
                              <w:lang w:val="es-AR"/>
                            </w:rPr>
                          </m:ctrlPr>
                        </m:sSubPr>
                        <m:e>
                          <m:r>
                            <w:rPr>
                              <w:rFonts w:ascii="Cambria Math" w:hAnsi="Cambria Math"/>
                              <w:sz w:val="24"/>
                              <w:szCs w:val="24"/>
                              <w:lang w:val="es-AR"/>
                            </w:rPr>
                            <m:t>l</m:t>
                          </m:r>
                        </m:e>
                        <m:sub>
                          <m:r>
                            <w:rPr>
                              <w:rFonts w:ascii="Cambria Math" w:hAnsi="Cambria Math"/>
                              <w:sz w:val="24"/>
                              <w:szCs w:val="24"/>
                              <w:lang w:val="es-AR"/>
                            </w:rPr>
                            <m:t>y</m:t>
                          </m:r>
                        </m:sub>
                      </m:sSub>
                    </m:e>
                    <m:sup>
                      <m:r>
                        <w:rPr>
                          <w:rFonts w:ascii="Cambria Math" w:hAnsi="Cambria Math"/>
                          <w:sz w:val="24"/>
                          <w:szCs w:val="24"/>
                          <w:lang w:val="es-AR"/>
                        </w:rPr>
                        <m:t>2</m:t>
                      </m:r>
                    </m:sup>
                  </m:sSup>
                </m:den>
              </m:f>
              <m:r>
                <w:rPr>
                  <w:rFonts w:ascii="Cambria Math" w:hAnsi="Cambria Math"/>
                  <w:sz w:val="24"/>
                  <w:szCs w:val="24"/>
                  <w:lang w:val="es-AR"/>
                </w:rPr>
                <m:t>-</m:t>
              </m:r>
              <m:f>
                <m:fPr>
                  <m:ctrlPr>
                    <w:rPr>
                      <w:rFonts w:ascii="Cambria Math" w:hAnsi="Cambria Math"/>
                      <w:i/>
                      <w:sz w:val="24"/>
                      <w:szCs w:val="24"/>
                      <w:lang w:val="es-AR"/>
                    </w:rPr>
                  </m:ctrlPr>
                </m:fPr>
                <m:num>
                  <m:sSup>
                    <m:sSupPr>
                      <m:ctrlPr>
                        <w:rPr>
                          <w:rFonts w:ascii="Cambria Math" w:hAnsi="Cambria Math"/>
                          <w:i/>
                          <w:sz w:val="24"/>
                          <w:szCs w:val="24"/>
                          <w:lang w:val="es-AR"/>
                        </w:rPr>
                      </m:ctrlPr>
                    </m:sSupPr>
                    <m:e>
                      <m:r>
                        <w:rPr>
                          <w:rFonts w:ascii="Cambria Math" w:hAnsi="Cambria Math"/>
                          <w:sz w:val="24"/>
                          <w:szCs w:val="24"/>
                          <w:lang w:val="es-AR"/>
                        </w:rPr>
                        <m:t>k</m:t>
                      </m:r>
                    </m:e>
                    <m:sup>
                      <m:r>
                        <w:rPr>
                          <w:rFonts w:ascii="Cambria Math" w:hAnsi="Cambria Math"/>
                          <w:sz w:val="24"/>
                          <w:szCs w:val="24"/>
                          <w:lang w:val="es-AR"/>
                        </w:rPr>
                        <m:t>2</m:t>
                      </m:r>
                    </m:sup>
                  </m:sSup>
                </m:num>
                <m:den>
                  <m:sSup>
                    <m:sSupPr>
                      <m:ctrlPr>
                        <w:rPr>
                          <w:rFonts w:ascii="Cambria Math" w:hAnsi="Cambria Math"/>
                          <w:i/>
                          <w:sz w:val="24"/>
                          <w:szCs w:val="24"/>
                          <w:lang w:val="es-AR"/>
                        </w:rPr>
                      </m:ctrlPr>
                    </m:sSupPr>
                    <m:e>
                      <m:sSub>
                        <m:sSubPr>
                          <m:ctrlPr>
                            <w:rPr>
                              <w:rFonts w:ascii="Cambria Math" w:hAnsi="Cambria Math"/>
                              <w:i/>
                              <w:sz w:val="24"/>
                              <w:szCs w:val="24"/>
                              <w:lang w:val="es-AR"/>
                            </w:rPr>
                          </m:ctrlPr>
                        </m:sSubPr>
                        <m:e>
                          <m:r>
                            <w:rPr>
                              <w:rFonts w:ascii="Cambria Math" w:hAnsi="Cambria Math"/>
                              <w:sz w:val="24"/>
                              <w:szCs w:val="24"/>
                              <w:lang w:val="es-AR"/>
                            </w:rPr>
                            <m:t>l</m:t>
                          </m:r>
                        </m:e>
                        <m:sub>
                          <m:r>
                            <w:rPr>
                              <w:rFonts w:ascii="Cambria Math" w:hAnsi="Cambria Math"/>
                              <w:sz w:val="24"/>
                              <w:szCs w:val="24"/>
                              <w:lang w:val="es-AR"/>
                            </w:rPr>
                            <m:t>z</m:t>
                          </m:r>
                        </m:sub>
                      </m:sSub>
                    </m:e>
                    <m:sup>
                      <m:r>
                        <w:rPr>
                          <w:rFonts w:ascii="Cambria Math" w:hAnsi="Cambria Math"/>
                          <w:sz w:val="24"/>
                          <w:szCs w:val="24"/>
                          <w:lang w:val="es-AR"/>
                        </w:rPr>
                        <m:t>2</m:t>
                      </m:r>
                    </m:sup>
                  </m:sSup>
                </m:den>
              </m:f>
            </m:e>
          </m:d>
          <m:f>
            <m:fPr>
              <m:ctrlPr>
                <w:rPr>
                  <w:rFonts w:ascii="Cambria Math" w:hAnsi="Cambria Math"/>
                  <w:i/>
                  <w:sz w:val="24"/>
                  <w:szCs w:val="24"/>
                  <w:lang w:val="es-AR"/>
                </w:rPr>
              </m:ctrlPr>
            </m:fPr>
            <m:num>
              <m:r>
                <w:rPr>
                  <w:rFonts w:ascii="Cambria Math" w:hAnsi="Cambria Math"/>
                  <w:sz w:val="24"/>
                  <w:szCs w:val="24"/>
                  <w:lang w:val="es-AR"/>
                </w:rPr>
                <m:t>d</m:t>
              </m:r>
              <m:sSub>
                <m:sSubPr>
                  <m:ctrlPr>
                    <w:rPr>
                      <w:rFonts w:ascii="Cambria Math" w:hAnsi="Cambria Math"/>
                      <w:i/>
                      <w:lang w:val="es-AR"/>
                    </w:rPr>
                  </m:ctrlPr>
                </m:sSubPr>
                <m:e>
                  <m:r>
                    <w:rPr>
                      <w:rFonts w:ascii="Cambria Math" w:hAnsi="Cambria Math"/>
                      <w:lang w:val="es-AR"/>
                    </w:rPr>
                    <m:t>l</m:t>
                  </m:r>
                </m:e>
                <m:sub>
                  <m:r>
                    <w:rPr>
                      <w:rFonts w:ascii="Cambria Math" w:hAnsi="Cambria Math"/>
                      <w:lang w:val="es-AR"/>
                    </w:rPr>
                    <m:t>x</m:t>
                  </m:r>
                </m:sub>
              </m:sSub>
            </m:num>
            <m:den>
              <m:sSub>
                <m:sSubPr>
                  <m:ctrlPr>
                    <w:rPr>
                      <w:rFonts w:ascii="Cambria Math" w:hAnsi="Cambria Math"/>
                      <w:i/>
                      <w:sz w:val="24"/>
                      <w:szCs w:val="24"/>
                      <w:lang w:val="es-AR"/>
                    </w:rPr>
                  </m:ctrlPr>
                </m:sSubPr>
                <m:e>
                  <m:r>
                    <w:rPr>
                      <w:rFonts w:ascii="Cambria Math" w:hAnsi="Cambria Math"/>
                      <w:sz w:val="24"/>
                      <w:szCs w:val="24"/>
                      <w:lang w:val="es-AR"/>
                    </w:rPr>
                    <m:t>l</m:t>
                  </m:r>
                </m:e>
                <m:sub>
                  <m:r>
                    <w:rPr>
                      <w:rFonts w:ascii="Cambria Math" w:hAnsi="Cambria Math"/>
                      <w:sz w:val="24"/>
                      <w:szCs w:val="24"/>
                      <w:lang w:val="es-AR"/>
                    </w:rPr>
                    <m:t>x</m:t>
                  </m:r>
                </m:sub>
              </m:sSub>
            </m:den>
          </m:f>
        </m:oMath>
      </m:oMathPara>
    </w:p>
    <w:p w:rsidR="00035167" w:rsidRPr="00A2706E" w:rsidRDefault="00035167" w:rsidP="00035167">
      <w:pPr>
        <w:jc w:val="right"/>
        <w:rPr>
          <w:rFonts w:ascii="Times New Roman" w:hAnsi="Times New Roman" w:cs="Times New Roman"/>
          <w:sz w:val="24"/>
          <w:szCs w:val="24"/>
        </w:rPr>
      </w:pPr>
      <w:r w:rsidRPr="00A2706E">
        <w:rPr>
          <w:rFonts w:ascii="Times New Roman" w:hAnsi="Times New Roman" w:cs="Times New Roman"/>
          <w:sz w:val="24"/>
          <w:szCs w:val="24"/>
        </w:rPr>
        <w:t>(3.4a)</w:t>
      </w:r>
    </w:p>
    <w:p w:rsidR="00035167" w:rsidRPr="00131958" w:rsidRDefault="00035167" w:rsidP="00035167">
      <w:pPr>
        <w:rPr>
          <w:rFonts w:ascii="Times New Roman" w:hAnsi="Times New Roman" w:cs="Times New Roman"/>
          <w:sz w:val="24"/>
          <w:szCs w:val="24"/>
        </w:rPr>
      </w:pPr>
      <w:r w:rsidRPr="00131958">
        <w:rPr>
          <w:rFonts w:ascii="Times New Roman" w:hAnsi="Times New Roman" w:cs="Times New Roman"/>
          <w:sz w:val="24"/>
          <w:szCs w:val="24"/>
        </w:rPr>
        <w:tab/>
        <w:t xml:space="preserve">The </w:t>
      </w:r>
      <w:r>
        <w:rPr>
          <w:rFonts w:ascii="Times New Roman" w:hAnsi="Times New Roman" w:cs="Times New Roman"/>
          <w:sz w:val="24"/>
          <w:szCs w:val="24"/>
        </w:rPr>
        <w:t>superscript</w:t>
      </w:r>
      <w:r w:rsidRPr="00131958">
        <w:rPr>
          <w:rFonts w:ascii="Times New Roman" w:hAnsi="Times New Roman" w:cs="Times New Roman"/>
          <w:sz w:val="24"/>
          <w:szCs w:val="24"/>
        </w:rPr>
        <w:t xml:space="preserve"> (</w:t>
      </w:r>
      <w:r w:rsidRPr="00E93A05">
        <w:rPr>
          <w:rFonts w:ascii="Times New Roman" w:hAnsi="Times New Roman" w:cs="Times New Roman"/>
          <w:i/>
          <w:sz w:val="24"/>
          <w:szCs w:val="24"/>
        </w:rPr>
        <w:t>x</w:t>
      </w:r>
      <w:r w:rsidRPr="00131958">
        <w:rPr>
          <w:rFonts w:ascii="Times New Roman" w:hAnsi="Times New Roman" w:cs="Times New Roman"/>
          <w:sz w:val="24"/>
          <w:szCs w:val="24"/>
        </w:rPr>
        <w:t xml:space="preserve">) </w:t>
      </w:r>
      <w:r>
        <w:rPr>
          <w:rFonts w:ascii="Times New Roman" w:hAnsi="Times New Roman" w:cs="Times New Roman"/>
          <w:sz w:val="24"/>
          <w:szCs w:val="24"/>
        </w:rPr>
        <w:t>added</w:t>
      </w:r>
      <w:r w:rsidRPr="00131958">
        <w:rPr>
          <w:rFonts w:ascii="Times New Roman" w:hAnsi="Times New Roman" w:cs="Times New Roman"/>
          <w:sz w:val="24"/>
          <w:szCs w:val="24"/>
        </w:rPr>
        <w:t xml:space="preserve"> to the differential </w:t>
      </w:r>
      <w:r>
        <w:rPr>
          <w:rFonts w:ascii="Times New Roman" w:hAnsi="Times New Roman" w:cs="Times New Roman"/>
          <w:sz w:val="24"/>
          <w:szCs w:val="24"/>
        </w:rPr>
        <w:t>serves to indicate</w:t>
      </w:r>
      <w:r w:rsidRPr="00131958">
        <w:rPr>
          <w:rFonts w:ascii="Times New Roman" w:hAnsi="Times New Roman" w:cs="Times New Roman"/>
          <w:sz w:val="24"/>
          <w:szCs w:val="24"/>
        </w:rPr>
        <w:t xml:space="preserve"> that this is the change </w:t>
      </w:r>
      <w:r>
        <w:rPr>
          <w:rFonts w:ascii="Times New Roman" w:hAnsi="Times New Roman" w:cs="Times New Roman"/>
          <w:sz w:val="24"/>
          <w:szCs w:val="24"/>
        </w:rPr>
        <w:t>of</w:t>
      </w:r>
      <w:r w:rsidRPr="00131958">
        <w:rPr>
          <w:rFonts w:ascii="Times New Roman" w:hAnsi="Times New Roman" w:cs="Times New Roman"/>
          <w:sz w:val="24"/>
          <w:szCs w:val="24"/>
        </w:rPr>
        <w:t xml:space="preserve"> the occupation probability when the expansion takes place in the </w:t>
      </w:r>
      <w:r>
        <w:rPr>
          <w:rFonts w:ascii="Times New Roman" w:hAnsi="Times New Roman" w:cs="Times New Roman"/>
          <w:sz w:val="24"/>
          <w:szCs w:val="24"/>
        </w:rPr>
        <w:t>direction</w:t>
      </w:r>
      <w:r w:rsidRPr="00131958">
        <w:rPr>
          <w:rFonts w:ascii="Times New Roman" w:hAnsi="Times New Roman" w:cs="Times New Roman"/>
          <w:sz w:val="24"/>
          <w:szCs w:val="24"/>
        </w:rPr>
        <w:t xml:space="preserve"> </w:t>
      </w:r>
      <w:r w:rsidRPr="00EF4E34">
        <w:rPr>
          <w:rFonts w:ascii="Times New Roman" w:hAnsi="Times New Roman" w:cs="Times New Roman"/>
          <w:i/>
          <w:sz w:val="24"/>
          <w:szCs w:val="24"/>
        </w:rPr>
        <w:t>x</w:t>
      </w:r>
      <w:r w:rsidRPr="00131958">
        <w:rPr>
          <w:rFonts w:ascii="Times New Roman" w:hAnsi="Times New Roman" w:cs="Times New Roman"/>
          <w:sz w:val="24"/>
          <w:szCs w:val="24"/>
        </w:rPr>
        <w:t xml:space="preserve">. </w:t>
      </w:r>
      <w:r>
        <w:rPr>
          <w:rFonts w:ascii="Times New Roman" w:hAnsi="Times New Roman" w:cs="Times New Roman"/>
          <w:sz w:val="24"/>
          <w:szCs w:val="24"/>
        </w:rPr>
        <w:t>Note</w:t>
      </w:r>
      <w:r w:rsidRPr="00131958">
        <w:rPr>
          <w:rFonts w:ascii="Times New Roman" w:hAnsi="Times New Roman" w:cs="Times New Roman"/>
          <w:sz w:val="24"/>
          <w:szCs w:val="24"/>
        </w:rPr>
        <w:t xml:space="preserve"> that the change </w:t>
      </w:r>
      <w:r>
        <w:rPr>
          <w:rFonts w:ascii="Times New Roman" w:hAnsi="Times New Roman" w:cs="Times New Roman"/>
          <w:sz w:val="24"/>
          <w:szCs w:val="24"/>
        </w:rPr>
        <w:t>of</w:t>
      </w:r>
      <w:r w:rsidRPr="00131958">
        <w:rPr>
          <w:rFonts w:ascii="Times New Roman" w:hAnsi="Times New Roman" w:cs="Times New Roman"/>
          <w:sz w:val="24"/>
          <w:szCs w:val="24"/>
        </w:rPr>
        <w:t xml:space="preserve"> the occupation </w:t>
      </w:r>
      <w:r w:rsidRPr="003F2969">
        <w:rPr>
          <w:rFonts w:ascii="Times New Roman" w:hAnsi="Times New Roman" w:cs="Times New Roman"/>
          <w:sz w:val="24"/>
          <w:szCs w:val="24"/>
        </w:rPr>
        <w:t>probability is not zero. This means that the typical</w:t>
      </w:r>
      <w:r w:rsidR="009F038A">
        <w:rPr>
          <w:rFonts w:ascii="Times New Roman" w:hAnsi="Times New Roman" w:cs="Times New Roman"/>
          <w:sz w:val="24"/>
          <w:szCs w:val="24"/>
        </w:rPr>
        <w:t xml:space="preserve"> situation described in Figure 1</w:t>
      </w:r>
      <w:r w:rsidRPr="003F2969">
        <w:rPr>
          <w:rFonts w:ascii="Times New Roman" w:hAnsi="Times New Roman" w:cs="Times New Roman"/>
          <w:sz w:val="24"/>
          <w:szCs w:val="24"/>
        </w:rPr>
        <w:t xml:space="preserve"> implies a rearrangement in the population of the quantum states and, therefore, the condition required by quantum mechanics is not fulfilled in a strict sense. Later, we will see that a rearrangement takes place among quantum states within the same energy level, but before that we will consider a special case.</w:t>
      </w:r>
    </w:p>
    <w:p w:rsidR="00035167" w:rsidRPr="00131958" w:rsidRDefault="00035167" w:rsidP="00035167">
      <w:pPr>
        <w:rPr>
          <w:rFonts w:ascii="Times New Roman" w:hAnsi="Times New Roman" w:cs="Times New Roman"/>
          <w:sz w:val="24"/>
          <w:szCs w:val="24"/>
        </w:rPr>
      </w:pPr>
      <w:r w:rsidRPr="00131958">
        <w:rPr>
          <w:rFonts w:ascii="Times New Roman" w:hAnsi="Times New Roman" w:cs="Times New Roman"/>
          <w:sz w:val="24"/>
          <w:szCs w:val="24"/>
        </w:rPr>
        <w:tab/>
      </w:r>
      <w:r>
        <w:rPr>
          <w:rFonts w:ascii="Times New Roman" w:hAnsi="Times New Roman" w:cs="Times New Roman"/>
          <w:sz w:val="24"/>
          <w:szCs w:val="24"/>
        </w:rPr>
        <w:t xml:space="preserve">Let us assume that </w:t>
      </w:r>
      <w:r w:rsidRPr="00131958">
        <w:rPr>
          <w:rFonts w:ascii="Times New Roman" w:hAnsi="Times New Roman" w:cs="Times New Roman"/>
          <w:sz w:val="24"/>
          <w:szCs w:val="24"/>
        </w:rPr>
        <w:t xml:space="preserve">the adiabatic expansion takes place simultaneously in the three </w:t>
      </w:r>
      <w:r>
        <w:rPr>
          <w:rFonts w:ascii="Times New Roman" w:hAnsi="Times New Roman" w:cs="Times New Roman"/>
          <w:sz w:val="24"/>
          <w:szCs w:val="24"/>
        </w:rPr>
        <w:t>directions,</w:t>
      </w:r>
      <w:r w:rsidRPr="00131958">
        <w:rPr>
          <w:rFonts w:ascii="Times New Roman" w:hAnsi="Times New Roman" w:cs="Times New Roman"/>
          <w:sz w:val="24"/>
          <w:szCs w:val="24"/>
        </w:rPr>
        <w:t xml:space="preserve"> </w:t>
      </w:r>
      <w:r>
        <w:rPr>
          <w:rFonts w:ascii="Times New Roman" w:hAnsi="Times New Roman" w:cs="Times New Roman"/>
          <w:sz w:val="24"/>
          <w:szCs w:val="24"/>
        </w:rPr>
        <w:t xml:space="preserve">so that </w:t>
      </w:r>
      <w:r w:rsidRPr="00131958">
        <w:rPr>
          <w:rFonts w:ascii="Times New Roman" w:hAnsi="Times New Roman" w:cs="Times New Roman"/>
          <w:sz w:val="24"/>
          <w:szCs w:val="24"/>
        </w:rPr>
        <w:t xml:space="preserve">we will have a change associated with the expansion in the </w:t>
      </w:r>
      <w:r>
        <w:rPr>
          <w:rFonts w:ascii="Times New Roman" w:hAnsi="Times New Roman" w:cs="Times New Roman"/>
          <w:sz w:val="24"/>
          <w:szCs w:val="24"/>
        </w:rPr>
        <w:t xml:space="preserve">direction </w:t>
      </w:r>
      <w:r w:rsidRPr="0083286F">
        <w:rPr>
          <w:rFonts w:ascii="Times New Roman" w:hAnsi="Times New Roman" w:cs="Times New Roman"/>
          <w:i/>
          <w:sz w:val="24"/>
          <w:szCs w:val="24"/>
        </w:rPr>
        <w:t>y</w:t>
      </w:r>
      <w:r w:rsidRPr="00131958">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131958">
        <w:rPr>
          <w:rFonts w:ascii="Times New Roman" w:hAnsi="Times New Roman" w:cs="Times New Roman"/>
          <w:sz w:val="24"/>
          <w:szCs w:val="24"/>
        </w:rPr>
        <w:t xml:space="preserve">another change associated with the expansion in the </w:t>
      </w:r>
      <w:r>
        <w:rPr>
          <w:rFonts w:ascii="Times New Roman" w:hAnsi="Times New Roman" w:cs="Times New Roman"/>
          <w:sz w:val="24"/>
          <w:szCs w:val="24"/>
        </w:rPr>
        <w:t xml:space="preserve">direction </w:t>
      </w:r>
      <w:r w:rsidRPr="00EF4E34">
        <w:rPr>
          <w:rFonts w:ascii="Times New Roman" w:hAnsi="Times New Roman" w:cs="Times New Roman"/>
          <w:i/>
          <w:sz w:val="24"/>
          <w:szCs w:val="24"/>
        </w:rPr>
        <w:t>z</w:t>
      </w:r>
      <w:r w:rsidRPr="00131958">
        <w:rPr>
          <w:rFonts w:ascii="Times New Roman" w:hAnsi="Times New Roman" w:cs="Times New Roman"/>
          <w:sz w:val="24"/>
          <w:szCs w:val="24"/>
        </w:rPr>
        <w:t xml:space="preserve">. </w:t>
      </w:r>
      <w:r>
        <w:rPr>
          <w:rFonts w:ascii="Times New Roman" w:hAnsi="Times New Roman" w:cs="Times New Roman"/>
          <w:sz w:val="24"/>
          <w:szCs w:val="24"/>
        </w:rPr>
        <w:t>From</w:t>
      </w:r>
      <w:r w:rsidRPr="00131958">
        <w:rPr>
          <w:rFonts w:ascii="Times New Roman" w:hAnsi="Times New Roman" w:cs="Times New Roman"/>
          <w:sz w:val="24"/>
          <w:szCs w:val="24"/>
        </w:rPr>
        <w:t xml:space="preserve"> (3.4a) </w:t>
      </w:r>
      <w:r>
        <w:rPr>
          <w:rFonts w:ascii="Times New Roman" w:hAnsi="Times New Roman" w:cs="Times New Roman"/>
          <w:sz w:val="24"/>
          <w:szCs w:val="24"/>
        </w:rPr>
        <w:t>it can be</w:t>
      </w:r>
      <w:r w:rsidRPr="00131958">
        <w:rPr>
          <w:rFonts w:ascii="Times New Roman" w:hAnsi="Times New Roman" w:cs="Times New Roman"/>
          <w:sz w:val="24"/>
          <w:szCs w:val="24"/>
        </w:rPr>
        <w:t xml:space="preserve"> infer</w:t>
      </w:r>
      <w:r>
        <w:rPr>
          <w:rFonts w:ascii="Times New Roman" w:hAnsi="Times New Roman" w:cs="Times New Roman"/>
          <w:sz w:val="24"/>
          <w:szCs w:val="24"/>
        </w:rPr>
        <w:t>red</w:t>
      </w:r>
      <w:r w:rsidRPr="00131958">
        <w:rPr>
          <w:rFonts w:ascii="Times New Roman" w:hAnsi="Times New Roman" w:cs="Times New Roman"/>
          <w:sz w:val="24"/>
          <w:szCs w:val="24"/>
        </w:rPr>
        <w:t xml:space="preserve"> that those changes </w:t>
      </w:r>
      <w:r>
        <w:rPr>
          <w:rFonts w:ascii="Times New Roman" w:hAnsi="Times New Roman" w:cs="Times New Roman"/>
          <w:sz w:val="24"/>
          <w:szCs w:val="24"/>
        </w:rPr>
        <w:t>can be calculated as:</w:t>
      </w:r>
    </w:p>
    <w:p w:rsidR="00035167" w:rsidRPr="00131958" w:rsidRDefault="00035167" w:rsidP="00035167">
      <w:pPr>
        <w:jc w:val="center"/>
        <w:rPr>
          <w:rFonts w:ascii="Times New Roman" w:hAnsi="Times New Roman" w:cs="Times New Roman"/>
          <w:sz w:val="24"/>
          <w:szCs w:val="24"/>
          <w:lang w:val="es-AR"/>
        </w:rPr>
      </w:pPr>
      <m:oMathPara>
        <m:oMath>
          <m:r>
            <w:rPr>
              <w:rFonts w:ascii="Cambria Math" w:hAnsi="Cambria Math"/>
              <w:sz w:val="24"/>
              <w:szCs w:val="24"/>
              <w:lang w:val="es-AR"/>
            </w:rPr>
            <m:t>d</m:t>
          </m:r>
          <m:sSubSup>
            <m:sSubSupPr>
              <m:ctrlPr>
                <w:rPr>
                  <w:rFonts w:ascii="Cambria Math" w:hAnsi="Cambria Math"/>
                  <w:i/>
                  <w:sz w:val="24"/>
                  <w:szCs w:val="24"/>
                  <w:lang w:val="es-AR"/>
                </w:rPr>
              </m:ctrlPr>
            </m:sSubSupPr>
            <m:e>
              <m:r>
                <w:rPr>
                  <w:rFonts w:ascii="Cambria Math" w:hAnsi="Cambria Math"/>
                  <w:sz w:val="24"/>
                  <w:szCs w:val="24"/>
                  <w:lang w:val="es-AR"/>
                </w:rPr>
                <m:t>p</m:t>
              </m:r>
            </m:e>
            <m:sub>
              <m:r>
                <w:rPr>
                  <w:rFonts w:ascii="Cambria Math" w:hAnsi="Cambria Math"/>
                  <w:sz w:val="24"/>
                  <w:szCs w:val="24"/>
                  <w:lang w:val="es-AR"/>
                </w:rPr>
                <m:t>ijk</m:t>
              </m:r>
            </m:sub>
            <m:sup>
              <m:r>
                <w:rPr>
                  <w:rFonts w:ascii="Cambria Math" w:hAnsi="Cambria Math"/>
                  <w:sz w:val="24"/>
                  <w:szCs w:val="24"/>
                  <w:lang w:val="es-AR"/>
                </w:rPr>
                <m:t>(y)</m:t>
              </m:r>
            </m:sup>
          </m:sSubSup>
          <m:r>
            <w:rPr>
              <w:rFonts w:ascii="Cambria Math" w:hAnsi="Cambria Math"/>
              <w:sz w:val="24"/>
              <w:szCs w:val="24"/>
              <w:lang w:val="es-AR"/>
            </w:rPr>
            <m:t>=</m:t>
          </m:r>
          <m:f>
            <m:fPr>
              <m:ctrlPr>
                <w:rPr>
                  <w:rFonts w:ascii="Cambria Math" w:hAnsi="Cambria Math"/>
                  <w:i/>
                  <w:sz w:val="24"/>
                  <w:szCs w:val="24"/>
                  <w:lang w:val="es-AR"/>
                </w:rPr>
              </m:ctrlPr>
            </m:fPr>
            <m:num>
              <m:r>
                <w:rPr>
                  <w:rFonts w:ascii="Cambria Math" w:hAnsi="Cambria Math"/>
                  <w:sz w:val="24"/>
                  <w:szCs w:val="24"/>
                  <w:lang w:val="es-AR"/>
                </w:rPr>
                <m:t>2</m:t>
              </m:r>
            </m:num>
            <m:den>
              <m:r>
                <w:rPr>
                  <w:rFonts w:ascii="Cambria Math" w:hAnsi="Cambria Math"/>
                  <w:sz w:val="24"/>
                  <w:szCs w:val="24"/>
                  <w:lang w:val="es-AR"/>
                </w:rPr>
                <m:t>3</m:t>
              </m:r>
            </m:den>
          </m:f>
          <m:r>
            <w:rPr>
              <w:rFonts w:ascii="Cambria Math" w:hAnsi="Cambria Math"/>
              <w:sz w:val="24"/>
              <w:szCs w:val="24"/>
              <w:lang w:val="es-AR"/>
            </w:rPr>
            <m:t>*</m:t>
          </m:r>
          <m:f>
            <m:fPr>
              <m:ctrlPr>
                <w:rPr>
                  <w:rFonts w:ascii="Cambria Math" w:hAnsi="Cambria Math"/>
                  <w:i/>
                  <w:sz w:val="24"/>
                  <w:szCs w:val="24"/>
                  <w:lang w:val="es-AR"/>
                </w:rPr>
              </m:ctrlPr>
            </m:fPr>
            <m:num>
              <m:sSub>
                <m:sSubPr>
                  <m:ctrlPr>
                    <w:rPr>
                      <w:rFonts w:ascii="Cambria Math" w:hAnsi="Cambria Math"/>
                      <w:i/>
                      <w:sz w:val="24"/>
                      <w:szCs w:val="24"/>
                      <w:lang w:val="es-AR"/>
                    </w:rPr>
                  </m:ctrlPr>
                </m:sSubPr>
                <m:e>
                  <m:r>
                    <w:rPr>
                      <w:rFonts w:ascii="Cambria Math" w:hAnsi="Cambria Math"/>
                      <w:sz w:val="24"/>
                      <w:szCs w:val="24"/>
                      <w:lang w:val="es-AR"/>
                    </w:rPr>
                    <m:t>p</m:t>
                  </m:r>
                </m:e>
                <m:sub>
                  <m:r>
                    <w:rPr>
                      <w:rFonts w:ascii="Cambria Math" w:hAnsi="Cambria Math"/>
                      <w:sz w:val="24"/>
                      <w:szCs w:val="24"/>
                      <w:lang w:val="es-AR"/>
                    </w:rPr>
                    <m:t>ijk</m:t>
                  </m:r>
                </m:sub>
              </m:sSub>
            </m:num>
            <m:den>
              <m:r>
                <w:rPr>
                  <w:rFonts w:ascii="Cambria Math" w:hAnsi="Cambria Math"/>
                  <w:sz w:val="24"/>
                  <w:szCs w:val="24"/>
                  <w:lang w:val="es-AR"/>
                </w:rPr>
                <m:t>t</m:t>
              </m:r>
            </m:den>
          </m:f>
          <m:d>
            <m:dPr>
              <m:ctrlPr>
                <w:rPr>
                  <w:rFonts w:ascii="Cambria Math" w:hAnsi="Cambria Math"/>
                  <w:i/>
                  <w:sz w:val="24"/>
                  <w:szCs w:val="24"/>
                  <w:lang w:val="es-AR"/>
                </w:rPr>
              </m:ctrlPr>
            </m:dPr>
            <m:e>
              <m:r>
                <w:rPr>
                  <w:rFonts w:ascii="Cambria Math" w:hAnsi="Cambria Math"/>
                  <w:sz w:val="24"/>
                  <w:szCs w:val="24"/>
                  <w:lang w:val="es-AR"/>
                </w:rPr>
                <m:t>2</m:t>
              </m:r>
              <m:f>
                <m:fPr>
                  <m:ctrlPr>
                    <w:rPr>
                      <w:rFonts w:ascii="Cambria Math" w:hAnsi="Cambria Math"/>
                      <w:i/>
                      <w:sz w:val="24"/>
                      <w:szCs w:val="24"/>
                      <w:lang w:val="es-AR"/>
                    </w:rPr>
                  </m:ctrlPr>
                </m:fPr>
                <m:num>
                  <m:sSup>
                    <m:sSupPr>
                      <m:ctrlPr>
                        <w:rPr>
                          <w:rFonts w:ascii="Cambria Math" w:hAnsi="Cambria Math"/>
                          <w:i/>
                          <w:sz w:val="24"/>
                          <w:szCs w:val="24"/>
                          <w:lang w:val="es-AR"/>
                        </w:rPr>
                      </m:ctrlPr>
                    </m:sSupPr>
                    <m:e>
                      <m:r>
                        <w:rPr>
                          <w:rFonts w:ascii="Cambria Math" w:hAnsi="Cambria Math"/>
                          <w:sz w:val="24"/>
                          <w:szCs w:val="24"/>
                          <w:lang w:val="es-AR"/>
                        </w:rPr>
                        <m:t>j</m:t>
                      </m:r>
                    </m:e>
                    <m:sup>
                      <m:r>
                        <w:rPr>
                          <w:rFonts w:ascii="Cambria Math" w:hAnsi="Cambria Math"/>
                          <w:sz w:val="24"/>
                          <w:szCs w:val="24"/>
                          <w:lang w:val="es-AR"/>
                        </w:rPr>
                        <m:t>2</m:t>
                      </m:r>
                    </m:sup>
                  </m:sSup>
                </m:num>
                <m:den>
                  <m:sSup>
                    <m:sSupPr>
                      <m:ctrlPr>
                        <w:rPr>
                          <w:rFonts w:ascii="Cambria Math" w:hAnsi="Cambria Math"/>
                          <w:i/>
                          <w:sz w:val="24"/>
                          <w:szCs w:val="24"/>
                          <w:lang w:val="es-AR"/>
                        </w:rPr>
                      </m:ctrlPr>
                    </m:sSupPr>
                    <m:e>
                      <m:sSub>
                        <m:sSubPr>
                          <m:ctrlPr>
                            <w:rPr>
                              <w:rFonts w:ascii="Cambria Math" w:hAnsi="Cambria Math"/>
                              <w:i/>
                              <w:sz w:val="24"/>
                              <w:szCs w:val="24"/>
                              <w:lang w:val="es-AR"/>
                            </w:rPr>
                          </m:ctrlPr>
                        </m:sSubPr>
                        <m:e>
                          <m:r>
                            <w:rPr>
                              <w:rFonts w:ascii="Cambria Math" w:hAnsi="Cambria Math"/>
                              <w:sz w:val="24"/>
                              <w:szCs w:val="24"/>
                              <w:lang w:val="es-AR"/>
                            </w:rPr>
                            <m:t>l</m:t>
                          </m:r>
                        </m:e>
                        <m:sub>
                          <m:r>
                            <w:rPr>
                              <w:rFonts w:ascii="Cambria Math" w:hAnsi="Cambria Math"/>
                              <w:sz w:val="24"/>
                              <w:szCs w:val="24"/>
                              <w:lang w:val="es-AR"/>
                            </w:rPr>
                            <m:t>y</m:t>
                          </m:r>
                        </m:sub>
                      </m:sSub>
                    </m:e>
                    <m:sup>
                      <m:r>
                        <w:rPr>
                          <w:rFonts w:ascii="Cambria Math" w:hAnsi="Cambria Math"/>
                          <w:sz w:val="24"/>
                          <w:szCs w:val="24"/>
                          <w:lang w:val="es-AR"/>
                        </w:rPr>
                        <m:t>2</m:t>
                      </m:r>
                    </m:sup>
                  </m:sSup>
                </m:den>
              </m:f>
              <m:r>
                <w:rPr>
                  <w:rFonts w:ascii="Cambria Math" w:hAnsi="Cambria Math"/>
                  <w:sz w:val="24"/>
                  <w:szCs w:val="24"/>
                  <w:lang w:val="es-AR"/>
                </w:rPr>
                <m:t>-</m:t>
              </m:r>
              <m:f>
                <m:fPr>
                  <m:ctrlPr>
                    <w:rPr>
                      <w:rFonts w:ascii="Cambria Math" w:hAnsi="Cambria Math"/>
                      <w:i/>
                      <w:sz w:val="24"/>
                      <w:szCs w:val="24"/>
                      <w:lang w:val="es-AR"/>
                    </w:rPr>
                  </m:ctrlPr>
                </m:fPr>
                <m:num>
                  <m:sSup>
                    <m:sSupPr>
                      <m:ctrlPr>
                        <w:rPr>
                          <w:rFonts w:ascii="Cambria Math" w:hAnsi="Cambria Math"/>
                          <w:i/>
                          <w:sz w:val="24"/>
                          <w:szCs w:val="24"/>
                          <w:lang w:val="es-AR"/>
                        </w:rPr>
                      </m:ctrlPr>
                    </m:sSupPr>
                    <m:e>
                      <m:r>
                        <w:rPr>
                          <w:rFonts w:ascii="Cambria Math" w:hAnsi="Cambria Math"/>
                          <w:sz w:val="24"/>
                          <w:szCs w:val="24"/>
                          <w:lang w:val="es-AR"/>
                        </w:rPr>
                        <m:t>i</m:t>
                      </m:r>
                    </m:e>
                    <m:sup>
                      <m:r>
                        <w:rPr>
                          <w:rFonts w:ascii="Cambria Math" w:hAnsi="Cambria Math"/>
                          <w:sz w:val="24"/>
                          <w:szCs w:val="24"/>
                          <w:lang w:val="es-AR"/>
                        </w:rPr>
                        <m:t>2</m:t>
                      </m:r>
                    </m:sup>
                  </m:sSup>
                </m:num>
                <m:den>
                  <m:sSup>
                    <m:sSupPr>
                      <m:ctrlPr>
                        <w:rPr>
                          <w:rFonts w:ascii="Cambria Math" w:hAnsi="Cambria Math"/>
                          <w:i/>
                          <w:sz w:val="24"/>
                          <w:szCs w:val="24"/>
                          <w:lang w:val="es-AR"/>
                        </w:rPr>
                      </m:ctrlPr>
                    </m:sSupPr>
                    <m:e>
                      <m:sSub>
                        <m:sSubPr>
                          <m:ctrlPr>
                            <w:rPr>
                              <w:rFonts w:ascii="Cambria Math" w:hAnsi="Cambria Math"/>
                              <w:i/>
                              <w:sz w:val="24"/>
                              <w:szCs w:val="24"/>
                              <w:lang w:val="es-AR"/>
                            </w:rPr>
                          </m:ctrlPr>
                        </m:sSubPr>
                        <m:e>
                          <m:r>
                            <w:rPr>
                              <w:rFonts w:ascii="Cambria Math" w:hAnsi="Cambria Math"/>
                              <w:sz w:val="24"/>
                              <w:szCs w:val="24"/>
                              <w:lang w:val="es-AR"/>
                            </w:rPr>
                            <m:t>l</m:t>
                          </m:r>
                        </m:e>
                        <m:sub>
                          <m:r>
                            <w:rPr>
                              <w:rFonts w:ascii="Cambria Math" w:hAnsi="Cambria Math"/>
                              <w:sz w:val="24"/>
                              <w:szCs w:val="24"/>
                              <w:lang w:val="es-AR"/>
                            </w:rPr>
                            <m:t>x</m:t>
                          </m:r>
                        </m:sub>
                      </m:sSub>
                    </m:e>
                    <m:sup>
                      <m:r>
                        <w:rPr>
                          <w:rFonts w:ascii="Cambria Math" w:hAnsi="Cambria Math"/>
                          <w:sz w:val="24"/>
                          <w:szCs w:val="24"/>
                          <w:lang w:val="es-AR"/>
                        </w:rPr>
                        <m:t>2</m:t>
                      </m:r>
                    </m:sup>
                  </m:sSup>
                </m:den>
              </m:f>
              <m:r>
                <w:rPr>
                  <w:rFonts w:ascii="Cambria Math" w:hAnsi="Cambria Math"/>
                  <w:sz w:val="24"/>
                  <w:szCs w:val="24"/>
                  <w:lang w:val="es-AR"/>
                </w:rPr>
                <m:t>-</m:t>
              </m:r>
              <m:f>
                <m:fPr>
                  <m:ctrlPr>
                    <w:rPr>
                      <w:rFonts w:ascii="Cambria Math" w:hAnsi="Cambria Math"/>
                      <w:i/>
                      <w:sz w:val="24"/>
                      <w:szCs w:val="24"/>
                      <w:lang w:val="es-AR"/>
                    </w:rPr>
                  </m:ctrlPr>
                </m:fPr>
                <m:num>
                  <m:sSup>
                    <m:sSupPr>
                      <m:ctrlPr>
                        <w:rPr>
                          <w:rFonts w:ascii="Cambria Math" w:hAnsi="Cambria Math"/>
                          <w:i/>
                          <w:sz w:val="24"/>
                          <w:szCs w:val="24"/>
                          <w:lang w:val="es-AR"/>
                        </w:rPr>
                      </m:ctrlPr>
                    </m:sSupPr>
                    <m:e>
                      <m:r>
                        <w:rPr>
                          <w:rFonts w:ascii="Cambria Math" w:hAnsi="Cambria Math"/>
                          <w:sz w:val="24"/>
                          <w:szCs w:val="24"/>
                          <w:lang w:val="es-AR"/>
                        </w:rPr>
                        <m:t>k</m:t>
                      </m:r>
                    </m:e>
                    <m:sup>
                      <m:r>
                        <w:rPr>
                          <w:rFonts w:ascii="Cambria Math" w:hAnsi="Cambria Math"/>
                          <w:sz w:val="24"/>
                          <w:szCs w:val="24"/>
                          <w:lang w:val="es-AR"/>
                        </w:rPr>
                        <m:t>2</m:t>
                      </m:r>
                    </m:sup>
                  </m:sSup>
                </m:num>
                <m:den>
                  <m:sSup>
                    <m:sSupPr>
                      <m:ctrlPr>
                        <w:rPr>
                          <w:rFonts w:ascii="Cambria Math" w:hAnsi="Cambria Math"/>
                          <w:i/>
                          <w:sz w:val="24"/>
                          <w:szCs w:val="24"/>
                          <w:lang w:val="es-AR"/>
                        </w:rPr>
                      </m:ctrlPr>
                    </m:sSupPr>
                    <m:e>
                      <m:sSub>
                        <m:sSubPr>
                          <m:ctrlPr>
                            <w:rPr>
                              <w:rFonts w:ascii="Cambria Math" w:hAnsi="Cambria Math"/>
                              <w:i/>
                              <w:sz w:val="24"/>
                              <w:szCs w:val="24"/>
                              <w:lang w:val="es-AR"/>
                            </w:rPr>
                          </m:ctrlPr>
                        </m:sSubPr>
                        <m:e>
                          <m:r>
                            <w:rPr>
                              <w:rFonts w:ascii="Cambria Math" w:hAnsi="Cambria Math"/>
                              <w:sz w:val="24"/>
                              <w:szCs w:val="24"/>
                              <w:lang w:val="es-AR"/>
                            </w:rPr>
                            <m:t>l</m:t>
                          </m:r>
                        </m:e>
                        <m:sub>
                          <m:r>
                            <w:rPr>
                              <w:rFonts w:ascii="Cambria Math" w:hAnsi="Cambria Math"/>
                              <w:sz w:val="24"/>
                              <w:szCs w:val="24"/>
                              <w:lang w:val="es-AR"/>
                            </w:rPr>
                            <m:t>z</m:t>
                          </m:r>
                        </m:sub>
                      </m:sSub>
                    </m:e>
                    <m:sup>
                      <m:r>
                        <w:rPr>
                          <w:rFonts w:ascii="Cambria Math" w:hAnsi="Cambria Math"/>
                          <w:sz w:val="24"/>
                          <w:szCs w:val="24"/>
                          <w:lang w:val="es-AR"/>
                        </w:rPr>
                        <m:t>2</m:t>
                      </m:r>
                    </m:sup>
                  </m:sSup>
                </m:den>
              </m:f>
            </m:e>
          </m:d>
          <m:f>
            <m:fPr>
              <m:ctrlPr>
                <w:rPr>
                  <w:rFonts w:ascii="Cambria Math" w:hAnsi="Cambria Math"/>
                  <w:i/>
                  <w:sz w:val="24"/>
                  <w:szCs w:val="24"/>
                  <w:lang w:val="es-AR"/>
                </w:rPr>
              </m:ctrlPr>
            </m:fPr>
            <m:num>
              <m:r>
                <w:rPr>
                  <w:rFonts w:ascii="Cambria Math" w:hAnsi="Cambria Math"/>
                  <w:sz w:val="24"/>
                  <w:szCs w:val="24"/>
                  <w:lang w:val="es-AR"/>
                </w:rPr>
                <m:t>d</m:t>
              </m:r>
              <m:sSub>
                <m:sSubPr>
                  <m:ctrlPr>
                    <w:rPr>
                      <w:rFonts w:ascii="Cambria Math" w:hAnsi="Cambria Math"/>
                      <w:i/>
                      <w:lang w:val="es-AR"/>
                    </w:rPr>
                  </m:ctrlPr>
                </m:sSubPr>
                <m:e>
                  <m:r>
                    <w:rPr>
                      <w:rFonts w:ascii="Cambria Math" w:hAnsi="Cambria Math"/>
                      <w:lang w:val="es-AR"/>
                    </w:rPr>
                    <m:t>l</m:t>
                  </m:r>
                </m:e>
                <m:sub>
                  <m:r>
                    <w:rPr>
                      <w:rFonts w:ascii="Cambria Math" w:hAnsi="Cambria Math"/>
                      <w:lang w:val="es-AR"/>
                    </w:rPr>
                    <m:t>y</m:t>
                  </m:r>
                </m:sub>
              </m:sSub>
            </m:num>
            <m:den>
              <m:sSub>
                <m:sSubPr>
                  <m:ctrlPr>
                    <w:rPr>
                      <w:rFonts w:ascii="Cambria Math" w:hAnsi="Cambria Math"/>
                      <w:i/>
                      <w:sz w:val="24"/>
                      <w:szCs w:val="24"/>
                      <w:lang w:val="es-AR"/>
                    </w:rPr>
                  </m:ctrlPr>
                </m:sSubPr>
                <m:e>
                  <m:r>
                    <w:rPr>
                      <w:rFonts w:ascii="Cambria Math" w:hAnsi="Cambria Math"/>
                      <w:sz w:val="24"/>
                      <w:szCs w:val="24"/>
                      <w:lang w:val="es-AR"/>
                    </w:rPr>
                    <m:t>l</m:t>
                  </m:r>
                </m:e>
                <m:sub>
                  <m:r>
                    <w:rPr>
                      <w:rFonts w:ascii="Cambria Math" w:hAnsi="Cambria Math"/>
                      <w:sz w:val="24"/>
                      <w:szCs w:val="24"/>
                      <w:lang w:val="es-AR"/>
                    </w:rPr>
                    <m:t>y</m:t>
                  </m:r>
                </m:sub>
              </m:sSub>
            </m:den>
          </m:f>
        </m:oMath>
      </m:oMathPara>
    </w:p>
    <w:p w:rsidR="00035167" w:rsidRPr="00131958" w:rsidRDefault="00035167" w:rsidP="00035167">
      <w:pPr>
        <w:ind w:firstLine="708"/>
        <w:jc w:val="right"/>
        <w:rPr>
          <w:rFonts w:ascii="Times New Roman" w:hAnsi="Times New Roman" w:cs="Times New Roman"/>
          <w:sz w:val="24"/>
          <w:szCs w:val="24"/>
          <w:lang w:val="es-AR"/>
        </w:rPr>
      </w:pPr>
      <w:r w:rsidRPr="00131958">
        <w:rPr>
          <w:rFonts w:ascii="Times New Roman" w:hAnsi="Times New Roman" w:cs="Times New Roman"/>
          <w:sz w:val="24"/>
          <w:szCs w:val="24"/>
          <w:lang w:val="es-AR"/>
        </w:rPr>
        <w:t>(3.4b)</w:t>
      </w:r>
    </w:p>
    <w:p w:rsidR="00035167" w:rsidRPr="00131958" w:rsidRDefault="00035167" w:rsidP="00035167">
      <w:pPr>
        <w:jc w:val="center"/>
        <w:rPr>
          <w:rFonts w:ascii="Times New Roman" w:hAnsi="Times New Roman" w:cs="Times New Roman"/>
          <w:sz w:val="24"/>
          <w:szCs w:val="24"/>
          <w:lang w:val="es-AR"/>
        </w:rPr>
      </w:pPr>
      <m:oMathPara>
        <m:oMath>
          <m:r>
            <w:rPr>
              <w:rFonts w:ascii="Cambria Math" w:hAnsi="Cambria Math"/>
              <w:sz w:val="24"/>
              <w:szCs w:val="24"/>
              <w:lang w:val="es-AR"/>
            </w:rPr>
            <m:t>d</m:t>
          </m:r>
          <m:sSubSup>
            <m:sSubSupPr>
              <m:ctrlPr>
                <w:rPr>
                  <w:rFonts w:ascii="Cambria Math" w:hAnsi="Cambria Math"/>
                  <w:i/>
                  <w:sz w:val="24"/>
                  <w:szCs w:val="24"/>
                  <w:lang w:val="es-AR"/>
                </w:rPr>
              </m:ctrlPr>
            </m:sSubSupPr>
            <m:e>
              <m:r>
                <w:rPr>
                  <w:rFonts w:ascii="Cambria Math" w:hAnsi="Cambria Math"/>
                  <w:sz w:val="24"/>
                  <w:szCs w:val="24"/>
                  <w:lang w:val="es-AR"/>
                </w:rPr>
                <m:t>p</m:t>
              </m:r>
            </m:e>
            <m:sub>
              <m:r>
                <w:rPr>
                  <w:rFonts w:ascii="Cambria Math" w:hAnsi="Cambria Math"/>
                  <w:sz w:val="24"/>
                  <w:szCs w:val="24"/>
                  <w:lang w:val="es-AR"/>
                </w:rPr>
                <m:t>ijk</m:t>
              </m:r>
            </m:sub>
            <m:sup>
              <m:r>
                <w:rPr>
                  <w:rFonts w:ascii="Cambria Math" w:hAnsi="Cambria Math"/>
                  <w:sz w:val="24"/>
                  <w:szCs w:val="24"/>
                  <w:lang w:val="es-AR"/>
                </w:rPr>
                <m:t>(z)</m:t>
              </m:r>
            </m:sup>
          </m:sSubSup>
          <m:r>
            <w:rPr>
              <w:rFonts w:ascii="Cambria Math" w:hAnsi="Cambria Math"/>
              <w:sz w:val="24"/>
              <w:szCs w:val="24"/>
              <w:lang w:val="es-AR"/>
            </w:rPr>
            <m:t>=</m:t>
          </m:r>
          <m:f>
            <m:fPr>
              <m:ctrlPr>
                <w:rPr>
                  <w:rFonts w:ascii="Cambria Math" w:hAnsi="Cambria Math"/>
                  <w:i/>
                  <w:sz w:val="24"/>
                  <w:szCs w:val="24"/>
                  <w:lang w:val="es-AR"/>
                </w:rPr>
              </m:ctrlPr>
            </m:fPr>
            <m:num>
              <m:r>
                <w:rPr>
                  <w:rFonts w:ascii="Cambria Math" w:hAnsi="Cambria Math"/>
                  <w:sz w:val="24"/>
                  <w:szCs w:val="24"/>
                  <w:lang w:val="es-AR"/>
                </w:rPr>
                <m:t>2</m:t>
              </m:r>
            </m:num>
            <m:den>
              <m:r>
                <w:rPr>
                  <w:rFonts w:ascii="Cambria Math" w:hAnsi="Cambria Math"/>
                  <w:sz w:val="24"/>
                  <w:szCs w:val="24"/>
                  <w:lang w:val="es-AR"/>
                </w:rPr>
                <m:t>3</m:t>
              </m:r>
            </m:den>
          </m:f>
          <m:r>
            <w:rPr>
              <w:rFonts w:ascii="Cambria Math" w:hAnsi="Cambria Math"/>
              <w:sz w:val="24"/>
              <w:szCs w:val="24"/>
              <w:lang w:val="es-AR"/>
            </w:rPr>
            <m:t>*</m:t>
          </m:r>
          <m:f>
            <m:fPr>
              <m:ctrlPr>
                <w:rPr>
                  <w:rFonts w:ascii="Cambria Math" w:hAnsi="Cambria Math"/>
                  <w:i/>
                  <w:sz w:val="24"/>
                  <w:szCs w:val="24"/>
                  <w:lang w:val="es-AR"/>
                </w:rPr>
              </m:ctrlPr>
            </m:fPr>
            <m:num>
              <m:sSub>
                <m:sSubPr>
                  <m:ctrlPr>
                    <w:rPr>
                      <w:rFonts w:ascii="Cambria Math" w:hAnsi="Cambria Math"/>
                      <w:i/>
                      <w:sz w:val="24"/>
                      <w:szCs w:val="24"/>
                      <w:lang w:val="es-AR"/>
                    </w:rPr>
                  </m:ctrlPr>
                </m:sSubPr>
                <m:e>
                  <m:r>
                    <w:rPr>
                      <w:rFonts w:ascii="Cambria Math" w:hAnsi="Cambria Math"/>
                      <w:sz w:val="24"/>
                      <w:szCs w:val="24"/>
                      <w:lang w:val="es-AR"/>
                    </w:rPr>
                    <m:t>p</m:t>
                  </m:r>
                </m:e>
                <m:sub>
                  <m:r>
                    <w:rPr>
                      <w:rFonts w:ascii="Cambria Math" w:hAnsi="Cambria Math"/>
                      <w:sz w:val="24"/>
                      <w:szCs w:val="24"/>
                      <w:lang w:val="es-AR"/>
                    </w:rPr>
                    <m:t>ijk</m:t>
                  </m:r>
                </m:sub>
              </m:sSub>
            </m:num>
            <m:den>
              <m:r>
                <w:rPr>
                  <w:rFonts w:ascii="Cambria Math" w:hAnsi="Cambria Math"/>
                  <w:sz w:val="24"/>
                  <w:szCs w:val="24"/>
                  <w:lang w:val="es-AR"/>
                </w:rPr>
                <m:t>t</m:t>
              </m:r>
            </m:den>
          </m:f>
          <m:d>
            <m:dPr>
              <m:ctrlPr>
                <w:rPr>
                  <w:rFonts w:ascii="Cambria Math" w:hAnsi="Cambria Math"/>
                  <w:i/>
                  <w:sz w:val="24"/>
                  <w:szCs w:val="24"/>
                  <w:lang w:val="es-AR"/>
                </w:rPr>
              </m:ctrlPr>
            </m:dPr>
            <m:e>
              <m:r>
                <w:rPr>
                  <w:rFonts w:ascii="Cambria Math" w:hAnsi="Cambria Math"/>
                  <w:sz w:val="24"/>
                  <w:szCs w:val="24"/>
                  <w:lang w:val="es-AR"/>
                </w:rPr>
                <m:t>2</m:t>
              </m:r>
              <m:f>
                <m:fPr>
                  <m:ctrlPr>
                    <w:rPr>
                      <w:rFonts w:ascii="Cambria Math" w:hAnsi="Cambria Math"/>
                      <w:i/>
                      <w:sz w:val="24"/>
                      <w:szCs w:val="24"/>
                      <w:lang w:val="es-AR"/>
                    </w:rPr>
                  </m:ctrlPr>
                </m:fPr>
                <m:num>
                  <m:sSup>
                    <m:sSupPr>
                      <m:ctrlPr>
                        <w:rPr>
                          <w:rFonts w:ascii="Cambria Math" w:hAnsi="Cambria Math"/>
                          <w:i/>
                          <w:sz w:val="24"/>
                          <w:szCs w:val="24"/>
                          <w:lang w:val="es-AR"/>
                        </w:rPr>
                      </m:ctrlPr>
                    </m:sSupPr>
                    <m:e>
                      <m:r>
                        <w:rPr>
                          <w:rFonts w:ascii="Cambria Math" w:hAnsi="Cambria Math"/>
                          <w:sz w:val="24"/>
                          <w:szCs w:val="24"/>
                          <w:lang w:val="es-AR"/>
                        </w:rPr>
                        <m:t>k</m:t>
                      </m:r>
                    </m:e>
                    <m:sup>
                      <m:r>
                        <w:rPr>
                          <w:rFonts w:ascii="Cambria Math" w:hAnsi="Cambria Math"/>
                          <w:sz w:val="24"/>
                          <w:szCs w:val="24"/>
                          <w:lang w:val="es-AR"/>
                        </w:rPr>
                        <m:t>2</m:t>
                      </m:r>
                    </m:sup>
                  </m:sSup>
                </m:num>
                <m:den>
                  <m:sSup>
                    <m:sSupPr>
                      <m:ctrlPr>
                        <w:rPr>
                          <w:rFonts w:ascii="Cambria Math" w:hAnsi="Cambria Math"/>
                          <w:i/>
                          <w:sz w:val="24"/>
                          <w:szCs w:val="24"/>
                          <w:lang w:val="es-AR"/>
                        </w:rPr>
                      </m:ctrlPr>
                    </m:sSupPr>
                    <m:e>
                      <m:sSub>
                        <m:sSubPr>
                          <m:ctrlPr>
                            <w:rPr>
                              <w:rFonts w:ascii="Cambria Math" w:hAnsi="Cambria Math"/>
                              <w:i/>
                              <w:sz w:val="24"/>
                              <w:szCs w:val="24"/>
                              <w:lang w:val="es-AR"/>
                            </w:rPr>
                          </m:ctrlPr>
                        </m:sSubPr>
                        <m:e>
                          <m:r>
                            <w:rPr>
                              <w:rFonts w:ascii="Cambria Math" w:hAnsi="Cambria Math"/>
                              <w:sz w:val="24"/>
                              <w:szCs w:val="24"/>
                              <w:lang w:val="es-AR"/>
                            </w:rPr>
                            <m:t>l</m:t>
                          </m:r>
                        </m:e>
                        <m:sub>
                          <m:r>
                            <w:rPr>
                              <w:rFonts w:ascii="Cambria Math" w:hAnsi="Cambria Math"/>
                              <w:sz w:val="24"/>
                              <w:szCs w:val="24"/>
                              <w:lang w:val="es-AR"/>
                            </w:rPr>
                            <m:t>z</m:t>
                          </m:r>
                        </m:sub>
                      </m:sSub>
                    </m:e>
                    <m:sup>
                      <m:r>
                        <w:rPr>
                          <w:rFonts w:ascii="Cambria Math" w:hAnsi="Cambria Math"/>
                          <w:sz w:val="24"/>
                          <w:szCs w:val="24"/>
                          <w:lang w:val="es-AR"/>
                        </w:rPr>
                        <m:t>2</m:t>
                      </m:r>
                    </m:sup>
                  </m:sSup>
                </m:den>
              </m:f>
              <m:r>
                <w:rPr>
                  <w:rFonts w:ascii="Cambria Math" w:hAnsi="Cambria Math"/>
                  <w:sz w:val="24"/>
                  <w:szCs w:val="24"/>
                  <w:lang w:val="es-AR"/>
                </w:rPr>
                <m:t>-</m:t>
              </m:r>
              <m:f>
                <m:fPr>
                  <m:ctrlPr>
                    <w:rPr>
                      <w:rFonts w:ascii="Cambria Math" w:hAnsi="Cambria Math"/>
                      <w:i/>
                      <w:sz w:val="24"/>
                      <w:szCs w:val="24"/>
                      <w:lang w:val="es-AR"/>
                    </w:rPr>
                  </m:ctrlPr>
                </m:fPr>
                <m:num>
                  <m:sSup>
                    <m:sSupPr>
                      <m:ctrlPr>
                        <w:rPr>
                          <w:rFonts w:ascii="Cambria Math" w:hAnsi="Cambria Math"/>
                          <w:i/>
                          <w:sz w:val="24"/>
                          <w:szCs w:val="24"/>
                          <w:lang w:val="es-AR"/>
                        </w:rPr>
                      </m:ctrlPr>
                    </m:sSupPr>
                    <m:e>
                      <m:r>
                        <w:rPr>
                          <w:rFonts w:ascii="Cambria Math" w:hAnsi="Cambria Math"/>
                          <w:sz w:val="24"/>
                          <w:szCs w:val="24"/>
                          <w:lang w:val="es-AR"/>
                        </w:rPr>
                        <m:t>j</m:t>
                      </m:r>
                    </m:e>
                    <m:sup>
                      <m:r>
                        <w:rPr>
                          <w:rFonts w:ascii="Cambria Math" w:hAnsi="Cambria Math"/>
                          <w:sz w:val="24"/>
                          <w:szCs w:val="24"/>
                          <w:lang w:val="es-AR"/>
                        </w:rPr>
                        <m:t>2</m:t>
                      </m:r>
                    </m:sup>
                  </m:sSup>
                </m:num>
                <m:den>
                  <m:sSup>
                    <m:sSupPr>
                      <m:ctrlPr>
                        <w:rPr>
                          <w:rFonts w:ascii="Cambria Math" w:hAnsi="Cambria Math"/>
                          <w:i/>
                          <w:sz w:val="24"/>
                          <w:szCs w:val="24"/>
                          <w:lang w:val="es-AR"/>
                        </w:rPr>
                      </m:ctrlPr>
                    </m:sSupPr>
                    <m:e>
                      <m:sSub>
                        <m:sSubPr>
                          <m:ctrlPr>
                            <w:rPr>
                              <w:rFonts w:ascii="Cambria Math" w:hAnsi="Cambria Math"/>
                              <w:i/>
                              <w:sz w:val="24"/>
                              <w:szCs w:val="24"/>
                              <w:lang w:val="es-AR"/>
                            </w:rPr>
                          </m:ctrlPr>
                        </m:sSubPr>
                        <m:e>
                          <m:r>
                            <w:rPr>
                              <w:rFonts w:ascii="Cambria Math" w:hAnsi="Cambria Math"/>
                              <w:sz w:val="24"/>
                              <w:szCs w:val="24"/>
                              <w:lang w:val="es-AR"/>
                            </w:rPr>
                            <m:t>l</m:t>
                          </m:r>
                        </m:e>
                        <m:sub>
                          <m:r>
                            <w:rPr>
                              <w:rFonts w:ascii="Cambria Math" w:hAnsi="Cambria Math"/>
                              <w:sz w:val="24"/>
                              <w:szCs w:val="24"/>
                              <w:lang w:val="es-AR"/>
                            </w:rPr>
                            <m:t>y</m:t>
                          </m:r>
                        </m:sub>
                      </m:sSub>
                    </m:e>
                    <m:sup>
                      <m:r>
                        <w:rPr>
                          <w:rFonts w:ascii="Cambria Math" w:hAnsi="Cambria Math"/>
                          <w:sz w:val="24"/>
                          <w:szCs w:val="24"/>
                          <w:lang w:val="es-AR"/>
                        </w:rPr>
                        <m:t>2</m:t>
                      </m:r>
                    </m:sup>
                  </m:sSup>
                </m:den>
              </m:f>
              <m:r>
                <w:rPr>
                  <w:rFonts w:ascii="Cambria Math" w:hAnsi="Cambria Math"/>
                  <w:sz w:val="24"/>
                  <w:szCs w:val="24"/>
                  <w:lang w:val="es-AR"/>
                </w:rPr>
                <m:t>-</m:t>
              </m:r>
              <m:f>
                <m:fPr>
                  <m:ctrlPr>
                    <w:rPr>
                      <w:rFonts w:ascii="Cambria Math" w:hAnsi="Cambria Math"/>
                      <w:i/>
                      <w:sz w:val="24"/>
                      <w:szCs w:val="24"/>
                      <w:lang w:val="es-AR"/>
                    </w:rPr>
                  </m:ctrlPr>
                </m:fPr>
                <m:num>
                  <m:sSup>
                    <m:sSupPr>
                      <m:ctrlPr>
                        <w:rPr>
                          <w:rFonts w:ascii="Cambria Math" w:hAnsi="Cambria Math"/>
                          <w:i/>
                          <w:sz w:val="24"/>
                          <w:szCs w:val="24"/>
                          <w:lang w:val="es-AR"/>
                        </w:rPr>
                      </m:ctrlPr>
                    </m:sSupPr>
                    <m:e>
                      <m:r>
                        <w:rPr>
                          <w:rFonts w:ascii="Cambria Math" w:hAnsi="Cambria Math"/>
                          <w:sz w:val="24"/>
                          <w:szCs w:val="24"/>
                          <w:lang w:val="es-AR"/>
                        </w:rPr>
                        <m:t>i</m:t>
                      </m:r>
                    </m:e>
                    <m:sup>
                      <m:r>
                        <w:rPr>
                          <w:rFonts w:ascii="Cambria Math" w:hAnsi="Cambria Math"/>
                          <w:sz w:val="24"/>
                          <w:szCs w:val="24"/>
                          <w:lang w:val="es-AR"/>
                        </w:rPr>
                        <m:t>2</m:t>
                      </m:r>
                    </m:sup>
                  </m:sSup>
                </m:num>
                <m:den>
                  <m:sSup>
                    <m:sSupPr>
                      <m:ctrlPr>
                        <w:rPr>
                          <w:rFonts w:ascii="Cambria Math" w:hAnsi="Cambria Math"/>
                          <w:i/>
                          <w:sz w:val="24"/>
                          <w:szCs w:val="24"/>
                          <w:lang w:val="es-AR"/>
                        </w:rPr>
                      </m:ctrlPr>
                    </m:sSupPr>
                    <m:e>
                      <m:sSub>
                        <m:sSubPr>
                          <m:ctrlPr>
                            <w:rPr>
                              <w:rFonts w:ascii="Cambria Math" w:hAnsi="Cambria Math"/>
                              <w:i/>
                              <w:sz w:val="24"/>
                              <w:szCs w:val="24"/>
                              <w:lang w:val="es-AR"/>
                            </w:rPr>
                          </m:ctrlPr>
                        </m:sSubPr>
                        <m:e>
                          <m:r>
                            <w:rPr>
                              <w:rFonts w:ascii="Cambria Math" w:hAnsi="Cambria Math"/>
                              <w:sz w:val="24"/>
                              <w:szCs w:val="24"/>
                              <w:lang w:val="es-AR"/>
                            </w:rPr>
                            <m:t>l</m:t>
                          </m:r>
                        </m:e>
                        <m:sub>
                          <m:r>
                            <w:rPr>
                              <w:rFonts w:ascii="Cambria Math" w:hAnsi="Cambria Math"/>
                              <w:sz w:val="24"/>
                              <w:szCs w:val="24"/>
                              <w:lang w:val="es-AR"/>
                            </w:rPr>
                            <m:t>x</m:t>
                          </m:r>
                        </m:sub>
                      </m:sSub>
                    </m:e>
                    <m:sup>
                      <m:r>
                        <w:rPr>
                          <w:rFonts w:ascii="Cambria Math" w:hAnsi="Cambria Math"/>
                          <w:sz w:val="24"/>
                          <w:szCs w:val="24"/>
                          <w:lang w:val="es-AR"/>
                        </w:rPr>
                        <m:t>2</m:t>
                      </m:r>
                    </m:sup>
                  </m:sSup>
                </m:den>
              </m:f>
            </m:e>
          </m:d>
          <m:f>
            <m:fPr>
              <m:ctrlPr>
                <w:rPr>
                  <w:rFonts w:ascii="Cambria Math" w:hAnsi="Cambria Math"/>
                  <w:i/>
                  <w:sz w:val="24"/>
                  <w:szCs w:val="24"/>
                  <w:lang w:val="es-AR"/>
                </w:rPr>
              </m:ctrlPr>
            </m:fPr>
            <m:num>
              <m:r>
                <w:rPr>
                  <w:rFonts w:ascii="Cambria Math" w:hAnsi="Cambria Math"/>
                  <w:sz w:val="24"/>
                  <w:szCs w:val="24"/>
                  <w:lang w:val="es-AR"/>
                </w:rPr>
                <m:t>d</m:t>
              </m:r>
              <m:sSub>
                <m:sSubPr>
                  <m:ctrlPr>
                    <w:rPr>
                      <w:rFonts w:ascii="Cambria Math" w:hAnsi="Cambria Math"/>
                      <w:i/>
                      <w:lang w:val="es-AR"/>
                    </w:rPr>
                  </m:ctrlPr>
                </m:sSubPr>
                <m:e>
                  <m:r>
                    <w:rPr>
                      <w:rFonts w:ascii="Cambria Math" w:hAnsi="Cambria Math"/>
                      <w:lang w:val="es-AR"/>
                    </w:rPr>
                    <m:t>l</m:t>
                  </m:r>
                </m:e>
                <m:sub>
                  <m:r>
                    <w:rPr>
                      <w:rFonts w:ascii="Cambria Math" w:hAnsi="Cambria Math"/>
                      <w:lang w:val="es-AR"/>
                    </w:rPr>
                    <m:t>z</m:t>
                  </m:r>
                </m:sub>
              </m:sSub>
            </m:num>
            <m:den>
              <m:sSub>
                <m:sSubPr>
                  <m:ctrlPr>
                    <w:rPr>
                      <w:rFonts w:ascii="Cambria Math" w:hAnsi="Cambria Math"/>
                      <w:i/>
                      <w:sz w:val="24"/>
                      <w:szCs w:val="24"/>
                      <w:lang w:val="es-AR"/>
                    </w:rPr>
                  </m:ctrlPr>
                </m:sSubPr>
                <m:e>
                  <m:r>
                    <w:rPr>
                      <w:rFonts w:ascii="Cambria Math" w:hAnsi="Cambria Math"/>
                      <w:sz w:val="24"/>
                      <w:szCs w:val="24"/>
                      <w:lang w:val="es-AR"/>
                    </w:rPr>
                    <m:t>l</m:t>
                  </m:r>
                </m:e>
                <m:sub>
                  <m:r>
                    <w:rPr>
                      <w:rFonts w:ascii="Cambria Math" w:hAnsi="Cambria Math"/>
                      <w:sz w:val="24"/>
                      <w:szCs w:val="24"/>
                      <w:lang w:val="es-AR"/>
                    </w:rPr>
                    <m:t>z</m:t>
                  </m:r>
                </m:sub>
              </m:sSub>
            </m:den>
          </m:f>
        </m:oMath>
      </m:oMathPara>
    </w:p>
    <w:p w:rsidR="00035167" w:rsidRPr="00A2706E" w:rsidRDefault="00035167" w:rsidP="00035167">
      <w:pPr>
        <w:ind w:firstLine="708"/>
        <w:jc w:val="right"/>
        <w:rPr>
          <w:rFonts w:ascii="Times New Roman" w:hAnsi="Times New Roman" w:cs="Times New Roman"/>
          <w:sz w:val="24"/>
          <w:szCs w:val="24"/>
        </w:rPr>
      </w:pPr>
      <w:r w:rsidRPr="00A2706E">
        <w:rPr>
          <w:rFonts w:ascii="Times New Roman" w:hAnsi="Times New Roman" w:cs="Times New Roman"/>
          <w:sz w:val="24"/>
          <w:szCs w:val="24"/>
        </w:rPr>
        <w:t>(3.4c)</w:t>
      </w:r>
    </w:p>
    <w:p w:rsidR="00035167" w:rsidRPr="00131958" w:rsidRDefault="00035167" w:rsidP="00035167">
      <w:pPr>
        <w:rPr>
          <w:rFonts w:ascii="Times New Roman" w:hAnsi="Times New Roman" w:cs="Times New Roman"/>
          <w:sz w:val="24"/>
          <w:szCs w:val="24"/>
        </w:rPr>
      </w:pPr>
      <w:r w:rsidRPr="00131958">
        <w:rPr>
          <w:rFonts w:ascii="Times New Roman" w:hAnsi="Times New Roman" w:cs="Times New Roman"/>
          <w:sz w:val="24"/>
          <w:szCs w:val="24"/>
        </w:rPr>
        <w:lastRenderedPageBreak/>
        <w:tab/>
        <w:t xml:space="preserve">It </w:t>
      </w:r>
      <w:r w:rsidRPr="003F2969">
        <w:rPr>
          <w:rFonts w:ascii="Times New Roman" w:hAnsi="Times New Roman" w:cs="Times New Roman"/>
          <w:sz w:val="24"/>
          <w:szCs w:val="24"/>
        </w:rPr>
        <w:t>is interesting to note that the sum of (3.4a) + (3.4b) + (3.4c) gives zero only when verifying that:</w:t>
      </w:r>
    </w:p>
    <w:p w:rsidR="00035167" w:rsidRPr="00131958" w:rsidRDefault="00AC532A" w:rsidP="00035167">
      <w:pPr>
        <w:rPr>
          <w:rFonts w:ascii="Times New Roman" w:hAnsi="Times New Roman" w:cs="Times New Roman"/>
          <w:sz w:val="24"/>
          <w:szCs w:val="24"/>
          <w:lang w:val="es-AR"/>
        </w:rPr>
      </w:pPr>
      <m:oMathPara>
        <m:oMath>
          <m:f>
            <m:fPr>
              <m:ctrlPr>
                <w:rPr>
                  <w:rFonts w:ascii="Cambria Math" w:hAnsi="Cambria Math" w:cs="Times New Roman"/>
                  <w:i/>
                  <w:sz w:val="24"/>
                  <w:szCs w:val="24"/>
                  <w:lang w:val="es-AR"/>
                </w:rPr>
              </m:ctrlPr>
            </m:fPr>
            <m:num>
              <m:r>
                <w:rPr>
                  <w:rFonts w:ascii="Cambria Math" w:hAnsi="Cambria Math" w:cs="Times New Roman"/>
                  <w:sz w:val="24"/>
                  <w:szCs w:val="24"/>
                  <w:lang w:val="es-AR"/>
                </w:rPr>
                <m:t>d</m:t>
              </m:r>
              <m:sSub>
                <m:sSubPr>
                  <m:ctrlPr>
                    <w:rPr>
                      <w:rFonts w:ascii="Cambria Math" w:hAnsi="Cambria Math"/>
                      <w:i/>
                      <w:lang w:val="es-AR"/>
                    </w:rPr>
                  </m:ctrlPr>
                </m:sSubPr>
                <m:e>
                  <m:r>
                    <w:rPr>
                      <w:rFonts w:ascii="Cambria Math" w:hAnsi="Cambria Math"/>
                      <w:lang w:val="es-AR"/>
                    </w:rPr>
                    <m:t>l</m:t>
                  </m:r>
                </m:e>
                <m:sub>
                  <m:r>
                    <w:rPr>
                      <w:rFonts w:ascii="Cambria Math" w:hAnsi="Cambria Math"/>
                      <w:lang w:val="es-AR"/>
                    </w:rPr>
                    <m:t>x</m:t>
                  </m:r>
                </m:sub>
              </m:sSub>
            </m:num>
            <m:den>
              <m:sSub>
                <m:sSubPr>
                  <m:ctrlPr>
                    <w:rPr>
                      <w:rFonts w:ascii="Cambria Math" w:hAnsi="Cambria Math" w:cs="Times New Roman"/>
                      <w:i/>
                      <w:sz w:val="24"/>
                      <w:szCs w:val="24"/>
                      <w:lang w:val="es-AR"/>
                    </w:rPr>
                  </m:ctrlPr>
                </m:sSubPr>
                <m:e>
                  <m:r>
                    <w:rPr>
                      <w:rFonts w:ascii="Cambria Math" w:hAnsi="Cambria Math" w:cs="Times New Roman"/>
                      <w:sz w:val="24"/>
                      <w:szCs w:val="24"/>
                      <w:lang w:val="es-AR"/>
                    </w:rPr>
                    <m:t>l</m:t>
                  </m:r>
                </m:e>
                <m:sub>
                  <m:r>
                    <w:rPr>
                      <w:rFonts w:ascii="Cambria Math" w:hAnsi="Cambria Math" w:cs="Times New Roman"/>
                      <w:sz w:val="24"/>
                      <w:szCs w:val="24"/>
                      <w:lang w:val="es-AR"/>
                    </w:rPr>
                    <m:t>x</m:t>
                  </m:r>
                </m:sub>
              </m:sSub>
            </m:den>
          </m:f>
          <m:r>
            <w:rPr>
              <w:rFonts w:ascii="Cambria Math" w:hAnsi="Cambria Math" w:cs="Times New Roman"/>
              <w:sz w:val="24"/>
              <w:szCs w:val="24"/>
              <w:lang w:val="es-AR"/>
            </w:rPr>
            <m:t>=</m:t>
          </m:r>
          <m:f>
            <m:fPr>
              <m:ctrlPr>
                <w:rPr>
                  <w:rFonts w:ascii="Cambria Math" w:hAnsi="Cambria Math" w:cs="Times New Roman"/>
                  <w:i/>
                  <w:sz w:val="24"/>
                  <w:szCs w:val="24"/>
                  <w:lang w:val="es-AR"/>
                </w:rPr>
              </m:ctrlPr>
            </m:fPr>
            <m:num>
              <m:r>
                <w:rPr>
                  <w:rFonts w:ascii="Cambria Math" w:hAnsi="Cambria Math" w:cs="Times New Roman"/>
                  <w:sz w:val="24"/>
                  <w:szCs w:val="24"/>
                  <w:lang w:val="es-AR"/>
                </w:rPr>
                <m:t>d</m:t>
              </m:r>
              <m:sSub>
                <m:sSubPr>
                  <m:ctrlPr>
                    <w:rPr>
                      <w:rFonts w:ascii="Cambria Math" w:hAnsi="Cambria Math"/>
                      <w:i/>
                      <w:lang w:val="es-AR"/>
                    </w:rPr>
                  </m:ctrlPr>
                </m:sSubPr>
                <m:e>
                  <m:r>
                    <w:rPr>
                      <w:rFonts w:ascii="Cambria Math" w:hAnsi="Cambria Math"/>
                      <w:lang w:val="es-AR"/>
                    </w:rPr>
                    <m:t>l</m:t>
                  </m:r>
                </m:e>
                <m:sub>
                  <m:r>
                    <w:rPr>
                      <w:rFonts w:ascii="Cambria Math" w:hAnsi="Cambria Math"/>
                      <w:lang w:val="es-AR"/>
                    </w:rPr>
                    <m:t>y</m:t>
                  </m:r>
                </m:sub>
              </m:sSub>
            </m:num>
            <m:den>
              <m:sSub>
                <m:sSubPr>
                  <m:ctrlPr>
                    <w:rPr>
                      <w:rFonts w:ascii="Cambria Math" w:hAnsi="Cambria Math" w:cs="Times New Roman"/>
                      <w:i/>
                      <w:sz w:val="24"/>
                      <w:szCs w:val="24"/>
                      <w:lang w:val="es-AR"/>
                    </w:rPr>
                  </m:ctrlPr>
                </m:sSubPr>
                <m:e>
                  <m:r>
                    <w:rPr>
                      <w:rFonts w:ascii="Cambria Math" w:hAnsi="Cambria Math" w:cs="Times New Roman"/>
                      <w:sz w:val="24"/>
                      <w:szCs w:val="24"/>
                      <w:lang w:val="es-AR"/>
                    </w:rPr>
                    <m:t>l</m:t>
                  </m:r>
                </m:e>
                <m:sub>
                  <m:r>
                    <w:rPr>
                      <w:rFonts w:ascii="Cambria Math" w:hAnsi="Cambria Math" w:cs="Times New Roman"/>
                      <w:sz w:val="24"/>
                      <w:szCs w:val="24"/>
                      <w:lang w:val="es-AR"/>
                    </w:rPr>
                    <m:t>y</m:t>
                  </m:r>
                </m:sub>
              </m:sSub>
            </m:den>
          </m:f>
          <m:r>
            <w:rPr>
              <w:rFonts w:ascii="Cambria Math" w:hAnsi="Cambria Math" w:cs="Times New Roman"/>
              <w:sz w:val="24"/>
              <w:szCs w:val="24"/>
              <w:lang w:val="es-AR"/>
            </w:rPr>
            <m:t>=</m:t>
          </m:r>
          <m:f>
            <m:fPr>
              <m:ctrlPr>
                <w:rPr>
                  <w:rFonts w:ascii="Cambria Math" w:hAnsi="Cambria Math" w:cs="Times New Roman"/>
                  <w:i/>
                  <w:sz w:val="24"/>
                  <w:szCs w:val="24"/>
                  <w:lang w:val="es-AR"/>
                </w:rPr>
              </m:ctrlPr>
            </m:fPr>
            <m:num>
              <m:r>
                <w:rPr>
                  <w:rFonts w:ascii="Cambria Math" w:hAnsi="Cambria Math" w:cs="Times New Roman"/>
                  <w:sz w:val="24"/>
                  <w:szCs w:val="24"/>
                  <w:lang w:val="es-AR"/>
                </w:rPr>
                <m:t>d</m:t>
              </m:r>
              <m:sSub>
                <m:sSubPr>
                  <m:ctrlPr>
                    <w:rPr>
                      <w:rFonts w:ascii="Cambria Math" w:hAnsi="Cambria Math"/>
                      <w:i/>
                      <w:lang w:val="es-AR"/>
                    </w:rPr>
                  </m:ctrlPr>
                </m:sSubPr>
                <m:e>
                  <m:r>
                    <w:rPr>
                      <w:rFonts w:ascii="Cambria Math" w:hAnsi="Cambria Math"/>
                      <w:lang w:val="es-AR"/>
                    </w:rPr>
                    <m:t>l</m:t>
                  </m:r>
                </m:e>
                <m:sub>
                  <m:r>
                    <w:rPr>
                      <w:rFonts w:ascii="Cambria Math" w:hAnsi="Cambria Math"/>
                      <w:lang w:val="es-AR"/>
                    </w:rPr>
                    <m:t>z</m:t>
                  </m:r>
                </m:sub>
              </m:sSub>
            </m:num>
            <m:den>
              <m:sSub>
                <m:sSubPr>
                  <m:ctrlPr>
                    <w:rPr>
                      <w:rFonts w:ascii="Cambria Math" w:hAnsi="Cambria Math" w:cs="Times New Roman"/>
                      <w:i/>
                      <w:sz w:val="24"/>
                      <w:szCs w:val="24"/>
                      <w:lang w:val="es-AR"/>
                    </w:rPr>
                  </m:ctrlPr>
                </m:sSubPr>
                <m:e>
                  <m:r>
                    <w:rPr>
                      <w:rFonts w:ascii="Cambria Math" w:hAnsi="Cambria Math" w:cs="Times New Roman"/>
                      <w:sz w:val="24"/>
                      <w:szCs w:val="24"/>
                      <w:lang w:val="es-AR"/>
                    </w:rPr>
                    <m:t>l</m:t>
                  </m:r>
                </m:e>
                <m:sub>
                  <m:r>
                    <w:rPr>
                      <w:rFonts w:ascii="Cambria Math" w:hAnsi="Cambria Math" w:cs="Times New Roman"/>
                      <w:sz w:val="24"/>
                      <w:szCs w:val="24"/>
                      <w:lang w:val="es-AR"/>
                    </w:rPr>
                    <m:t>z</m:t>
                  </m:r>
                </m:sub>
              </m:sSub>
            </m:den>
          </m:f>
        </m:oMath>
      </m:oMathPara>
    </w:p>
    <w:p w:rsidR="00035167" w:rsidRPr="00A2706E" w:rsidRDefault="00035167" w:rsidP="00035167">
      <w:pPr>
        <w:jc w:val="right"/>
        <w:rPr>
          <w:rFonts w:ascii="Times New Roman" w:hAnsi="Times New Roman" w:cs="Times New Roman"/>
          <w:sz w:val="24"/>
          <w:szCs w:val="24"/>
        </w:rPr>
      </w:pPr>
      <w:r w:rsidRPr="00A2706E">
        <w:rPr>
          <w:rFonts w:ascii="Times New Roman" w:hAnsi="Times New Roman" w:cs="Times New Roman"/>
          <w:sz w:val="24"/>
          <w:szCs w:val="24"/>
        </w:rPr>
        <w:t>(3.5)</w:t>
      </w:r>
    </w:p>
    <w:p w:rsidR="00035167" w:rsidRPr="00131958" w:rsidRDefault="00035167" w:rsidP="00035167">
      <w:pPr>
        <w:rPr>
          <w:rFonts w:ascii="Times New Roman" w:hAnsi="Times New Roman" w:cs="Times New Roman"/>
          <w:sz w:val="24"/>
          <w:szCs w:val="24"/>
        </w:rPr>
      </w:pPr>
      <w:r w:rsidRPr="00131958">
        <w:rPr>
          <w:rFonts w:ascii="Times New Roman" w:hAnsi="Times New Roman" w:cs="Times New Roman"/>
          <w:sz w:val="24"/>
          <w:szCs w:val="24"/>
        </w:rPr>
        <w:tab/>
      </w:r>
      <w:r>
        <w:rPr>
          <w:rFonts w:ascii="Times New Roman" w:hAnsi="Times New Roman" w:cs="Times New Roman"/>
          <w:sz w:val="24"/>
          <w:szCs w:val="24"/>
        </w:rPr>
        <w:t>In other words</w:t>
      </w:r>
      <w:r w:rsidRPr="00131958">
        <w:rPr>
          <w:rFonts w:ascii="Times New Roman" w:hAnsi="Times New Roman" w:cs="Times New Roman"/>
          <w:sz w:val="24"/>
          <w:szCs w:val="24"/>
        </w:rPr>
        <w:t xml:space="preserve">, </w:t>
      </w:r>
      <w:r>
        <w:rPr>
          <w:rFonts w:ascii="Times New Roman" w:hAnsi="Times New Roman" w:cs="Times New Roman"/>
          <w:sz w:val="24"/>
          <w:szCs w:val="24"/>
        </w:rPr>
        <w:t>for</w:t>
      </w:r>
      <w:r w:rsidRPr="00131958">
        <w:rPr>
          <w:rFonts w:ascii="Times New Roman" w:hAnsi="Times New Roman" w:cs="Times New Roman"/>
          <w:sz w:val="24"/>
          <w:szCs w:val="24"/>
        </w:rPr>
        <w:t xml:space="preserve"> the occupation probability of the quantum states </w:t>
      </w:r>
      <w:r>
        <w:rPr>
          <w:rFonts w:ascii="Times New Roman" w:hAnsi="Times New Roman" w:cs="Times New Roman"/>
          <w:sz w:val="24"/>
          <w:szCs w:val="24"/>
        </w:rPr>
        <w:t>to not</w:t>
      </w:r>
      <w:r w:rsidRPr="00131958">
        <w:rPr>
          <w:rFonts w:ascii="Times New Roman" w:hAnsi="Times New Roman" w:cs="Times New Roman"/>
          <w:sz w:val="24"/>
          <w:szCs w:val="24"/>
        </w:rPr>
        <w:t xml:space="preserve"> change during a</w:t>
      </w:r>
      <w:r>
        <w:rPr>
          <w:rFonts w:ascii="Times New Roman" w:hAnsi="Times New Roman" w:cs="Times New Roman"/>
          <w:sz w:val="24"/>
          <w:szCs w:val="24"/>
        </w:rPr>
        <w:t>n</w:t>
      </w:r>
      <w:r w:rsidRPr="00131958">
        <w:rPr>
          <w:rFonts w:ascii="Times New Roman" w:hAnsi="Times New Roman" w:cs="Times New Roman"/>
          <w:sz w:val="24"/>
          <w:szCs w:val="24"/>
        </w:rPr>
        <w:t xml:space="preserve"> adiabatic</w:t>
      </w:r>
      <w:r w:rsidRPr="00B10808">
        <w:rPr>
          <w:rFonts w:ascii="Times New Roman" w:hAnsi="Times New Roman" w:cs="Times New Roman"/>
          <w:sz w:val="24"/>
          <w:szCs w:val="24"/>
        </w:rPr>
        <w:t xml:space="preserve"> </w:t>
      </w:r>
      <w:r w:rsidRPr="00131958">
        <w:rPr>
          <w:rFonts w:ascii="Times New Roman" w:hAnsi="Times New Roman" w:cs="Times New Roman"/>
          <w:sz w:val="24"/>
          <w:szCs w:val="24"/>
        </w:rPr>
        <w:t xml:space="preserve">process, the expansion should </w:t>
      </w:r>
      <w:r>
        <w:rPr>
          <w:rFonts w:ascii="Times New Roman" w:hAnsi="Times New Roman" w:cs="Times New Roman"/>
          <w:sz w:val="24"/>
          <w:szCs w:val="24"/>
        </w:rPr>
        <w:t>keep</w:t>
      </w:r>
      <w:r w:rsidRPr="00131958">
        <w:rPr>
          <w:rFonts w:ascii="Times New Roman" w:hAnsi="Times New Roman" w:cs="Times New Roman"/>
          <w:sz w:val="24"/>
          <w:szCs w:val="24"/>
        </w:rPr>
        <w:t xml:space="preserve"> the relative size of the box. The typical class</w:t>
      </w:r>
      <w:r>
        <w:rPr>
          <w:rFonts w:ascii="Times New Roman" w:hAnsi="Times New Roman" w:cs="Times New Roman"/>
          <w:sz w:val="24"/>
          <w:szCs w:val="24"/>
        </w:rPr>
        <w:t>room</w:t>
      </w:r>
      <w:r w:rsidRPr="00131958">
        <w:rPr>
          <w:rFonts w:ascii="Times New Roman" w:hAnsi="Times New Roman" w:cs="Times New Roman"/>
          <w:sz w:val="24"/>
          <w:szCs w:val="24"/>
        </w:rPr>
        <w:t xml:space="preserve"> example shown in Figure 1 leads to a change in the populations of the quantum states. However</w:t>
      </w:r>
      <w:r>
        <w:rPr>
          <w:rFonts w:ascii="Times New Roman" w:hAnsi="Times New Roman" w:cs="Times New Roman"/>
          <w:sz w:val="24"/>
          <w:szCs w:val="24"/>
        </w:rPr>
        <w:t>,</w:t>
      </w:r>
      <w:r w:rsidRPr="00131958">
        <w:rPr>
          <w:rFonts w:ascii="Times New Roman" w:hAnsi="Times New Roman" w:cs="Times New Roman"/>
          <w:sz w:val="24"/>
          <w:szCs w:val="24"/>
        </w:rPr>
        <w:t xml:space="preserve"> we will see next that </w:t>
      </w:r>
      <w:r>
        <w:rPr>
          <w:rFonts w:ascii="Times New Roman" w:hAnsi="Times New Roman" w:cs="Times New Roman"/>
          <w:sz w:val="24"/>
          <w:szCs w:val="24"/>
        </w:rPr>
        <w:t>when</w:t>
      </w:r>
      <w:r w:rsidRPr="00131958">
        <w:rPr>
          <w:rFonts w:ascii="Times New Roman" w:hAnsi="Times New Roman" w:cs="Times New Roman"/>
          <w:sz w:val="24"/>
          <w:szCs w:val="24"/>
        </w:rPr>
        <w:t xml:space="preserve"> the problem </w:t>
      </w:r>
      <w:r>
        <w:rPr>
          <w:rFonts w:ascii="Times New Roman" w:hAnsi="Times New Roman" w:cs="Times New Roman"/>
          <w:sz w:val="24"/>
          <w:szCs w:val="24"/>
        </w:rPr>
        <w:t>is tackled using</w:t>
      </w:r>
      <w:r w:rsidRPr="00131958">
        <w:rPr>
          <w:rFonts w:ascii="Times New Roman" w:hAnsi="Times New Roman" w:cs="Times New Roman"/>
          <w:sz w:val="24"/>
          <w:szCs w:val="24"/>
        </w:rPr>
        <w:t xml:space="preserve"> spherical </w:t>
      </w:r>
      <w:r>
        <w:rPr>
          <w:rFonts w:ascii="Times New Roman" w:hAnsi="Times New Roman" w:cs="Times New Roman"/>
          <w:sz w:val="24"/>
          <w:szCs w:val="24"/>
        </w:rPr>
        <w:t>coordinates</w:t>
      </w:r>
      <w:r w:rsidRPr="00131958">
        <w:rPr>
          <w:rFonts w:ascii="Times New Roman" w:hAnsi="Times New Roman" w:cs="Times New Roman"/>
          <w:sz w:val="24"/>
          <w:szCs w:val="24"/>
        </w:rPr>
        <w:t xml:space="preserve">, things </w:t>
      </w:r>
      <w:r>
        <w:rPr>
          <w:rFonts w:ascii="Times New Roman" w:hAnsi="Times New Roman" w:cs="Times New Roman"/>
          <w:sz w:val="24"/>
          <w:szCs w:val="24"/>
        </w:rPr>
        <w:t>turn out</w:t>
      </w:r>
      <w:r w:rsidRPr="00131958">
        <w:rPr>
          <w:rFonts w:ascii="Times New Roman" w:hAnsi="Times New Roman" w:cs="Times New Roman"/>
          <w:sz w:val="24"/>
          <w:szCs w:val="24"/>
        </w:rPr>
        <w:t xml:space="preserve"> different</w:t>
      </w:r>
      <w:r>
        <w:rPr>
          <w:rFonts w:ascii="Times New Roman" w:hAnsi="Times New Roman" w:cs="Times New Roman"/>
          <w:sz w:val="24"/>
          <w:szCs w:val="24"/>
        </w:rPr>
        <w:t>ly.</w:t>
      </w:r>
    </w:p>
    <w:p w:rsidR="00035167" w:rsidRPr="00131958" w:rsidRDefault="00035167" w:rsidP="00035167">
      <w:pPr>
        <w:rPr>
          <w:rFonts w:ascii="Times New Roman" w:hAnsi="Times New Roman" w:cs="Times New Roman"/>
          <w:sz w:val="24"/>
          <w:szCs w:val="24"/>
        </w:rPr>
      </w:pPr>
      <w:r w:rsidRPr="00131958">
        <w:rPr>
          <w:rFonts w:ascii="Times New Roman" w:hAnsi="Times New Roman" w:cs="Times New Roman"/>
          <w:sz w:val="24"/>
          <w:szCs w:val="24"/>
        </w:rPr>
        <w:tab/>
      </w:r>
      <w:r>
        <w:rPr>
          <w:rFonts w:ascii="Times New Roman" w:hAnsi="Times New Roman" w:cs="Times New Roman"/>
          <w:sz w:val="24"/>
          <w:szCs w:val="24"/>
        </w:rPr>
        <w:t>Let us</w:t>
      </w:r>
      <w:r w:rsidRPr="00131958">
        <w:rPr>
          <w:rFonts w:ascii="Times New Roman" w:hAnsi="Times New Roman" w:cs="Times New Roman"/>
          <w:sz w:val="24"/>
          <w:szCs w:val="24"/>
        </w:rPr>
        <w:t xml:space="preserve"> define a</w:t>
      </w:r>
      <w:r>
        <w:rPr>
          <w:rFonts w:ascii="Times New Roman" w:hAnsi="Times New Roman" w:cs="Times New Roman"/>
          <w:sz w:val="24"/>
          <w:szCs w:val="24"/>
        </w:rPr>
        <w:t xml:space="preserve"> </w:t>
      </w:r>
      <w:r w:rsidRPr="00131958">
        <w:rPr>
          <w:rFonts w:ascii="Times New Roman" w:hAnsi="Times New Roman" w:cs="Times New Roman"/>
          <w:sz w:val="24"/>
          <w:szCs w:val="24"/>
        </w:rPr>
        <w:t xml:space="preserve">spherical </w:t>
      </w:r>
      <w:r>
        <w:rPr>
          <w:rFonts w:ascii="Times New Roman" w:hAnsi="Times New Roman" w:cs="Times New Roman"/>
          <w:sz w:val="24"/>
          <w:szCs w:val="24"/>
        </w:rPr>
        <w:t>coordinates</w:t>
      </w:r>
      <w:r w:rsidRPr="00131958">
        <w:rPr>
          <w:rFonts w:ascii="Times New Roman" w:hAnsi="Times New Roman" w:cs="Times New Roman"/>
          <w:sz w:val="24"/>
          <w:szCs w:val="24"/>
        </w:rPr>
        <w:t xml:space="preserve"> system (</w:t>
      </w:r>
      <w:r w:rsidRPr="00A2706E">
        <w:rPr>
          <w:rFonts w:ascii="Times New Roman" w:hAnsi="Times New Roman" w:cs="Times New Roman"/>
          <w:i/>
          <w:sz w:val="24"/>
          <w:szCs w:val="24"/>
        </w:rPr>
        <w:t xml:space="preserve">r, </w:t>
      </w:r>
      <w:r w:rsidRPr="00131958">
        <w:rPr>
          <w:rFonts w:ascii="Times New Roman" w:hAnsi="Times New Roman" w:cs="Times New Roman"/>
          <w:i/>
          <w:sz w:val="24"/>
          <w:szCs w:val="24"/>
          <w:lang w:val="es-AR"/>
        </w:rPr>
        <w:t>θ</w:t>
      </w:r>
      <w:r w:rsidRPr="00A2706E">
        <w:rPr>
          <w:rFonts w:ascii="Times New Roman" w:hAnsi="Times New Roman" w:cs="Times New Roman"/>
          <w:i/>
          <w:sz w:val="24"/>
          <w:szCs w:val="24"/>
        </w:rPr>
        <w:t xml:space="preserve">, </w:t>
      </w:r>
      <w:proofErr w:type="gramStart"/>
      <w:r w:rsidRPr="00131958">
        <w:rPr>
          <w:rFonts w:ascii="Times New Roman" w:hAnsi="Times New Roman" w:cs="Times New Roman"/>
          <w:i/>
          <w:sz w:val="24"/>
          <w:szCs w:val="24"/>
          <w:lang w:val="es-AR"/>
        </w:rPr>
        <w:t>φ</w:t>
      </w:r>
      <w:proofErr w:type="gramEnd"/>
      <w:r w:rsidRPr="00131958">
        <w:rPr>
          <w:rFonts w:ascii="Times New Roman" w:hAnsi="Times New Roman" w:cs="Times New Roman"/>
          <w:sz w:val="24"/>
          <w:szCs w:val="24"/>
        </w:rPr>
        <w:t xml:space="preserve">) given </w:t>
      </w:r>
      <w:r>
        <w:rPr>
          <w:rFonts w:ascii="Times New Roman" w:hAnsi="Times New Roman" w:cs="Times New Roman"/>
          <w:sz w:val="24"/>
          <w:szCs w:val="24"/>
        </w:rPr>
        <w:t>by:</w:t>
      </w:r>
    </w:p>
    <w:p w:rsidR="00035167" w:rsidRPr="00131958" w:rsidRDefault="00AC532A" w:rsidP="00035167">
      <w:pPr>
        <w:ind w:firstLine="708"/>
        <w:jc w:val="center"/>
        <w:rPr>
          <w:rFonts w:ascii="Times New Roman" w:hAnsi="Times New Roman" w:cs="Times New Roman"/>
          <w:sz w:val="24"/>
          <w:szCs w:val="24"/>
          <w:lang w:val="es-AR"/>
        </w:rPr>
      </w:pPr>
      <m:oMathPara>
        <m:oMath>
          <m:f>
            <m:fPr>
              <m:ctrlPr>
                <w:rPr>
                  <w:rFonts w:ascii="Cambria Math" w:hAnsi="Cambria Math" w:cs="Times New Roman"/>
                  <w:i/>
                  <w:sz w:val="24"/>
                  <w:szCs w:val="24"/>
                  <w:lang w:val="es-AR"/>
                </w:rPr>
              </m:ctrlPr>
            </m:fPr>
            <m:num>
              <m:r>
                <w:rPr>
                  <w:rFonts w:ascii="Cambria Math" w:hAnsi="Cambria Math" w:cs="Times New Roman"/>
                  <w:sz w:val="24"/>
                  <w:szCs w:val="24"/>
                  <w:lang w:val="es-AR"/>
                </w:rPr>
                <m:t>i</m:t>
              </m:r>
            </m:num>
            <m:den>
              <m:sSub>
                <m:sSubPr>
                  <m:ctrlPr>
                    <w:rPr>
                      <w:rFonts w:ascii="Cambria Math" w:hAnsi="Cambria Math" w:cs="Times New Roman"/>
                      <w:i/>
                      <w:sz w:val="24"/>
                      <w:szCs w:val="24"/>
                      <w:lang w:val="es-AR"/>
                    </w:rPr>
                  </m:ctrlPr>
                </m:sSubPr>
                <m:e>
                  <m:r>
                    <w:rPr>
                      <w:rFonts w:ascii="Cambria Math" w:hAnsi="Cambria Math" w:cs="Times New Roman"/>
                      <w:sz w:val="24"/>
                      <w:szCs w:val="24"/>
                      <w:lang w:val="es-AR"/>
                    </w:rPr>
                    <m:t>l</m:t>
                  </m:r>
                </m:e>
                <m:sub>
                  <m:r>
                    <w:rPr>
                      <w:rFonts w:ascii="Cambria Math" w:hAnsi="Cambria Math" w:cs="Times New Roman"/>
                      <w:sz w:val="24"/>
                      <w:szCs w:val="24"/>
                      <w:lang w:val="es-AR"/>
                    </w:rPr>
                    <m:t>x</m:t>
                  </m:r>
                </m:sub>
              </m:sSub>
            </m:den>
          </m:f>
          <m:r>
            <w:rPr>
              <w:rFonts w:ascii="Cambria Math" w:hAnsi="Cambria Math" w:cs="Times New Roman"/>
              <w:sz w:val="24"/>
              <w:szCs w:val="24"/>
              <w:lang w:val="es-AR"/>
            </w:rPr>
            <m:t>=r</m:t>
          </m:r>
          <m:func>
            <m:funcPr>
              <m:ctrlPr>
                <w:rPr>
                  <w:rFonts w:ascii="Cambria Math" w:hAnsi="Cambria Math" w:cs="Times New Roman"/>
                  <w:i/>
                  <w:sz w:val="24"/>
                  <w:szCs w:val="24"/>
                  <w:lang w:val="es-AR"/>
                </w:rPr>
              </m:ctrlPr>
            </m:funcPr>
            <m:fName>
              <m:r>
                <m:rPr>
                  <m:sty m:val="p"/>
                </m:rPr>
                <w:rPr>
                  <w:rFonts w:ascii="Cambria Math" w:hAnsi="Cambria Math" w:cs="Times New Roman"/>
                  <w:sz w:val="24"/>
                  <w:szCs w:val="24"/>
                  <w:lang w:val="es-AR"/>
                </w:rPr>
                <m:t>sin</m:t>
              </m:r>
            </m:fName>
            <m:e>
              <m:r>
                <w:rPr>
                  <w:rFonts w:ascii="Cambria Math" w:hAnsi="Cambria Math" w:cs="Times New Roman"/>
                  <w:sz w:val="24"/>
                  <w:szCs w:val="24"/>
                  <w:lang w:val="es-AR"/>
                </w:rPr>
                <m:t>θ</m:t>
              </m:r>
              <m:func>
                <m:funcPr>
                  <m:ctrlPr>
                    <w:rPr>
                      <w:rFonts w:ascii="Cambria Math" w:hAnsi="Cambria Math" w:cs="Times New Roman"/>
                      <w:i/>
                      <w:sz w:val="24"/>
                      <w:szCs w:val="24"/>
                      <w:lang w:val="es-AR"/>
                    </w:rPr>
                  </m:ctrlPr>
                </m:funcPr>
                <m:fName>
                  <m:r>
                    <m:rPr>
                      <m:sty m:val="p"/>
                    </m:rPr>
                    <w:rPr>
                      <w:rFonts w:ascii="Cambria Math" w:hAnsi="Cambria Math" w:cs="Times New Roman"/>
                      <w:sz w:val="24"/>
                      <w:szCs w:val="24"/>
                      <w:lang w:val="es-AR"/>
                    </w:rPr>
                    <m:t>cos</m:t>
                  </m:r>
                </m:fName>
                <m:e>
                  <m:r>
                    <w:rPr>
                      <w:rFonts w:ascii="Cambria Math" w:hAnsi="Cambria Math" w:cs="Times New Roman"/>
                      <w:sz w:val="24"/>
                      <w:szCs w:val="24"/>
                      <w:lang w:val="es-AR"/>
                    </w:rPr>
                    <m:t>φ</m:t>
                  </m:r>
                </m:e>
              </m:func>
            </m:e>
          </m:func>
        </m:oMath>
      </m:oMathPara>
    </w:p>
    <w:p w:rsidR="00035167" w:rsidRPr="00131958" w:rsidRDefault="00AC532A" w:rsidP="00035167">
      <w:pPr>
        <w:ind w:firstLine="708"/>
        <w:jc w:val="center"/>
        <w:rPr>
          <w:rFonts w:ascii="Times New Roman" w:hAnsi="Times New Roman" w:cs="Times New Roman"/>
          <w:sz w:val="24"/>
          <w:szCs w:val="24"/>
          <w:lang w:val="es-AR"/>
        </w:rPr>
      </w:pPr>
      <m:oMathPara>
        <m:oMath>
          <m:f>
            <m:fPr>
              <m:ctrlPr>
                <w:rPr>
                  <w:rFonts w:ascii="Cambria Math" w:hAnsi="Cambria Math" w:cs="Times New Roman"/>
                  <w:i/>
                  <w:sz w:val="24"/>
                  <w:szCs w:val="24"/>
                  <w:lang w:val="es-AR"/>
                </w:rPr>
              </m:ctrlPr>
            </m:fPr>
            <m:num>
              <m:r>
                <w:rPr>
                  <w:rFonts w:ascii="Cambria Math" w:hAnsi="Cambria Math" w:cs="Times New Roman"/>
                  <w:sz w:val="24"/>
                  <w:szCs w:val="24"/>
                  <w:lang w:val="es-AR"/>
                </w:rPr>
                <m:t>j</m:t>
              </m:r>
            </m:num>
            <m:den>
              <m:sSub>
                <m:sSubPr>
                  <m:ctrlPr>
                    <w:rPr>
                      <w:rFonts w:ascii="Cambria Math" w:hAnsi="Cambria Math" w:cs="Times New Roman"/>
                      <w:i/>
                      <w:sz w:val="24"/>
                      <w:szCs w:val="24"/>
                      <w:lang w:val="es-AR"/>
                    </w:rPr>
                  </m:ctrlPr>
                </m:sSubPr>
                <m:e>
                  <m:r>
                    <w:rPr>
                      <w:rFonts w:ascii="Cambria Math" w:hAnsi="Cambria Math" w:cs="Times New Roman"/>
                      <w:sz w:val="24"/>
                      <w:szCs w:val="24"/>
                      <w:lang w:val="es-AR"/>
                    </w:rPr>
                    <m:t>l</m:t>
                  </m:r>
                </m:e>
                <m:sub>
                  <m:r>
                    <w:rPr>
                      <w:rFonts w:ascii="Cambria Math" w:hAnsi="Cambria Math" w:cs="Times New Roman"/>
                      <w:sz w:val="24"/>
                      <w:szCs w:val="24"/>
                      <w:lang w:val="es-AR"/>
                    </w:rPr>
                    <m:t>y</m:t>
                  </m:r>
                </m:sub>
              </m:sSub>
            </m:den>
          </m:f>
          <m:r>
            <w:rPr>
              <w:rFonts w:ascii="Cambria Math" w:hAnsi="Cambria Math" w:cs="Times New Roman"/>
              <w:sz w:val="24"/>
              <w:szCs w:val="24"/>
              <w:lang w:val="es-AR"/>
            </w:rPr>
            <m:t>=r</m:t>
          </m:r>
          <m:func>
            <m:funcPr>
              <m:ctrlPr>
                <w:rPr>
                  <w:rFonts w:ascii="Cambria Math" w:hAnsi="Cambria Math" w:cs="Times New Roman"/>
                  <w:i/>
                  <w:sz w:val="24"/>
                  <w:szCs w:val="24"/>
                  <w:lang w:val="es-AR"/>
                </w:rPr>
              </m:ctrlPr>
            </m:funcPr>
            <m:fName>
              <m:r>
                <m:rPr>
                  <m:sty m:val="p"/>
                </m:rPr>
                <w:rPr>
                  <w:rFonts w:ascii="Cambria Math" w:hAnsi="Cambria Math" w:cs="Times New Roman"/>
                  <w:sz w:val="24"/>
                  <w:szCs w:val="24"/>
                  <w:lang w:val="es-AR"/>
                </w:rPr>
                <m:t>sin</m:t>
              </m:r>
            </m:fName>
            <m:e>
              <m:r>
                <w:rPr>
                  <w:rFonts w:ascii="Cambria Math" w:hAnsi="Cambria Math" w:cs="Times New Roman"/>
                  <w:sz w:val="24"/>
                  <w:szCs w:val="24"/>
                  <w:lang w:val="es-AR"/>
                </w:rPr>
                <m:t>θ</m:t>
              </m:r>
              <m:func>
                <m:funcPr>
                  <m:ctrlPr>
                    <w:rPr>
                      <w:rFonts w:ascii="Cambria Math" w:hAnsi="Cambria Math" w:cs="Times New Roman"/>
                      <w:i/>
                      <w:sz w:val="24"/>
                      <w:szCs w:val="24"/>
                      <w:lang w:val="es-AR"/>
                    </w:rPr>
                  </m:ctrlPr>
                </m:funcPr>
                <m:fName>
                  <m:r>
                    <m:rPr>
                      <m:sty m:val="p"/>
                    </m:rPr>
                    <w:rPr>
                      <w:rFonts w:ascii="Cambria Math" w:hAnsi="Cambria Math" w:cs="Times New Roman"/>
                      <w:sz w:val="24"/>
                      <w:szCs w:val="24"/>
                      <w:lang w:val="es-AR"/>
                    </w:rPr>
                    <m:t>sin</m:t>
                  </m:r>
                </m:fName>
                <m:e>
                  <m:r>
                    <w:rPr>
                      <w:rFonts w:ascii="Cambria Math" w:hAnsi="Cambria Math" w:cs="Times New Roman"/>
                      <w:sz w:val="24"/>
                      <w:szCs w:val="24"/>
                      <w:lang w:val="es-AR"/>
                    </w:rPr>
                    <m:t>φ</m:t>
                  </m:r>
                </m:e>
              </m:func>
            </m:e>
          </m:func>
        </m:oMath>
      </m:oMathPara>
    </w:p>
    <w:p w:rsidR="00035167" w:rsidRPr="00131958" w:rsidRDefault="00AC532A" w:rsidP="00035167">
      <w:pPr>
        <w:ind w:firstLine="708"/>
        <w:rPr>
          <w:rFonts w:ascii="Times New Roman" w:hAnsi="Times New Roman" w:cs="Times New Roman"/>
          <w:sz w:val="24"/>
          <w:szCs w:val="24"/>
          <w:lang w:val="es-AR"/>
        </w:rPr>
      </w:pPr>
      <m:oMathPara>
        <m:oMath>
          <m:f>
            <m:fPr>
              <m:ctrlPr>
                <w:rPr>
                  <w:rFonts w:ascii="Cambria Math" w:hAnsi="Cambria Math" w:cs="Times New Roman"/>
                  <w:i/>
                  <w:sz w:val="24"/>
                  <w:szCs w:val="24"/>
                  <w:lang w:val="es-AR"/>
                </w:rPr>
              </m:ctrlPr>
            </m:fPr>
            <m:num>
              <m:r>
                <w:rPr>
                  <w:rFonts w:ascii="Cambria Math" w:hAnsi="Cambria Math" w:cs="Times New Roman"/>
                  <w:sz w:val="24"/>
                  <w:szCs w:val="24"/>
                  <w:lang w:val="es-AR"/>
                </w:rPr>
                <m:t>k</m:t>
              </m:r>
            </m:num>
            <m:den>
              <m:sSub>
                <m:sSubPr>
                  <m:ctrlPr>
                    <w:rPr>
                      <w:rFonts w:ascii="Cambria Math" w:hAnsi="Cambria Math" w:cs="Times New Roman"/>
                      <w:i/>
                      <w:sz w:val="24"/>
                      <w:szCs w:val="24"/>
                      <w:lang w:val="es-AR"/>
                    </w:rPr>
                  </m:ctrlPr>
                </m:sSubPr>
                <m:e>
                  <m:r>
                    <w:rPr>
                      <w:rFonts w:ascii="Cambria Math" w:hAnsi="Cambria Math" w:cs="Times New Roman"/>
                      <w:sz w:val="24"/>
                      <w:szCs w:val="24"/>
                      <w:lang w:val="es-AR"/>
                    </w:rPr>
                    <m:t>l</m:t>
                  </m:r>
                </m:e>
                <m:sub>
                  <m:r>
                    <w:rPr>
                      <w:rFonts w:ascii="Cambria Math" w:hAnsi="Cambria Math" w:cs="Times New Roman"/>
                      <w:sz w:val="24"/>
                      <w:szCs w:val="24"/>
                      <w:lang w:val="es-AR"/>
                    </w:rPr>
                    <m:t>z</m:t>
                  </m:r>
                </m:sub>
              </m:sSub>
            </m:den>
          </m:f>
          <m:r>
            <w:rPr>
              <w:rFonts w:ascii="Cambria Math" w:hAnsi="Cambria Math" w:cs="Times New Roman"/>
              <w:sz w:val="24"/>
              <w:szCs w:val="24"/>
              <w:lang w:val="es-AR"/>
            </w:rPr>
            <m:t>=r</m:t>
          </m:r>
          <m:func>
            <m:funcPr>
              <m:ctrlPr>
                <w:rPr>
                  <w:rFonts w:ascii="Cambria Math" w:hAnsi="Cambria Math" w:cs="Times New Roman"/>
                  <w:i/>
                  <w:sz w:val="24"/>
                  <w:szCs w:val="24"/>
                  <w:lang w:val="es-AR"/>
                </w:rPr>
              </m:ctrlPr>
            </m:funcPr>
            <m:fName>
              <m:r>
                <m:rPr>
                  <m:sty m:val="p"/>
                </m:rPr>
                <w:rPr>
                  <w:rFonts w:ascii="Cambria Math" w:hAnsi="Cambria Math" w:cs="Times New Roman"/>
                  <w:sz w:val="24"/>
                  <w:szCs w:val="24"/>
                  <w:lang w:val="es-AR"/>
                </w:rPr>
                <m:t>cos</m:t>
              </m:r>
            </m:fName>
            <m:e>
              <m:r>
                <w:rPr>
                  <w:rFonts w:ascii="Cambria Math" w:hAnsi="Cambria Math" w:cs="Times New Roman"/>
                  <w:sz w:val="24"/>
                  <w:szCs w:val="24"/>
                  <w:lang w:val="es-AR"/>
                </w:rPr>
                <m:t xml:space="preserve">θ        </m:t>
              </m:r>
            </m:e>
          </m:func>
        </m:oMath>
      </m:oMathPara>
    </w:p>
    <w:p w:rsidR="00035167" w:rsidRPr="00A2706E" w:rsidRDefault="00035167" w:rsidP="00035167">
      <w:pPr>
        <w:ind w:firstLine="708"/>
        <w:jc w:val="right"/>
        <w:rPr>
          <w:rFonts w:ascii="Times New Roman" w:hAnsi="Times New Roman" w:cs="Times New Roman"/>
          <w:sz w:val="24"/>
          <w:szCs w:val="24"/>
        </w:rPr>
      </w:pPr>
      <w:r w:rsidRPr="00A2706E">
        <w:rPr>
          <w:rFonts w:ascii="Times New Roman" w:hAnsi="Times New Roman" w:cs="Times New Roman"/>
          <w:sz w:val="24"/>
          <w:szCs w:val="24"/>
        </w:rPr>
        <w:t>(3.6)</w:t>
      </w:r>
    </w:p>
    <w:p w:rsidR="00035167" w:rsidRPr="00131958" w:rsidRDefault="00035167" w:rsidP="00035167">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rPr>
          <w:rFonts w:ascii="Times New Roman" w:hAnsi="Times New Roman" w:cs="Times New Roman"/>
          <w:sz w:val="24"/>
          <w:szCs w:val="24"/>
        </w:rPr>
      </w:pPr>
      <w:r>
        <w:rPr>
          <w:rFonts w:ascii="Times New Roman" w:hAnsi="Times New Roman" w:cs="Times New Roman"/>
          <w:sz w:val="24"/>
          <w:szCs w:val="24"/>
        </w:rPr>
        <w:tab/>
        <w:t>With this change of coordinates</w:t>
      </w:r>
      <w:r w:rsidRPr="00131958">
        <w:rPr>
          <w:rFonts w:ascii="Times New Roman" w:hAnsi="Times New Roman" w:cs="Times New Roman"/>
          <w:sz w:val="24"/>
          <w:szCs w:val="24"/>
        </w:rPr>
        <w:t>, the energy of the state (</w:t>
      </w:r>
      <w:proofErr w:type="spellStart"/>
      <w:r w:rsidRPr="00CE6F62">
        <w:rPr>
          <w:rFonts w:ascii="Times New Roman" w:hAnsi="Times New Roman" w:cs="Times New Roman"/>
          <w:i/>
          <w:sz w:val="24"/>
          <w:szCs w:val="24"/>
        </w:rPr>
        <w:t>i</w:t>
      </w:r>
      <w:proofErr w:type="spellEnd"/>
      <w:r w:rsidRPr="00CE6F62">
        <w:rPr>
          <w:rFonts w:ascii="Times New Roman" w:hAnsi="Times New Roman" w:cs="Times New Roman"/>
          <w:i/>
          <w:sz w:val="24"/>
          <w:szCs w:val="24"/>
        </w:rPr>
        <w:t>, j, k</w:t>
      </w:r>
      <w:r>
        <w:rPr>
          <w:rFonts w:ascii="Times New Roman" w:hAnsi="Times New Roman" w:cs="Times New Roman"/>
          <w:sz w:val="24"/>
          <w:szCs w:val="24"/>
        </w:rPr>
        <w:t>) is simply:</w:t>
      </w:r>
    </w:p>
    <w:p w:rsidR="00035167" w:rsidRPr="00131958" w:rsidRDefault="00AC532A" w:rsidP="00035167">
      <w:pPr>
        <w:rPr>
          <w:rFonts w:ascii="Times New Roman" w:hAnsi="Times New Roman" w:cs="Times New Roman"/>
          <w:sz w:val="24"/>
          <w:szCs w:val="24"/>
          <w:lang w:val="es-AR"/>
        </w:rPr>
      </w:pPr>
      <m:oMathPara>
        <m:oMath>
          <m:sSub>
            <m:sSubPr>
              <m:ctrlPr>
                <w:rPr>
                  <w:rFonts w:ascii="Cambria Math" w:hAnsi="Cambria Math" w:cs="Times New Roman"/>
                  <w:i/>
                  <w:sz w:val="24"/>
                  <w:szCs w:val="24"/>
                  <w:lang w:val="es-AR"/>
                </w:rPr>
              </m:ctrlPr>
            </m:sSubPr>
            <m:e>
              <m:r>
                <w:rPr>
                  <w:rFonts w:ascii="Cambria Math" w:hAnsi="Cambria Math" w:cs="Times New Roman"/>
                  <w:sz w:val="24"/>
                  <w:szCs w:val="24"/>
                  <w:lang w:val="es-AR"/>
                </w:rPr>
                <m:t>ε</m:t>
              </m:r>
            </m:e>
            <m:sub>
              <m:r>
                <w:rPr>
                  <w:rFonts w:ascii="Cambria Math" w:hAnsi="Cambria Math" w:cs="Times New Roman"/>
                  <w:sz w:val="24"/>
                  <w:szCs w:val="24"/>
                  <w:lang w:val="es-AR"/>
                </w:rPr>
                <m:t>ijk</m:t>
              </m:r>
            </m:sub>
          </m:sSub>
          <m:r>
            <w:rPr>
              <w:rFonts w:ascii="Cambria Math" w:hAnsi="Cambria Math" w:cs="Times New Roman"/>
              <w:sz w:val="24"/>
              <w:szCs w:val="24"/>
              <w:lang w:val="es-AR"/>
            </w:rPr>
            <m:t>=</m:t>
          </m:r>
          <m:sSup>
            <m:sSupPr>
              <m:ctrlPr>
                <w:rPr>
                  <w:rFonts w:ascii="Cambria Math" w:hAnsi="Cambria Math" w:cs="Times New Roman"/>
                  <w:i/>
                  <w:sz w:val="24"/>
                  <w:szCs w:val="24"/>
                  <w:lang w:val="es-AR"/>
                </w:rPr>
              </m:ctrlPr>
            </m:sSupPr>
            <m:e>
              <m:r>
                <w:rPr>
                  <w:rFonts w:ascii="Cambria Math" w:hAnsi="Cambria Math" w:cs="Times New Roman"/>
                  <w:sz w:val="24"/>
                  <w:szCs w:val="24"/>
                  <w:lang w:val="es-AR"/>
                </w:rPr>
                <m:t>r</m:t>
              </m:r>
            </m:e>
            <m:sup>
              <m:r>
                <w:rPr>
                  <w:rFonts w:ascii="Cambria Math" w:hAnsi="Cambria Math" w:cs="Times New Roman"/>
                  <w:sz w:val="24"/>
                  <w:szCs w:val="24"/>
                  <w:lang w:val="es-AR"/>
                </w:rPr>
                <m:t>2</m:t>
              </m:r>
            </m:sup>
          </m:sSup>
        </m:oMath>
      </m:oMathPara>
    </w:p>
    <w:p w:rsidR="00035167" w:rsidRPr="00A2706E" w:rsidRDefault="00035167" w:rsidP="00035167">
      <w:pPr>
        <w:jc w:val="right"/>
        <w:rPr>
          <w:rFonts w:ascii="Times New Roman" w:hAnsi="Times New Roman" w:cs="Times New Roman"/>
          <w:sz w:val="24"/>
          <w:szCs w:val="24"/>
        </w:rPr>
      </w:pPr>
      <w:r w:rsidRPr="00A2706E">
        <w:rPr>
          <w:rFonts w:ascii="Times New Roman" w:hAnsi="Times New Roman" w:cs="Times New Roman"/>
          <w:sz w:val="24"/>
          <w:szCs w:val="24"/>
        </w:rPr>
        <w:t>(3.7)</w:t>
      </w:r>
    </w:p>
    <w:p w:rsidR="00035167" w:rsidRPr="003F2969" w:rsidRDefault="00035167" w:rsidP="00035167">
      <w:pPr>
        <w:rPr>
          <w:rFonts w:ascii="Times New Roman" w:hAnsi="Times New Roman" w:cs="Times New Roman"/>
          <w:sz w:val="24"/>
          <w:szCs w:val="24"/>
        </w:rPr>
      </w:pPr>
      <w:r w:rsidRPr="00131958">
        <w:rPr>
          <w:rFonts w:ascii="Times New Roman" w:hAnsi="Times New Roman" w:cs="Times New Roman"/>
          <w:sz w:val="24"/>
          <w:szCs w:val="24"/>
        </w:rPr>
        <w:t xml:space="preserve">We can see that the </w:t>
      </w:r>
      <w:r>
        <w:rPr>
          <w:rFonts w:ascii="Times New Roman" w:hAnsi="Times New Roman" w:cs="Times New Roman"/>
          <w:sz w:val="24"/>
          <w:szCs w:val="24"/>
        </w:rPr>
        <w:t>degenerate</w:t>
      </w:r>
      <w:r w:rsidRPr="00131958">
        <w:rPr>
          <w:rFonts w:ascii="Times New Roman" w:hAnsi="Times New Roman" w:cs="Times New Roman"/>
          <w:sz w:val="24"/>
          <w:szCs w:val="24"/>
        </w:rPr>
        <w:t xml:space="preserve"> energy </w:t>
      </w:r>
      <w:r w:rsidRPr="003F2969">
        <w:rPr>
          <w:rFonts w:ascii="Times New Roman" w:hAnsi="Times New Roman" w:cs="Times New Roman"/>
          <w:sz w:val="24"/>
          <w:szCs w:val="24"/>
        </w:rPr>
        <w:t>states are on the surface of a sphere in the space of reduced quantum numbers (</w:t>
      </w:r>
      <w:proofErr w:type="spellStart"/>
      <w:r w:rsidRPr="00A2706E">
        <w:rPr>
          <w:rFonts w:ascii="Times New Roman" w:hAnsi="Times New Roman" w:cs="Times New Roman"/>
          <w:i/>
          <w:sz w:val="24"/>
          <w:szCs w:val="24"/>
        </w:rPr>
        <w:t>i</w:t>
      </w:r>
      <w:proofErr w:type="spellEnd"/>
      <w:r w:rsidRPr="00A2706E">
        <w:rPr>
          <w:rFonts w:ascii="Times New Roman" w:hAnsi="Times New Roman" w:cs="Times New Roman"/>
          <w:i/>
          <w:sz w:val="24"/>
          <w:szCs w:val="24"/>
        </w:rPr>
        <w:t xml:space="preserve"> / l</w:t>
      </w:r>
      <w:r w:rsidRPr="00A2706E">
        <w:rPr>
          <w:rFonts w:ascii="Times New Roman" w:hAnsi="Times New Roman" w:cs="Times New Roman"/>
          <w:i/>
          <w:sz w:val="24"/>
          <w:szCs w:val="24"/>
          <w:vertAlign w:val="subscript"/>
        </w:rPr>
        <w:t>x</w:t>
      </w:r>
      <w:r w:rsidRPr="00A2706E">
        <w:rPr>
          <w:rFonts w:ascii="Times New Roman" w:hAnsi="Times New Roman" w:cs="Times New Roman"/>
          <w:i/>
          <w:sz w:val="24"/>
          <w:szCs w:val="24"/>
        </w:rPr>
        <w:t xml:space="preserve">, j / </w:t>
      </w:r>
      <w:proofErr w:type="spellStart"/>
      <w:r w:rsidRPr="00A2706E">
        <w:rPr>
          <w:rFonts w:ascii="Times New Roman" w:hAnsi="Times New Roman" w:cs="Times New Roman"/>
          <w:i/>
          <w:sz w:val="24"/>
          <w:szCs w:val="24"/>
        </w:rPr>
        <w:t>l</w:t>
      </w:r>
      <w:r w:rsidRPr="00A2706E">
        <w:rPr>
          <w:rFonts w:ascii="Times New Roman" w:hAnsi="Times New Roman" w:cs="Times New Roman"/>
          <w:i/>
          <w:sz w:val="24"/>
          <w:szCs w:val="24"/>
          <w:vertAlign w:val="subscript"/>
        </w:rPr>
        <w:t>y</w:t>
      </w:r>
      <w:proofErr w:type="spellEnd"/>
      <w:r w:rsidRPr="00A2706E">
        <w:rPr>
          <w:rFonts w:ascii="Times New Roman" w:hAnsi="Times New Roman" w:cs="Times New Roman"/>
          <w:i/>
          <w:sz w:val="24"/>
          <w:szCs w:val="24"/>
        </w:rPr>
        <w:t xml:space="preserve">, z / </w:t>
      </w:r>
      <w:proofErr w:type="spellStart"/>
      <w:proofErr w:type="gramStart"/>
      <w:r w:rsidRPr="00A2706E">
        <w:rPr>
          <w:rFonts w:ascii="Times New Roman" w:hAnsi="Times New Roman" w:cs="Times New Roman"/>
          <w:i/>
          <w:sz w:val="24"/>
          <w:szCs w:val="24"/>
        </w:rPr>
        <w:t>l</w:t>
      </w:r>
      <w:r w:rsidRPr="00A2706E">
        <w:rPr>
          <w:rFonts w:ascii="Times New Roman" w:hAnsi="Times New Roman" w:cs="Times New Roman"/>
          <w:i/>
          <w:sz w:val="24"/>
          <w:szCs w:val="24"/>
          <w:vertAlign w:val="subscript"/>
        </w:rPr>
        <w:t>z</w:t>
      </w:r>
      <w:proofErr w:type="spellEnd"/>
      <w:proofErr w:type="gramEnd"/>
      <w:r w:rsidRPr="003F2969">
        <w:rPr>
          <w:rFonts w:ascii="Times New Roman" w:hAnsi="Times New Roman" w:cs="Times New Roman"/>
          <w:sz w:val="24"/>
          <w:szCs w:val="24"/>
        </w:rPr>
        <w:t>). Note that plotting this in terms of the quantum numbers without normalizing (</w:t>
      </w:r>
      <w:proofErr w:type="spellStart"/>
      <w:r w:rsidRPr="003F2969">
        <w:rPr>
          <w:rFonts w:ascii="Times New Roman" w:hAnsi="Times New Roman" w:cs="Times New Roman"/>
          <w:i/>
          <w:sz w:val="24"/>
          <w:szCs w:val="24"/>
        </w:rPr>
        <w:t>i</w:t>
      </w:r>
      <w:proofErr w:type="spellEnd"/>
      <w:r w:rsidRPr="003F2969">
        <w:rPr>
          <w:rFonts w:ascii="Times New Roman" w:hAnsi="Times New Roman" w:cs="Times New Roman"/>
          <w:i/>
          <w:sz w:val="24"/>
          <w:szCs w:val="24"/>
        </w:rPr>
        <w:t>, j, k</w:t>
      </w:r>
      <w:r w:rsidRPr="003F2969">
        <w:rPr>
          <w:rFonts w:ascii="Times New Roman" w:hAnsi="Times New Roman" w:cs="Times New Roman"/>
          <w:sz w:val="24"/>
          <w:szCs w:val="24"/>
        </w:rPr>
        <w:t>), would result in an ellipsoid.</w:t>
      </w:r>
    </w:p>
    <w:p w:rsidR="00035167" w:rsidRPr="003F2969" w:rsidRDefault="00035167" w:rsidP="00035167">
      <w:pPr>
        <w:rPr>
          <w:rFonts w:ascii="Times New Roman" w:hAnsi="Times New Roman" w:cs="Times New Roman"/>
          <w:sz w:val="24"/>
          <w:szCs w:val="24"/>
        </w:rPr>
      </w:pPr>
      <w:r w:rsidRPr="003F2969">
        <w:rPr>
          <w:rFonts w:ascii="Times New Roman" w:hAnsi="Times New Roman" w:cs="Times New Roman"/>
          <w:sz w:val="24"/>
          <w:szCs w:val="24"/>
        </w:rPr>
        <w:tab/>
        <w:t>Now, let us return to the typical example of an adiabatic expansion in a single direction. We have seen that the occupation of the state (</w:t>
      </w:r>
      <w:proofErr w:type="spellStart"/>
      <w:r w:rsidRPr="003F2969">
        <w:rPr>
          <w:rFonts w:ascii="Times New Roman" w:hAnsi="Times New Roman" w:cs="Times New Roman"/>
          <w:i/>
          <w:sz w:val="24"/>
          <w:szCs w:val="24"/>
        </w:rPr>
        <w:t>i</w:t>
      </w:r>
      <w:proofErr w:type="spellEnd"/>
      <w:r w:rsidRPr="003F2969">
        <w:rPr>
          <w:rFonts w:ascii="Times New Roman" w:hAnsi="Times New Roman" w:cs="Times New Roman"/>
          <w:i/>
          <w:sz w:val="24"/>
          <w:szCs w:val="24"/>
        </w:rPr>
        <w:t>, j, k</w:t>
      </w:r>
      <w:r w:rsidRPr="003F2969">
        <w:rPr>
          <w:rFonts w:ascii="Times New Roman" w:hAnsi="Times New Roman" w:cs="Times New Roman"/>
          <w:sz w:val="24"/>
          <w:szCs w:val="24"/>
        </w:rPr>
        <w:t xml:space="preserve">) does not remain constant. However, we are going to calculate the change in the occupation probability of all the states with the same energy </w:t>
      </w:r>
      <w:r w:rsidRPr="003F2969">
        <w:rPr>
          <w:rFonts w:ascii="Times New Roman" w:hAnsi="Times New Roman" w:cs="Times New Roman"/>
          <w:i/>
          <w:sz w:val="24"/>
          <w:szCs w:val="24"/>
          <w:lang w:val="es-AR"/>
        </w:rPr>
        <w:t>ε</w:t>
      </w:r>
      <w:proofErr w:type="spellStart"/>
      <w:r w:rsidRPr="00A2706E">
        <w:rPr>
          <w:rFonts w:ascii="Times New Roman" w:hAnsi="Times New Roman" w:cs="Times New Roman"/>
          <w:i/>
          <w:sz w:val="24"/>
          <w:szCs w:val="24"/>
          <w:vertAlign w:val="subscript"/>
        </w:rPr>
        <w:t>ijk</w:t>
      </w:r>
      <w:proofErr w:type="spellEnd"/>
      <w:r w:rsidRPr="003F2969">
        <w:rPr>
          <w:rFonts w:ascii="Times New Roman" w:hAnsi="Times New Roman" w:cs="Times New Roman"/>
          <w:sz w:val="24"/>
          <w:szCs w:val="24"/>
        </w:rPr>
        <w:t>. For this, we will rewrite Eq. (3.4a) in terms of the new coordinates and integrate over both angular variables.</w:t>
      </w:r>
    </w:p>
    <w:p w:rsidR="00035167" w:rsidRPr="003F2969" w:rsidRDefault="00AC532A" w:rsidP="00035167">
      <w:pPr>
        <w:jc w:val="center"/>
        <w:rPr>
          <w:rFonts w:ascii="Times New Roman" w:hAnsi="Times New Roman" w:cs="Times New Roman"/>
          <w:lang w:val="es-AR"/>
        </w:rPr>
      </w:pPr>
      <m:oMathPara>
        <m:oMath>
          <m:f>
            <m:fPr>
              <m:ctrlPr>
                <w:rPr>
                  <w:rFonts w:ascii="Cambria Math" w:hAnsi="Cambria Math" w:cs="Times New Roman"/>
                  <w:i/>
                  <w:sz w:val="24"/>
                  <w:szCs w:val="24"/>
                  <w:lang w:val="es-AR"/>
                </w:rPr>
              </m:ctrlPr>
            </m:fPr>
            <m:num>
              <m:r>
                <w:rPr>
                  <w:rFonts w:ascii="Cambria Math" w:hAnsi="Cambria Math" w:cs="Times New Roman"/>
                  <w:sz w:val="24"/>
                  <w:szCs w:val="24"/>
                  <w:lang w:val="es-AR"/>
                </w:rPr>
                <m:t>d</m:t>
              </m:r>
              <m:sSub>
                <m:sSubPr>
                  <m:ctrlPr>
                    <w:rPr>
                      <w:rFonts w:ascii="Cambria Math" w:hAnsi="Cambria Math" w:cs="Times New Roman"/>
                      <w:i/>
                      <w:sz w:val="24"/>
                      <w:szCs w:val="24"/>
                      <w:lang w:val="es-AR"/>
                    </w:rPr>
                  </m:ctrlPr>
                </m:sSubPr>
                <m:e>
                  <m:r>
                    <w:rPr>
                      <w:rFonts w:ascii="Cambria Math" w:hAnsi="Cambria Math" w:cs="Times New Roman"/>
                      <w:sz w:val="24"/>
                      <w:szCs w:val="24"/>
                      <w:lang w:val="es-AR"/>
                    </w:rPr>
                    <m:t>p</m:t>
                  </m:r>
                </m:e>
                <m:sub>
                  <m:r>
                    <w:rPr>
                      <w:rFonts w:ascii="Cambria Math" w:hAnsi="Cambria Math" w:cs="Times New Roman"/>
                      <w:sz w:val="24"/>
                      <w:szCs w:val="24"/>
                      <w:lang w:val="es-AR"/>
                    </w:rPr>
                    <m:t>ijk</m:t>
                  </m:r>
                </m:sub>
              </m:sSub>
            </m:num>
            <m:den>
              <m:r>
                <w:rPr>
                  <w:rFonts w:ascii="Cambria Math" w:hAnsi="Cambria Math" w:cs="Times New Roman"/>
                  <w:sz w:val="24"/>
                  <w:szCs w:val="24"/>
                  <w:lang w:val="es-AR"/>
                </w:rPr>
                <m:t>d</m:t>
              </m:r>
              <m:sSub>
                <m:sSubPr>
                  <m:ctrlPr>
                    <w:rPr>
                      <w:rFonts w:ascii="Cambria Math" w:hAnsi="Cambria Math" w:cs="Times New Roman"/>
                      <w:i/>
                      <w:sz w:val="24"/>
                      <w:szCs w:val="24"/>
                      <w:lang w:val="es-AR"/>
                    </w:rPr>
                  </m:ctrlPr>
                </m:sSubPr>
                <m:e>
                  <m:r>
                    <w:rPr>
                      <w:rFonts w:ascii="Cambria Math" w:hAnsi="Cambria Math" w:cs="Times New Roman"/>
                      <w:sz w:val="24"/>
                      <w:szCs w:val="24"/>
                      <w:lang w:val="es-AR"/>
                    </w:rPr>
                    <m:t>l</m:t>
                  </m:r>
                </m:e>
                <m:sub>
                  <m:r>
                    <w:rPr>
                      <w:rFonts w:ascii="Cambria Math" w:hAnsi="Cambria Math" w:cs="Times New Roman"/>
                      <w:sz w:val="24"/>
                      <w:szCs w:val="24"/>
                      <w:lang w:val="es-AR"/>
                    </w:rPr>
                    <m:t>x</m:t>
                  </m:r>
                </m:sub>
              </m:sSub>
            </m:den>
          </m:f>
          <m:r>
            <w:rPr>
              <w:rFonts w:ascii="Cambria Math" w:hAnsi="Cambria Math" w:cs="Times New Roman"/>
              <w:sz w:val="24"/>
              <w:szCs w:val="24"/>
              <w:lang w:val="es-AR"/>
            </w:rPr>
            <m:t>=</m:t>
          </m:r>
          <m:f>
            <m:fPr>
              <m:ctrlPr>
                <w:rPr>
                  <w:rFonts w:ascii="Cambria Math" w:hAnsi="Cambria Math" w:cs="Times New Roman"/>
                  <w:i/>
                  <w:sz w:val="24"/>
                  <w:szCs w:val="24"/>
                  <w:lang w:val="es-AR"/>
                </w:rPr>
              </m:ctrlPr>
            </m:fPr>
            <m:num>
              <m:r>
                <w:rPr>
                  <w:rFonts w:ascii="Cambria Math" w:hAnsi="Cambria Math" w:cs="Times New Roman"/>
                  <w:sz w:val="24"/>
                  <w:szCs w:val="24"/>
                  <w:lang w:val="es-AR"/>
                </w:rPr>
                <m:t>2</m:t>
              </m:r>
            </m:num>
            <m:den>
              <m:r>
                <w:rPr>
                  <w:rFonts w:ascii="Cambria Math" w:hAnsi="Cambria Math" w:cs="Times New Roman"/>
                  <w:sz w:val="24"/>
                  <w:szCs w:val="24"/>
                  <w:lang w:val="es-AR"/>
                </w:rPr>
                <m:t>3</m:t>
              </m:r>
            </m:den>
          </m:f>
          <m:r>
            <w:rPr>
              <w:rFonts w:ascii="Cambria Math" w:hAnsi="Cambria Math" w:cs="Times New Roman"/>
              <w:sz w:val="24"/>
              <w:szCs w:val="24"/>
              <w:lang w:val="es-AR"/>
            </w:rPr>
            <m:t>*</m:t>
          </m:r>
          <m:f>
            <m:fPr>
              <m:ctrlPr>
                <w:rPr>
                  <w:rFonts w:ascii="Cambria Math" w:hAnsi="Cambria Math" w:cs="Times New Roman"/>
                  <w:i/>
                  <w:sz w:val="24"/>
                  <w:szCs w:val="24"/>
                  <w:lang w:val="es-AR"/>
                </w:rPr>
              </m:ctrlPr>
            </m:fPr>
            <m:num>
              <m:sSub>
                <m:sSubPr>
                  <m:ctrlPr>
                    <w:rPr>
                      <w:rFonts w:ascii="Cambria Math" w:hAnsi="Cambria Math" w:cs="Times New Roman"/>
                      <w:i/>
                      <w:sz w:val="24"/>
                      <w:szCs w:val="24"/>
                      <w:lang w:val="es-AR"/>
                    </w:rPr>
                  </m:ctrlPr>
                </m:sSubPr>
                <m:e>
                  <m:r>
                    <w:rPr>
                      <w:rFonts w:ascii="Cambria Math" w:hAnsi="Cambria Math" w:cs="Times New Roman"/>
                      <w:sz w:val="24"/>
                      <w:szCs w:val="24"/>
                      <w:lang w:val="es-AR"/>
                    </w:rPr>
                    <m:t>p</m:t>
                  </m:r>
                </m:e>
                <m:sub>
                  <m:r>
                    <w:rPr>
                      <w:rFonts w:ascii="Cambria Math" w:hAnsi="Cambria Math" w:cs="Times New Roman"/>
                      <w:sz w:val="24"/>
                      <w:szCs w:val="24"/>
                      <w:lang w:val="es-AR"/>
                    </w:rPr>
                    <m:t>ijk</m:t>
                  </m:r>
                </m:sub>
              </m:sSub>
            </m:num>
            <m:den>
              <m:sSub>
                <m:sSubPr>
                  <m:ctrlPr>
                    <w:rPr>
                      <w:rFonts w:ascii="Cambria Math" w:hAnsi="Cambria Math" w:cs="Times New Roman"/>
                      <w:i/>
                      <w:sz w:val="24"/>
                      <w:szCs w:val="24"/>
                      <w:lang w:val="es-AR"/>
                    </w:rPr>
                  </m:ctrlPr>
                </m:sSubPr>
                <m:e>
                  <m:r>
                    <w:rPr>
                      <w:rFonts w:ascii="Cambria Math" w:hAnsi="Cambria Math" w:cs="Times New Roman"/>
                      <w:sz w:val="24"/>
                      <w:szCs w:val="24"/>
                      <w:lang w:val="es-AR"/>
                    </w:rPr>
                    <m:t>l</m:t>
                  </m:r>
                </m:e>
                <m:sub>
                  <m:r>
                    <w:rPr>
                      <w:rFonts w:ascii="Cambria Math" w:hAnsi="Cambria Math" w:cs="Times New Roman"/>
                      <w:sz w:val="24"/>
                      <w:szCs w:val="24"/>
                      <w:lang w:val="es-AR"/>
                    </w:rPr>
                    <m:t>x</m:t>
                  </m:r>
                </m:sub>
              </m:sSub>
            </m:den>
          </m:f>
          <m:r>
            <w:rPr>
              <w:rFonts w:ascii="Cambria Math" w:hAnsi="Cambria Math" w:cs="Times New Roman"/>
              <w:sz w:val="24"/>
              <w:szCs w:val="24"/>
              <w:lang w:val="es-AR"/>
            </w:rPr>
            <m:t>*</m:t>
          </m:r>
          <m:d>
            <m:dPr>
              <m:ctrlPr>
                <w:rPr>
                  <w:rFonts w:ascii="Cambria Math" w:hAnsi="Cambria Math"/>
                  <w:i/>
                  <w:sz w:val="24"/>
                  <w:szCs w:val="24"/>
                  <w:lang w:val="es-AR"/>
                </w:rPr>
              </m:ctrlPr>
            </m:dPr>
            <m:e>
              <m:r>
                <w:rPr>
                  <w:rFonts w:ascii="Cambria Math" w:hAnsi="Cambria Math"/>
                  <w:sz w:val="24"/>
                  <w:szCs w:val="24"/>
                  <w:lang w:val="es-AR"/>
                </w:rPr>
                <m:t>2*</m:t>
              </m:r>
              <m:sSup>
                <m:sSupPr>
                  <m:ctrlPr>
                    <w:rPr>
                      <w:rFonts w:ascii="Cambria Math" w:hAnsi="Cambria Math"/>
                      <w:i/>
                      <w:sz w:val="24"/>
                      <w:szCs w:val="24"/>
                      <w:lang w:val="es-AR"/>
                    </w:rPr>
                  </m:ctrlPr>
                </m:sSupPr>
                <m:e>
                  <m:r>
                    <w:rPr>
                      <w:rFonts w:ascii="Cambria Math" w:hAnsi="Cambria Math"/>
                      <w:sz w:val="24"/>
                      <w:szCs w:val="24"/>
                      <w:lang w:val="es-AR"/>
                    </w:rPr>
                    <m:t>(r</m:t>
                  </m:r>
                  <m:func>
                    <m:funcPr>
                      <m:ctrlPr>
                        <w:rPr>
                          <w:rFonts w:ascii="Cambria Math" w:hAnsi="Cambria Math"/>
                          <w:i/>
                          <w:sz w:val="24"/>
                          <w:szCs w:val="24"/>
                          <w:lang w:val="es-AR"/>
                        </w:rPr>
                      </m:ctrlPr>
                    </m:funcPr>
                    <m:fName>
                      <m:r>
                        <m:rPr>
                          <m:sty m:val="p"/>
                        </m:rPr>
                        <w:rPr>
                          <w:rFonts w:ascii="Cambria Math" w:hAnsi="Cambria Math"/>
                          <w:sz w:val="24"/>
                          <w:szCs w:val="24"/>
                          <w:lang w:val="es-AR"/>
                        </w:rPr>
                        <m:t>sin</m:t>
                      </m:r>
                    </m:fName>
                    <m:e>
                      <m:r>
                        <w:rPr>
                          <w:rFonts w:ascii="Cambria Math" w:hAnsi="Cambria Math"/>
                          <w:sz w:val="24"/>
                          <w:szCs w:val="24"/>
                          <w:lang w:val="es-AR"/>
                        </w:rPr>
                        <m:t>θ</m:t>
                      </m:r>
                    </m:e>
                  </m:func>
                  <m:func>
                    <m:funcPr>
                      <m:ctrlPr>
                        <w:rPr>
                          <w:rFonts w:ascii="Cambria Math" w:hAnsi="Cambria Math"/>
                          <w:i/>
                          <w:sz w:val="24"/>
                          <w:szCs w:val="24"/>
                          <w:lang w:val="es-AR"/>
                        </w:rPr>
                      </m:ctrlPr>
                    </m:funcPr>
                    <m:fName>
                      <m:r>
                        <m:rPr>
                          <m:sty m:val="p"/>
                        </m:rPr>
                        <w:rPr>
                          <w:rFonts w:ascii="Cambria Math" w:hAnsi="Cambria Math"/>
                          <w:sz w:val="24"/>
                          <w:szCs w:val="24"/>
                          <w:lang w:val="es-AR"/>
                        </w:rPr>
                        <m:t>cos</m:t>
                      </m:r>
                    </m:fName>
                    <m:e>
                      <m:r>
                        <w:rPr>
                          <w:rFonts w:ascii="Cambria Math" w:hAnsi="Cambria Math"/>
                          <w:sz w:val="24"/>
                          <w:szCs w:val="24"/>
                          <w:lang w:val="es-AR"/>
                        </w:rPr>
                        <m:t>φ</m:t>
                      </m:r>
                    </m:e>
                  </m:func>
                  <m:r>
                    <w:rPr>
                      <w:rFonts w:ascii="Cambria Math" w:hAnsi="Cambria Math"/>
                      <w:sz w:val="24"/>
                      <w:szCs w:val="24"/>
                      <w:lang w:val="es-AR"/>
                    </w:rPr>
                    <m:t>)</m:t>
                  </m:r>
                </m:e>
                <m:sup>
                  <m:r>
                    <w:rPr>
                      <w:rFonts w:ascii="Cambria Math" w:hAnsi="Cambria Math"/>
                      <w:sz w:val="24"/>
                      <w:szCs w:val="24"/>
                      <w:lang w:val="es-AR"/>
                    </w:rPr>
                    <m:t>2</m:t>
                  </m:r>
                </m:sup>
              </m:sSup>
              <m:r>
                <w:rPr>
                  <w:rFonts w:ascii="Cambria Math" w:hAnsi="Cambria Math"/>
                  <w:sz w:val="24"/>
                  <w:szCs w:val="24"/>
                  <w:lang w:val="es-AR"/>
                </w:rPr>
                <m:t>-</m:t>
              </m:r>
              <m:sSup>
                <m:sSupPr>
                  <m:ctrlPr>
                    <w:rPr>
                      <w:rFonts w:ascii="Cambria Math" w:hAnsi="Cambria Math"/>
                      <w:i/>
                      <w:sz w:val="24"/>
                      <w:szCs w:val="24"/>
                      <w:lang w:val="es-AR"/>
                    </w:rPr>
                  </m:ctrlPr>
                </m:sSupPr>
                <m:e>
                  <m:r>
                    <w:rPr>
                      <w:rFonts w:ascii="Cambria Math" w:hAnsi="Cambria Math"/>
                      <w:sz w:val="24"/>
                      <w:szCs w:val="24"/>
                      <w:lang w:val="es-AR"/>
                    </w:rPr>
                    <m:t>(r</m:t>
                  </m:r>
                  <m:func>
                    <m:funcPr>
                      <m:ctrlPr>
                        <w:rPr>
                          <w:rFonts w:ascii="Cambria Math" w:hAnsi="Cambria Math"/>
                          <w:i/>
                          <w:sz w:val="24"/>
                          <w:szCs w:val="24"/>
                          <w:lang w:val="es-AR"/>
                        </w:rPr>
                      </m:ctrlPr>
                    </m:funcPr>
                    <m:fName>
                      <m:r>
                        <m:rPr>
                          <m:sty m:val="p"/>
                        </m:rPr>
                        <w:rPr>
                          <w:rFonts w:ascii="Cambria Math" w:hAnsi="Cambria Math"/>
                          <w:sz w:val="24"/>
                          <w:szCs w:val="24"/>
                          <w:lang w:val="es-AR"/>
                        </w:rPr>
                        <m:t>sin</m:t>
                      </m:r>
                    </m:fName>
                    <m:e>
                      <m:r>
                        <w:rPr>
                          <w:rFonts w:ascii="Cambria Math" w:hAnsi="Cambria Math"/>
                          <w:sz w:val="24"/>
                          <w:szCs w:val="24"/>
                          <w:lang w:val="es-AR"/>
                        </w:rPr>
                        <m:t>θ</m:t>
                      </m:r>
                    </m:e>
                  </m:func>
                  <m:func>
                    <m:funcPr>
                      <m:ctrlPr>
                        <w:rPr>
                          <w:rFonts w:ascii="Cambria Math" w:hAnsi="Cambria Math"/>
                          <w:i/>
                          <w:sz w:val="24"/>
                          <w:szCs w:val="24"/>
                          <w:lang w:val="es-AR"/>
                        </w:rPr>
                      </m:ctrlPr>
                    </m:funcPr>
                    <m:fName>
                      <m:r>
                        <m:rPr>
                          <m:sty m:val="p"/>
                        </m:rPr>
                        <w:rPr>
                          <w:rFonts w:ascii="Cambria Math" w:hAnsi="Cambria Math"/>
                          <w:sz w:val="24"/>
                          <w:szCs w:val="24"/>
                          <w:lang w:val="es-AR"/>
                        </w:rPr>
                        <m:t>sin</m:t>
                      </m:r>
                    </m:fName>
                    <m:e>
                      <m:r>
                        <w:rPr>
                          <w:rFonts w:ascii="Cambria Math" w:hAnsi="Cambria Math"/>
                          <w:sz w:val="24"/>
                          <w:szCs w:val="24"/>
                          <w:lang w:val="es-AR"/>
                        </w:rPr>
                        <m:t>φ</m:t>
                      </m:r>
                    </m:e>
                  </m:func>
                  <m:r>
                    <w:rPr>
                      <w:rFonts w:ascii="Cambria Math" w:hAnsi="Cambria Math"/>
                      <w:sz w:val="24"/>
                      <w:szCs w:val="24"/>
                      <w:lang w:val="es-AR"/>
                    </w:rPr>
                    <m:t>)</m:t>
                  </m:r>
                </m:e>
                <m:sup>
                  <m:r>
                    <w:rPr>
                      <w:rFonts w:ascii="Cambria Math" w:hAnsi="Cambria Math"/>
                      <w:sz w:val="24"/>
                      <w:szCs w:val="24"/>
                      <w:lang w:val="es-AR"/>
                    </w:rPr>
                    <m:t>2</m:t>
                  </m:r>
                </m:sup>
              </m:sSup>
              <m:r>
                <w:rPr>
                  <w:rFonts w:ascii="Cambria Math" w:hAnsi="Cambria Math"/>
                  <w:sz w:val="24"/>
                  <w:szCs w:val="24"/>
                  <w:lang w:val="es-AR"/>
                </w:rPr>
                <m:t>-</m:t>
              </m:r>
              <m:sSup>
                <m:sSupPr>
                  <m:ctrlPr>
                    <w:rPr>
                      <w:rFonts w:ascii="Cambria Math" w:hAnsi="Cambria Math"/>
                      <w:i/>
                      <w:sz w:val="24"/>
                      <w:szCs w:val="24"/>
                      <w:lang w:val="es-AR"/>
                    </w:rPr>
                  </m:ctrlPr>
                </m:sSupPr>
                <m:e>
                  <m:r>
                    <w:rPr>
                      <w:rFonts w:ascii="Cambria Math" w:hAnsi="Cambria Math"/>
                      <w:sz w:val="24"/>
                      <w:szCs w:val="24"/>
                      <w:lang w:val="es-AR"/>
                    </w:rPr>
                    <m:t>(r</m:t>
                  </m:r>
                  <m:func>
                    <m:funcPr>
                      <m:ctrlPr>
                        <w:rPr>
                          <w:rFonts w:ascii="Cambria Math" w:hAnsi="Cambria Math"/>
                          <w:i/>
                          <w:sz w:val="24"/>
                          <w:szCs w:val="24"/>
                          <w:lang w:val="es-AR"/>
                        </w:rPr>
                      </m:ctrlPr>
                    </m:funcPr>
                    <m:fName>
                      <m:r>
                        <m:rPr>
                          <m:sty m:val="p"/>
                        </m:rPr>
                        <w:rPr>
                          <w:rFonts w:ascii="Cambria Math" w:hAnsi="Cambria Math"/>
                          <w:sz w:val="24"/>
                          <w:szCs w:val="24"/>
                          <w:lang w:val="es-AR"/>
                        </w:rPr>
                        <m:t>sin</m:t>
                      </m:r>
                    </m:fName>
                    <m:e>
                      <m:r>
                        <w:rPr>
                          <w:rFonts w:ascii="Cambria Math" w:hAnsi="Cambria Math"/>
                          <w:sz w:val="24"/>
                          <w:szCs w:val="24"/>
                          <w:lang w:val="es-AR"/>
                        </w:rPr>
                        <m:t>θ</m:t>
                      </m:r>
                    </m:e>
                  </m:func>
                  <m:r>
                    <w:rPr>
                      <w:rFonts w:ascii="Cambria Math" w:hAnsi="Cambria Math"/>
                      <w:sz w:val="24"/>
                      <w:szCs w:val="24"/>
                      <w:lang w:val="es-AR"/>
                    </w:rPr>
                    <m:t>)</m:t>
                  </m:r>
                </m:e>
                <m:sup>
                  <m:r>
                    <w:rPr>
                      <w:rFonts w:ascii="Cambria Math" w:hAnsi="Cambria Math"/>
                      <w:sz w:val="24"/>
                      <w:szCs w:val="24"/>
                      <w:lang w:val="es-AR"/>
                    </w:rPr>
                    <m:t>2</m:t>
                  </m:r>
                </m:sup>
              </m:sSup>
            </m:e>
          </m:d>
        </m:oMath>
      </m:oMathPara>
    </w:p>
    <w:p w:rsidR="00035167" w:rsidRPr="00A2706E" w:rsidRDefault="00035167" w:rsidP="00035167">
      <w:pPr>
        <w:jc w:val="right"/>
        <w:rPr>
          <w:rFonts w:ascii="Times New Roman" w:hAnsi="Times New Roman" w:cs="Times New Roman"/>
          <w:sz w:val="24"/>
          <w:szCs w:val="24"/>
        </w:rPr>
      </w:pPr>
      <w:r w:rsidRPr="00A2706E">
        <w:rPr>
          <w:rFonts w:ascii="Times New Roman" w:hAnsi="Times New Roman" w:cs="Times New Roman"/>
          <w:sz w:val="24"/>
          <w:szCs w:val="24"/>
        </w:rPr>
        <w:t>(3.8)</w:t>
      </w:r>
    </w:p>
    <w:p w:rsidR="00035167" w:rsidRPr="00131958" w:rsidRDefault="00035167" w:rsidP="00035167">
      <w:pPr>
        <w:rPr>
          <w:rFonts w:ascii="Times New Roman" w:hAnsi="Times New Roman" w:cs="Times New Roman"/>
          <w:sz w:val="24"/>
          <w:szCs w:val="24"/>
        </w:rPr>
      </w:pPr>
      <w:r w:rsidRPr="003F2969">
        <w:rPr>
          <w:rFonts w:ascii="Times New Roman" w:hAnsi="Times New Roman" w:cs="Times New Roman"/>
          <w:sz w:val="24"/>
          <w:szCs w:val="24"/>
        </w:rPr>
        <w:lastRenderedPageBreak/>
        <w:tab/>
        <w:t xml:space="preserve">Note that </w:t>
      </w:r>
      <w:proofErr w:type="spellStart"/>
      <w:r w:rsidRPr="00A2706E">
        <w:rPr>
          <w:rFonts w:ascii="Times New Roman" w:hAnsi="Times New Roman" w:cs="Times New Roman"/>
          <w:i/>
          <w:sz w:val="24"/>
          <w:szCs w:val="24"/>
        </w:rPr>
        <w:t>p</w:t>
      </w:r>
      <w:r w:rsidRPr="00A2706E">
        <w:rPr>
          <w:rFonts w:ascii="Times New Roman" w:hAnsi="Times New Roman" w:cs="Times New Roman"/>
          <w:i/>
          <w:sz w:val="24"/>
          <w:szCs w:val="24"/>
          <w:vertAlign w:val="subscript"/>
        </w:rPr>
        <w:t>ijk</w:t>
      </w:r>
      <w:proofErr w:type="spellEnd"/>
      <w:r w:rsidRPr="00A2706E">
        <w:rPr>
          <w:rFonts w:ascii="Times New Roman" w:hAnsi="Times New Roman" w:cs="Times New Roman"/>
          <w:sz w:val="24"/>
          <w:szCs w:val="24"/>
        </w:rPr>
        <w:t xml:space="preserve"> </w:t>
      </w:r>
      <w:r w:rsidRPr="003F2969">
        <w:rPr>
          <w:rFonts w:ascii="Times New Roman" w:hAnsi="Times New Roman" w:cs="Times New Roman"/>
          <w:sz w:val="24"/>
          <w:szCs w:val="24"/>
        </w:rPr>
        <w:t xml:space="preserve">depends on the energy </w:t>
      </w:r>
      <w:r w:rsidRPr="003F2969">
        <w:rPr>
          <w:rFonts w:ascii="Times New Roman" w:hAnsi="Times New Roman" w:cs="Times New Roman"/>
          <w:i/>
          <w:sz w:val="24"/>
          <w:szCs w:val="24"/>
          <w:lang w:val="es-AR"/>
        </w:rPr>
        <w:t>ε</w:t>
      </w:r>
      <w:proofErr w:type="spellStart"/>
      <w:r w:rsidRPr="00A2706E">
        <w:rPr>
          <w:rFonts w:ascii="Times New Roman" w:hAnsi="Times New Roman" w:cs="Times New Roman"/>
          <w:i/>
          <w:sz w:val="24"/>
          <w:szCs w:val="24"/>
          <w:vertAlign w:val="subscript"/>
        </w:rPr>
        <w:t>ijk</w:t>
      </w:r>
      <w:proofErr w:type="spellEnd"/>
      <w:r w:rsidRPr="00A2706E">
        <w:rPr>
          <w:rFonts w:ascii="Times New Roman" w:hAnsi="Times New Roman" w:cs="Times New Roman"/>
          <w:sz w:val="24"/>
          <w:szCs w:val="24"/>
        </w:rPr>
        <w:t xml:space="preserve"> </w:t>
      </w:r>
      <w:r w:rsidRPr="003F2969">
        <w:rPr>
          <w:rFonts w:ascii="Times New Roman" w:hAnsi="Times New Roman" w:cs="Times New Roman"/>
          <w:sz w:val="24"/>
          <w:szCs w:val="24"/>
        </w:rPr>
        <w:t xml:space="preserve">which is a function only of </w:t>
      </w:r>
      <w:r w:rsidRPr="003F2969">
        <w:rPr>
          <w:rFonts w:ascii="Times New Roman" w:hAnsi="Times New Roman" w:cs="Times New Roman"/>
          <w:i/>
          <w:sz w:val="24"/>
          <w:szCs w:val="24"/>
        </w:rPr>
        <w:t>r</w:t>
      </w:r>
      <w:r w:rsidRPr="003F2969">
        <w:rPr>
          <w:rFonts w:ascii="Times New Roman" w:hAnsi="Times New Roman" w:cs="Times New Roman"/>
          <w:sz w:val="24"/>
          <w:szCs w:val="24"/>
        </w:rPr>
        <w:t>. Now, integrating over the entire surface of the sphere gives</w:t>
      </w:r>
      <w:r>
        <w:rPr>
          <w:rFonts w:ascii="Times New Roman" w:hAnsi="Times New Roman" w:cs="Times New Roman"/>
          <w:sz w:val="24"/>
          <w:szCs w:val="24"/>
        </w:rPr>
        <w:t>:</w:t>
      </w:r>
    </w:p>
    <w:p w:rsidR="00035167" w:rsidRPr="00131958" w:rsidRDefault="00AC532A" w:rsidP="00035167">
      <w:pPr>
        <w:rPr>
          <w:rFonts w:ascii="Times New Roman" w:hAnsi="Times New Roman" w:cs="Times New Roman"/>
          <w:sz w:val="24"/>
          <w:szCs w:val="24"/>
          <w:lang w:val="es-AR"/>
        </w:rPr>
      </w:pPr>
      <m:oMathPara>
        <m:oMath>
          <m:nary>
            <m:naryPr>
              <m:limLoc m:val="subSup"/>
              <m:ctrlPr>
                <w:rPr>
                  <w:rFonts w:ascii="Cambria Math" w:hAnsi="Cambria Math" w:cs="Times New Roman"/>
                  <w:i/>
                  <w:sz w:val="24"/>
                  <w:szCs w:val="24"/>
                  <w:lang w:val="es-AR"/>
                </w:rPr>
              </m:ctrlPr>
            </m:naryPr>
            <m:sub>
              <m:r>
                <w:rPr>
                  <w:rFonts w:ascii="Cambria Math" w:hAnsi="Cambria Math" w:cs="Times New Roman"/>
                  <w:sz w:val="24"/>
                  <w:szCs w:val="24"/>
                  <w:lang w:val="es-AR"/>
                </w:rPr>
                <m:t>0</m:t>
              </m:r>
            </m:sub>
            <m:sup>
              <m:r>
                <w:rPr>
                  <w:rFonts w:ascii="Cambria Math" w:hAnsi="Cambria Math" w:cs="Times New Roman"/>
                  <w:sz w:val="24"/>
                  <w:szCs w:val="24"/>
                  <w:lang w:val="es-AR"/>
                </w:rPr>
                <m:t>2π</m:t>
              </m:r>
            </m:sup>
            <m:e>
              <m:nary>
                <m:naryPr>
                  <m:limLoc m:val="subSup"/>
                  <m:ctrlPr>
                    <w:rPr>
                      <w:rFonts w:ascii="Cambria Math" w:hAnsi="Cambria Math" w:cs="Times New Roman"/>
                      <w:i/>
                      <w:sz w:val="24"/>
                      <w:szCs w:val="24"/>
                      <w:lang w:val="es-AR"/>
                    </w:rPr>
                  </m:ctrlPr>
                </m:naryPr>
                <m:sub>
                  <m:r>
                    <w:rPr>
                      <w:rFonts w:ascii="Cambria Math" w:hAnsi="Cambria Math" w:cs="Times New Roman"/>
                      <w:sz w:val="24"/>
                      <w:szCs w:val="24"/>
                      <w:lang w:val="es-AR"/>
                    </w:rPr>
                    <m:t>0</m:t>
                  </m:r>
                </m:sub>
                <m:sup>
                  <m:r>
                    <w:rPr>
                      <w:rFonts w:ascii="Cambria Math" w:hAnsi="Cambria Math" w:cs="Times New Roman"/>
                      <w:sz w:val="24"/>
                      <w:szCs w:val="24"/>
                      <w:lang w:val="es-AR"/>
                    </w:rPr>
                    <m:t>π</m:t>
                  </m:r>
                </m:sup>
                <m:e>
                  <m:f>
                    <m:fPr>
                      <m:ctrlPr>
                        <w:rPr>
                          <w:rFonts w:ascii="Cambria Math" w:hAnsi="Cambria Math" w:cs="Times New Roman"/>
                          <w:i/>
                          <w:sz w:val="24"/>
                          <w:szCs w:val="24"/>
                          <w:lang w:val="es-AR"/>
                        </w:rPr>
                      </m:ctrlPr>
                    </m:fPr>
                    <m:num>
                      <m:r>
                        <w:rPr>
                          <w:rFonts w:ascii="Cambria Math" w:hAnsi="Cambria Math" w:cs="Times New Roman"/>
                          <w:sz w:val="24"/>
                          <w:szCs w:val="24"/>
                          <w:lang w:val="es-AR"/>
                        </w:rPr>
                        <m:t>d</m:t>
                      </m:r>
                      <m:sSub>
                        <m:sSubPr>
                          <m:ctrlPr>
                            <w:rPr>
                              <w:rFonts w:ascii="Cambria Math" w:hAnsi="Cambria Math" w:cs="Times New Roman"/>
                              <w:i/>
                              <w:sz w:val="24"/>
                              <w:szCs w:val="24"/>
                              <w:lang w:val="es-AR"/>
                            </w:rPr>
                          </m:ctrlPr>
                        </m:sSubPr>
                        <m:e>
                          <m:r>
                            <w:rPr>
                              <w:rFonts w:ascii="Cambria Math" w:hAnsi="Cambria Math" w:cs="Times New Roman"/>
                              <w:sz w:val="24"/>
                              <w:szCs w:val="24"/>
                              <w:lang w:val="es-AR"/>
                            </w:rPr>
                            <m:t>p</m:t>
                          </m:r>
                        </m:e>
                        <m:sub>
                          <m:r>
                            <w:rPr>
                              <w:rFonts w:ascii="Cambria Math" w:hAnsi="Cambria Math" w:cs="Times New Roman"/>
                              <w:sz w:val="24"/>
                              <w:szCs w:val="24"/>
                              <w:lang w:val="es-AR"/>
                            </w:rPr>
                            <m:t>ijk</m:t>
                          </m:r>
                        </m:sub>
                      </m:sSub>
                    </m:num>
                    <m:den>
                      <m:r>
                        <w:rPr>
                          <w:rFonts w:ascii="Cambria Math" w:hAnsi="Cambria Math" w:cs="Times New Roman"/>
                          <w:sz w:val="24"/>
                          <w:szCs w:val="24"/>
                          <w:lang w:val="es-AR"/>
                        </w:rPr>
                        <m:t>d</m:t>
                      </m:r>
                      <m:sSub>
                        <m:sSubPr>
                          <m:ctrlPr>
                            <w:rPr>
                              <w:rFonts w:ascii="Cambria Math" w:hAnsi="Cambria Math" w:cs="Times New Roman"/>
                              <w:i/>
                              <w:sz w:val="24"/>
                              <w:szCs w:val="24"/>
                              <w:lang w:val="es-AR"/>
                            </w:rPr>
                          </m:ctrlPr>
                        </m:sSubPr>
                        <m:e>
                          <m:r>
                            <w:rPr>
                              <w:rFonts w:ascii="Cambria Math" w:hAnsi="Cambria Math" w:cs="Times New Roman"/>
                              <w:sz w:val="24"/>
                              <w:szCs w:val="24"/>
                              <w:lang w:val="es-AR"/>
                            </w:rPr>
                            <m:t>l</m:t>
                          </m:r>
                        </m:e>
                        <m:sub>
                          <m:r>
                            <w:rPr>
                              <w:rFonts w:ascii="Cambria Math" w:hAnsi="Cambria Math" w:cs="Times New Roman"/>
                              <w:sz w:val="24"/>
                              <w:szCs w:val="24"/>
                              <w:lang w:val="es-AR"/>
                            </w:rPr>
                            <m:t>x</m:t>
                          </m:r>
                        </m:sub>
                      </m:sSub>
                    </m:den>
                  </m:f>
                  <m:func>
                    <m:funcPr>
                      <m:ctrlPr>
                        <w:rPr>
                          <w:rFonts w:ascii="Cambria Math" w:hAnsi="Cambria Math" w:cs="Times New Roman"/>
                          <w:i/>
                          <w:sz w:val="24"/>
                          <w:szCs w:val="24"/>
                          <w:lang w:val="es-AR"/>
                        </w:rPr>
                      </m:ctrlPr>
                    </m:funcPr>
                    <m:fName>
                      <m:r>
                        <m:rPr>
                          <m:sty m:val="p"/>
                        </m:rPr>
                        <w:rPr>
                          <w:rFonts w:ascii="Cambria Math" w:hAnsi="Cambria Math" w:cs="Times New Roman"/>
                          <w:sz w:val="24"/>
                          <w:szCs w:val="24"/>
                          <w:lang w:val="es-AR"/>
                        </w:rPr>
                        <m:t>sin</m:t>
                      </m:r>
                    </m:fName>
                    <m:e>
                      <m:r>
                        <w:rPr>
                          <w:rFonts w:ascii="Cambria Math" w:hAnsi="Cambria Math" w:cs="Times New Roman"/>
                          <w:sz w:val="24"/>
                          <w:szCs w:val="24"/>
                          <w:lang w:val="es-AR"/>
                        </w:rPr>
                        <m:t>θ</m:t>
                      </m:r>
                    </m:e>
                  </m:func>
                </m:e>
              </m:nary>
              <m:r>
                <w:rPr>
                  <w:rFonts w:ascii="Cambria Math" w:hAnsi="Cambria Math" w:cs="Times New Roman"/>
                  <w:sz w:val="24"/>
                  <w:szCs w:val="24"/>
                  <w:lang w:val="es-AR"/>
                </w:rPr>
                <m:t xml:space="preserve"> dθ</m:t>
              </m:r>
            </m:e>
          </m:nary>
          <m:r>
            <w:rPr>
              <w:rFonts w:ascii="Cambria Math" w:hAnsi="Cambria Math" w:cs="Times New Roman"/>
              <w:sz w:val="24"/>
              <w:szCs w:val="24"/>
              <w:lang w:val="es-AR"/>
            </w:rPr>
            <m:t xml:space="preserve"> dφ=</m:t>
          </m:r>
          <m:f>
            <m:fPr>
              <m:ctrlPr>
                <w:rPr>
                  <w:rFonts w:ascii="Cambria Math" w:hAnsi="Cambria Math" w:cs="Times New Roman"/>
                  <w:i/>
                  <w:sz w:val="24"/>
                  <w:szCs w:val="24"/>
                  <w:lang w:val="es-AR"/>
                </w:rPr>
              </m:ctrlPr>
            </m:fPr>
            <m:num>
              <m:r>
                <w:rPr>
                  <w:rFonts w:ascii="Cambria Math" w:hAnsi="Cambria Math" w:cs="Times New Roman"/>
                  <w:sz w:val="24"/>
                  <w:szCs w:val="24"/>
                  <w:lang w:val="es-AR"/>
                </w:rPr>
                <m:t>2</m:t>
              </m:r>
            </m:num>
            <m:den>
              <m:r>
                <w:rPr>
                  <w:rFonts w:ascii="Cambria Math" w:hAnsi="Cambria Math" w:cs="Times New Roman"/>
                  <w:sz w:val="24"/>
                  <w:szCs w:val="24"/>
                  <w:lang w:val="es-AR"/>
                </w:rPr>
                <m:t>3</m:t>
              </m:r>
            </m:den>
          </m:f>
          <m:f>
            <m:fPr>
              <m:ctrlPr>
                <w:rPr>
                  <w:rFonts w:ascii="Cambria Math" w:hAnsi="Cambria Math" w:cs="Times New Roman"/>
                  <w:i/>
                  <w:sz w:val="24"/>
                  <w:szCs w:val="24"/>
                  <w:lang w:val="es-AR"/>
                </w:rPr>
              </m:ctrlPr>
            </m:fPr>
            <m:num>
              <m:sSub>
                <m:sSubPr>
                  <m:ctrlPr>
                    <w:rPr>
                      <w:rFonts w:ascii="Cambria Math" w:hAnsi="Cambria Math" w:cs="Times New Roman"/>
                      <w:i/>
                      <w:sz w:val="24"/>
                      <w:szCs w:val="24"/>
                      <w:lang w:val="es-AR"/>
                    </w:rPr>
                  </m:ctrlPr>
                </m:sSubPr>
                <m:e>
                  <m:r>
                    <w:rPr>
                      <w:rFonts w:ascii="Cambria Math" w:hAnsi="Cambria Math" w:cs="Times New Roman"/>
                      <w:sz w:val="24"/>
                      <w:szCs w:val="24"/>
                      <w:lang w:val="es-AR"/>
                    </w:rPr>
                    <m:t>p</m:t>
                  </m:r>
                </m:e>
                <m:sub>
                  <m:r>
                    <w:rPr>
                      <w:rFonts w:ascii="Cambria Math" w:hAnsi="Cambria Math" w:cs="Times New Roman"/>
                      <w:sz w:val="24"/>
                      <w:szCs w:val="24"/>
                      <w:lang w:val="es-AR"/>
                    </w:rPr>
                    <m:t>ijk</m:t>
                  </m:r>
                </m:sub>
              </m:sSub>
            </m:num>
            <m:den>
              <m:sSub>
                <m:sSubPr>
                  <m:ctrlPr>
                    <w:rPr>
                      <w:rFonts w:ascii="Cambria Math" w:hAnsi="Cambria Math" w:cs="Times New Roman"/>
                      <w:i/>
                      <w:sz w:val="24"/>
                      <w:szCs w:val="24"/>
                      <w:lang w:val="es-AR"/>
                    </w:rPr>
                  </m:ctrlPr>
                </m:sSubPr>
                <m:e>
                  <m:r>
                    <w:rPr>
                      <w:rFonts w:ascii="Cambria Math" w:hAnsi="Cambria Math" w:cs="Times New Roman"/>
                      <w:sz w:val="24"/>
                      <w:szCs w:val="24"/>
                      <w:lang w:val="es-AR"/>
                    </w:rPr>
                    <m:t>l</m:t>
                  </m:r>
                </m:e>
                <m:sub>
                  <m:r>
                    <w:rPr>
                      <w:rFonts w:ascii="Cambria Math" w:hAnsi="Cambria Math" w:cs="Times New Roman"/>
                      <w:sz w:val="24"/>
                      <w:szCs w:val="24"/>
                      <w:lang w:val="es-AR"/>
                    </w:rPr>
                    <m:t>x</m:t>
                  </m:r>
                </m:sub>
              </m:sSub>
            </m:den>
          </m:f>
          <m:r>
            <w:rPr>
              <w:rFonts w:ascii="Cambria Math" w:hAnsi="Cambria Math" w:cs="Times New Roman"/>
              <w:sz w:val="24"/>
              <w:szCs w:val="24"/>
              <w:lang w:val="es-AR"/>
            </w:rPr>
            <m:t>*</m:t>
          </m:r>
        </m:oMath>
      </m:oMathPara>
    </w:p>
    <w:p w:rsidR="00035167" w:rsidRPr="00131958" w:rsidRDefault="00035167" w:rsidP="00035167">
      <w:pPr>
        <w:rPr>
          <w:rFonts w:ascii="Times New Roman" w:hAnsi="Times New Roman" w:cs="Times New Roman"/>
          <w:sz w:val="24"/>
          <w:szCs w:val="24"/>
          <w:lang w:val="es-AR"/>
        </w:rPr>
      </w:pPr>
      <m:oMathPara>
        <m:oMath>
          <m:r>
            <w:rPr>
              <w:rFonts w:ascii="Cambria Math" w:hAnsi="Cambria Math"/>
              <w:sz w:val="24"/>
              <w:szCs w:val="24"/>
              <w:lang w:val="es-AR"/>
            </w:rPr>
            <m:t>*</m:t>
          </m:r>
          <m:nary>
            <m:naryPr>
              <m:limLoc m:val="subSup"/>
              <m:ctrlPr>
                <w:rPr>
                  <w:rFonts w:ascii="Cambria Math" w:hAnsi="Cambria Math"/>
                  <w:i/>
                  <w:sz w:val="24"/>
                  <w:szCs w:val="24"/>
                  <w:lang w:val="es-AR"/>
                </w:rPr>
              </m:ctrlPr>
            </m:naryPr>
            <m:sub>
              <m:r>
                <w:rPr>
                  <w:rFonts w:ascii="Cambria Math" w:hAnsi="Cambria Math"/>
                  <w:sz w:val="24"/>
                  <w:szCs w:val="24"/>
                  <w:lang w:val="es-AR"/>
                </w:rPr>
                <m:t>0</m:t>
              </m:r>
            </m:sub>
            <m:sup>
              <m:r>
                <w:rPr>
                  <w:rFonts w:ascii="Cambria Math" w:hAnsi="Cambria Math"/>
                  <w:sz w:val="24"/>
                  <w:szCs w:val="24"/>
                  <w:lang w:val="es-AR"/>
                </w:rPr>
                <m:t>2π</m:t>
              </m:r>
            </m:sup>
            <m:e>
              <m:nary>
                <m:naryPr>
                  <m:limLoc m:val="subSup"/>
                  <m:grow m:val="on"/>
                  <m:ctrlPr>
                    <w:rPr>
                      <w:rFonts w:ascii="Cambria Math" w:hAnsi="Cambria Math"/>
                      <w:i/>
                      <w:sz w:val="24"/>
                      <w:szCs w:val="24"/>
                      <w:lang w:val="es-AR"/>
                    </w:rPr>
                  </m:ctrlPr>
                </m:naryPr>
                <m:sub>
                  <m:r>
                    <w:rPr>
                      <w:rFonts w:ascii="Cambria Math" w:hAnsi="Cambria Math"/>
                      <w:sz w:val="24"/>
                      <w:szCs w:val="24"/>
                      <w:lang w:val="es-AR"/>
                    </w:rPr>
                    <m:t>0</m:t>
                  </m:r>
                </m:sub>
                <m:sup>
                  <m:r>
                    <w:rPr>
                      <w:rFonts w:ascii="Cambria Math" w:hAnsi="Cambria Math"/>
                      <w:sz w:val="24"/>
                      <w:szCs w:val="24"/>
                      <w:lang w:val="es-AR"/>
                    </w:rPr>
                    <m:t>π</m:t>
                  </m:r>
                </m:sup>
                <m:e>
                  <m:d>
                    <m:dPr>
                      <m:ctrlPr>
                        <w:rPr>
                          <w:rFonts w:ascii="Cambria Math" w:hAnsi="Cambria Math"/>
                          <w:i/>
                          <w:sz w:val="24"/>
                          <w:szCs w:val="24"/>
                          <w:lang w:val="es-AR"/>
                        </w:rPr>
                      </m:ctrlPr>
                    </m:dPr>
                    <m:e>
                      <m:r>
                        <w:rPr>
                          <w:rFonts w:ascii="Cambria Math" w:hAnsi="Cambria Math"/>
                          <w:sz w:val="24"/>
                          <w:szCs w:val="24"/>
                          <w:lang w:val="es-AR"/>
                        </w:rPr>
                        <m:t>2*</m:t>
                      </m:r>
                      <m:sSup>
                        <m:sSupPr>
                          <m:ctrlPr>
                            <w:rPr>
                              <w:rFonts w:ascii="Cambria Math" w:hAnsi="Cambria Math"/>
                              <w:i/>
                              <w:sz w:val="24"/>
                              <w:szCs w:val="24"/>
                              <w:lang w:val="es-AR"/>
                            </w:rPr>
                          </m:ctrlPr>
                        </m:sSupPr>
                        <m:e>
                          <m:d>
                            <m:dPr>
                              <m:ctrlPr>
                                <w:rPr>
                                  <w:rFonts w:ascii="Cambria Math" w:hAnsi="Cambria Math"/>
                                  <w:i/>
                                  <w:sz w:val="24"/>
                                  <w:szCs w:val="24"/>
                                  <w:lang w:val="es-AR"/>
                                </w:rPr>
                              </m:ctrlPr>
                            </m:dPr>
                            <m:e>
                              <m:r>
                                <w:rPr>
                                  <w:rFonts w:ascii="Cambria Math" w:hAnsi="Cambria Math"/>
                                  <w:sz w:val="24"/>
                                  <w:szCs w:val="24"/>
                                  <w:lang w:val="es-AR"/>
                                </w:rPr>
                                <m:t>r</m:t>
                              </m:r>
                              <m:func>
                                <m:funcPr>
                                  <m:ctrlPr>
                                    <w:rPr>
                                      <w:rFonts w:ascii="Cambria Math" w:hAnsi="Cambria Math"/>
                                      <w:i/>
                                      <w:sz w:val="24"/>
                                      <w:szCs w:val="24"/>
                                      <w:lang w:val="es-AR"/>
                                    </w:rPr>
                                  </m:ctrlPr>
                                </m:funcPr>
                                <m:fName>
                                  <m:r>
                                    <m:rPr>
                                      <m:sty m:val="p"/>
                                    </m:rPr>
                                    <w:rPr>
                                      <w:rFonts w:ascii="Cambria Math" w:hAnsi="Cambria Math"/>
                                      <w:sz w:val="24"/>
                                      <w:szCs w:val="24"/>
                                      <w:lang w:val="es-AR"/>
                                    </w:rPr>
                                    <m:t>sin</m:t>
                                  </m:r>
                                </m:fName>
                                <m:e>
                                  <m:r>
                                    <w:rPr>
                                      <w:rFonts w:ascii="Cambria Math" w:hAnsi="Cambria Math"/>
                                      <w:sz w:val="24"/>
                                      <w:szCs w:val="24"/>
                                      <w:lang w:val="es-AR"/>
                                    </w:rPr>
                                    <m:t>θ</m:t>
                                  </m:r>
                                  <m:func>
                                    <m:funcPr>
                                      <m:ctrlPr>
                                        <w:rPr>
                                          <w:rFonts w:ascii="Cambria Math" w:hAnsi="Cambria Math"/>
                                          <w:i/>
                                          <w:sz w:val="24"/>
                                          <w:szCs w:val="24"/>
                                          <w:lang w:val="es-AR"/>
                                        </w:rPr>
                                      </m:ctrlPr>
                                    </m:funcPr>
                                    <m:fName>
                                      <m:r>
                                        <m:rPr>
                                          <m:sty m:val="p"/>
                                        </m:rPr>
                                        <w:rPr>
                                          <w:rFonts w:ascii="Cambria Math" w:hAnsi="Cambria Math"/>
                                          <w:sz w:val="24"/>
                                          <w:szCs w:val="24"/>
                                          <w:lang w:val="es-AR"/>
                                        </w:rPr>
                                        <m:t>cos</m:t>
                                      </m:r>
                                    </m:fName>
                                    <m:e>
                                      <m:r>
                                        <w:rPr>
                                          <w:rFonts w:ascii="Cambria Math" w:hAnsi="Cambria Math"/>
                                          <w:sz w:val="24"/>
                                          <w:szCs w:val="24"/>
                                          <w:lang w:val="es-AR"/>
                                        </w:rPr>
                                        <m:t>φ</m:t>
                                      </m:r>
                                    </m:e>
                                  </m:func>
                                </m:e>
                              </m:func>
                              <m:r>
                                <w:rPr>
                                  <w:rFonts w:ascii="Cambria Math" w:hAnsi="Cambria Math"/>
                                  <w:sz w:val="24"/>
                                  <w:szCs w:val="24"/>
                                  <w:lang w:val="es-AR"/>
                                </w:rPr>
                                <m:t xml:space="preserve">  </m:t>
                              </m:r>
                            </m:e>
                          </m:d>
                        </m:e>
                        <m:sup>
                          <m:r>
                            <w:rPr>
                              <w:rFonts w:ascii="Cambria Math" w:hAnsi="Cambria Math"/>
                              <w:sz w:val="24"/>
                              <w:szCs w:val="24"/>
                              <w:lang w:val="es-AR"/>
                            </w:rPr>
                            <m:t>2</m:t>
                          </m:r>
                        </m:sup>
                      </m:sSup>
                      <m:r>
                        <w:rPr>
                          <w:rFonts w:ascii="Cambria Math" w:hAnsi="Cambria Math"/>
                          <w:sz w:val="24"/>
                          <w:szCs w:val="24"/>
                          <w:lang w:val="es-AR"/>
                        </w:rPr>
                        <m:t>-</m:t>
                      </m:r>
                      <m:sSup>
                        <m:sSupPr>
                          <m:ctrlPr>
                            <w:rPr>
                              <w:rFonts w:ascii="Cambria Math" w:hAnsi="Cambria Math"/>
                              <w:i/>
                              <w:sz w:val="24"/>
                              <w:szCs w:val="24"/>
                              <w:lang w:val="es-AR"/>
                            </w:rPr>
                          </m:ctrlPr>
                        </m:sSupPr>
                        <m:e>
                          <m:d>
                            <m:dPr>
                              <m:ctrlPr>
                                <w:rPr>
                                  <w:rFonts w:ascii="Cambria Math" w:hAnsi="Cambria Math"/>
                                  <w:i/>
                                  <w:sz w:val="24"/>
                                  <w:szCs w:val="24"/>
                                  <w:lang w:val="es-AR"/>
                                </w:rPr>
                              </m:ctrlPr>
                            </m:dPr>
                            <m:e>
                              <m:r>
                                <w:rPr>
                                  <w:rFonts w:ascii="Cambria Math" w:hAnsi="Cambria Math"/>
                                  <w:sz w:val="24"/>
                                  <w:szCs w:val="24"/>
                                  <w:lang w:val="es-AR"/>
                                </w:rPr>
                                <m:t>r</m:t>
                              </m:r>
                              <m:func>
                                <m:funcPr>
                                  <m:ctrlPr>
                                    <w:rPr>
                                      <w:rFonts w:ascii="Cambria Math" w:hAnsi="Cambria Math"/>
                                      <w:i/>
                                      <w:sz w:val="24"/>
                                      <w:szCs w:val="24"/>
                                      <w:lang w:val="es-AR"/>
                                    </w:rPr>
                                  </m:ctrlPr>
                                </m:funcPr>
                                <m:fName>
                                  <m:r>
                                    <m:rPr>
                                      <m:sty m:val="p"/>
                                    </m:rPr>
                                    <w:rPr>
                                      <w:rFonts w:ascii="Cambria Math" w:hAnsi="Cambria Math"/>
                                      <w:sz w:val="24"/>
                                      <w:szCs w:val="24"/>
                                      <w:lang w:val="es-AR"/>
                                    </w:rPr>
                                    <m:t>sin</m:t>
                                  </m:r>
                                </m:fName>
                                <m:e>
                                  <m:r>
                                    <w:rPr>
                                      <w:rFonts w:ascii="Cambria Math" w:hAnsi="Cambria Math"/>
                                      <w:sz w:val="24"/>
                                      <w:szCs w:val="24"/>
                                      <w:lang w:val="es-AR"/>
                                    </w:rPr>
                                    <m:t>θ</m:t>
                                  </m:r>
                                  <m:func>
                                    <m:funcPr>
                                      <m:ctrlPr>
                                        <w:rPr>
                                          <w:rFonts w:ascii="Cambria Math" w:hAnsi="Cambria Math"/>
                                          <w:i/>
                                          <w:sz w:val="24"/>
                                          <w:szCs w:val="24"/>
                                          <w:lang w:val="es-AR"/>
                                        </w:rPr>
                                      </m:ctrlPr>
                                    </m:funcPr>
                                    <m:fName>
                                      <m:r>
                                        <m:rPr>
                                          <m:sty m:val="p"/>
                                        </m:rPr>
                                        <w:rPr>
                                          <w:rFonts w:ascii="Cambria Math" w:hAnsi="Cambria Math"/>
                                          <w:sz w:val="24"/>
                                          <w:szCs w:val="24"/>
                                          <w:lang w:val="es-AR"/>
                                        </w:rPr>
                                        <m:t>sin</m:t>
                                      </m:r>
                                    </m:fName>
                                    <m:e>
                                      <m:r>
                                        <w:rPr>
                                          <w:rFonts w:ascii="Cambria Math" w:hAnsi="Cambria Math"/>
                                          <w:sz w:val="24"/>
                                          <w:szCs w:val="24"/>
                                          <w:lang w:val="es-AR"/>
                                        </w:rPr>
                                        <m:t>φ</m:t>
                                      </m:r>
                                    </m:e>
                                  </m:func>
                                </m:e>
                              </m:func>
                            </m:e>
                          </m:d>
                        </m:e>
                        <m:sup>
                          <m:r>
                            <w:rPr>
                              <w:rFonts w:ascii="Cambria Math" w:hAnsi="Cambria Math"/>
                              <w:sz w:val="24"/>
                              <w:szCs w:val="24"/>
                              <w:lang w:val="es-AR"/>
                            </w:rPr>
                            <m:t>2</m:t>
                          </m:r>
                        </m:sup>
                      </m:sSup>
                      <m:r>
                        <w:rPr>
                          <w:rFonts w:ascii="Cambria Math" w:hAnsi="Cambria Math"/>
                          <w:sz w:val="24"/>
                          <w:szCs w:val="24"/>
                          <w:lang w:val="es-AR"/>
                        </w:rPr>
                        <m:t>-</m:t>
                      </m:r>
                      <m:sSup>
                        <m:sSupPr>
                          <m:ctrlPr>
                            <w:rPr>
                              <w:rFonts w:ascii="Cambria Math" w:hAnsi="Cambria Math"/>
                              <w:i/>
                              <w:sz w:val="24"/>
                              <w:szCs w:val="24"/>
                              <w:lang w:val="es-AR"/>
                            </w:rPr>
                          </m:ctrlPr>
                        </m:sSupPr>
                        <m:e>
                          <m:d>
                            <m:dPr>
                              <m:ctrlPr>
                                <w:rPr>
                                  <w:rFonts w:ascii="Cambria Math" w:hAnsi="Cambria Math"/>
                                  <w:i/>
                                  <w:sz w:val="24"/>
                                  <w:szCs w:val="24"/>
                                  <w:lang w:val="es-AR"/>
                                </w:rPr>
                              </m:ctrlPr>
                            </m:dPr>
                            <m:e>
                              <m:r>
                                <w:rPr>
                                  <w:rFonts w:ascii="Cambria Math" w:hAnsi="Cambria Math"/>
                                  <w:sz w:val="24"/>
                                  <w:szCs w:val="24"/>
                                  <w:lang w:val="es-AR"/>
                                </w:rPr>
                                <m:t>r</m:t>
                              </m:r>
                              <m:func>
                                <m:funcPr>
                                  <m:ctrlPr>
                                    <w:rPr>
                                      <w:rFonts w:ascii="Cambria Math" w:hAnsi="Cambria Math"/>
                                      <w:i/>
                                      <w:sz w:val="24"/>
                                      <w:szCs w:val="24"/>
                                      <w:lang w:val="es-AR"/>
                                    </w:rPr>
                                  </m:ctrlPr>
                                </m:funcPr>
                                <m:fName>
                                  <m:r>
                                    <m:rPr>
                                      <m:sty m:val="p"/>
                                    </m:rPr>
                                    <w:rPr>
                                      <w:rFonts w:ascii="Cambria Math" w:hAnsi="Cambria Math"/>
                                      <w:sz w:val="24"/>
                                      <w:szCs w:val="24"/>
                                      <w:lang w:val="es-AR"/>
                                    </w:rPr>
                                    <m:t>cos</m:t>
                                  </m:r>
                                </m:fName>
                                <m:e>
                                  <m:r>
                                    <w:rPr>
                                      <w:rFonts w:ascii="Cambria Math" w:hAnsi="Cambria Math"/>
                                      <w:sz w:val="24"/>
                                      <w:szCs w:val="24"/>
                                      <w:lang w:val="es-AR"/>
                                    </w:rPr>
                                    <m:t>φ</m:t>
                                  </m:r>
                                </m:e>
                              </m:func>
                            </m:e>
                          </m:d>
                        </m:e>
                        <m:sup>
                          <m:r>
                            <w:rPr>
                              <w:rFonts w:ascii="Cambria Math" w:hAnsi="Cambria Math"/>
                              <w:sz w:val="24"/>
                              <w:szCs w:val="24"/>
                              <w:lang w:val="es-AR"/>
                            </w:rPr>
                            <m:t>2</m:t>
                          </m:r>
                        </m:sup>
                      </m:sSup>
                    </m:e>
                  </m:d>
                  <m:func>
                    <m:funcPr>
                      <m:ctrlPr>
                        <w:rPr>
                          <w:rFonts w:ascii="Cambria Math" w:hAnsi="Cambria Math"/>
                          <w:i/>
                          <w:sz w:val="24"/>
                          <w:szCs w:val="24"/>
                          <w:lang w:val="es-AR"/>
                        </w:rPr>
                      </m:ctrlPr>
                    </m:funcPr>
                    <m:fName>
                      <m:r>
                        <m:rPr>
                          <m:sty m:val="p"/>
                        </m:rPr>
                        <w:rPr>
                          <w:rFonts w:ascii="Cambria Math" w:hAnsi="Cambria Math"/>
                          <w:sz w:val="24"/>
                          <w:szCs w:val="24"/>
                          <w:lang w:val="es-AR"/>
                        </w:rPr>
                        <m:t>sin</m:t>
                      </m:r>
                    </m:fName>
                    <m:e>
                      <m:r>
                        <w:rPr>
                          <w:rFonts w:ascii="Cambria Math" w:hAnsi="Cambria Math"/>
                          <w:sz w:val="24"/>
                          <w:szCs w:val="24"/>
                          <w:lang w:val="es-AR"/>
                        </w:rPr>
                        <m:t>θ</m:t>
                      </m:r>
                    </m:e>
                  </m:func>
                  <m:r>
                    <w:rPr>
                      <w:rFonts w:ascii="Cambria Math" w:hAnsi="Cambria Math"/>
                      <w:sz w:val="24"/>
                      <w:szCs w:val="24"/>
                      <w:lang w:val="es-AR"/>
                    </w:rPr>
                    <m:t>ⅆθⅆϕ</m:t>
                  </m:r>
                </m:e>
              </m:nary>
            </m:e>
          </m:nary>
          <m:r>
            <w:rPr>
              <w:rFonts w:ascii="Cambria Math" w:hAnsi="Cambria Math" w:cs="Times New Roman"/>
              <w:sz w:val="24"/>
              <w:szCs w:val="24"/>
              <w:lang w:val="es-AR"/>
            </w:rPr>
            <m:t>=0</m:t>
          </m:r>
        </m:oMath>
      </m:oMathPara>
    </w:p>
    <w:p w:rsidR="00035167" w:rsidRPr="00A2706E" w:rsidRDefault="00035167" w:rsidP="00035167">
      <w:pPr>
        <w:jc w:val="right"/>
        <w:rPr>
          <w:rFonts w:ascii="Times New Roman" w:hAnsi="Times New Roman" w:cs="Times New Roman"/>
          <w:sz w:val="24"/>
          <w:szCs w:val="24"/>
        </w:rPr>
      </w:pPr>
      <w:r w:rsidRPr="00A2706E">
        <w:rPr>
          <w:rFonts w:ascii="Times New Roman" w:hAnsi="Times New Roman" w:cs="Times New Roman"/>
          <w:sz w:val="24"/>
          <w:szCs w:val="24"/>
        </w:rPr>
        <w:t>(3.9)</w:t>
      </w:r>
    </w:p>
    <w:p w:rsidR="00035167" w:rsidRPr="003F2969" w:rsidRDefault="00035167" w:rsidP="00035167">
      <w:pPr>
        <w:rPr>
          <w:rFonts w:ascii="Times New Roman" w:hAnsi="Times New Roman" w:cs="Times New Roman"/>
          <w:sz w:val="24"/>
          <w:szCs w:val="24"/>
        </w:rPr>
      </w:pPr>
      <w:r w:rsidRPr="00131958">
        <w:rPr>
          <w:rFonts w:ascii="Times New Roman" w:hAnsi="Times New Roman" w:cs="Times New Roman"/>
          <w:sz w:val="24"/>
          <w:szCs w:val="24"/>
        </w:rPr>
        <w:tab/>
        <w:t xml:space="preserve">This is a very </w:t>
      </w:r>
      <w:r w:rsidRPr="003F2969">
        <w:rPr>
          <w:rFonts w:ascii="Times New Roman" w:hAnsi="Times New Roman" w:cs="Times New Roman"/>
          <w:sz w:val="24"/>
          <w:szCs w:val="24"/>
        </w:rPr>
        <w:t>interesting result. Although the occupation of a particular quantum state (</w:t>
      </w:r>
      <w:proofErr w:type="spellStart"/>
      <w:r w:rsidRPr="003F2969">
        <w:rPr>
          <w:rFonts w:ascii="Times New Roman" w:hAnsi="Times New Roman" w:cs="Times New Roman"/>
          <w:i/>
          <w:sz w:val="24"/>
          <w:szCs w:val="24"/>
        </w:rPr>
        <w:t>i</w:t>
      </w:r>
      <w:proofErr w:type="gramStart"/>
      <w:r w:rsidRPr="003F2969">
        <w:rPr>
          <w:rFonts w:ascii="Times New Roman" w:hAnsi="Times New Roman" w:cs="Times New Roman"/>
          <w:i/>
          <w:sz w:val="24"/>
          <w:szCs w:val="24"/>
        </w:rPr>
        <w:t>,j,k</w:t>
      </w:r>
      <w:proofErr w:type="spellEnd"/>
      <w:proofErr w:type="gramEnd"/>
      <w:r w:rsidRPr="003F2969">
        <w:rPr>
          <w:rFonts w:ascii="Times New Roman" w:hAnsi="Times New Roman" w:cs="Times New Roman"/>
          <w:sz w:val="24"/>
          <w:szCs w:val="24"/>
        </w:rPr>
        <w:t xml:space="preserve">) does not remain constant, a redistribution occurs among other states with equal energy. And the total population of the states with energy </w:t>
      </w:r>
      <w:r w:rsidRPr="003F2969">
        <w:rPr>
          <w:rFonts w:ascii="Times New Roman" w:hAnsi="Times New Roman" w:cs="Times New Roman"/>
          <w:i/>
          <w:sz w:val="24"/>
          <w:szCs w:val="24"/>
          <w:lang w:val="es-AR"/>
        </w:rPr>
        <w:t>ε</w:t>
      </w:r>
      <w:proofErr w:type="spellStart"/>
      <w:r w:rsidRPr="00A2706E">
        <w:rPr>
          <w:rFonts w:ascii="Times New Roman" w:hAnsi="Times New Roman" w:cs="Times New Roman"/>
          <w:i/>
          <w:sz w:val="24"/>
          <w:szCs w:val="24"/>
          <w:vertAlign w:val="subscript"/>
        </w:rPr>
        <w:t>ijk</w:t>
      </w:r>
      <w:proofErr w:type="spellEnd"/>
      <w:r w:rsidRPr="003F2969">
        <w:rPr>
          <w:rFonts w:ascii="Times New Roman" w:hAnsi="Times New Roman" w:cs="Times New Roman"/>
          <w:sz w:val="24"/>
          <w:szCs w:val="24"/>
        </w:rPr>
        <w:t xml:space="preserve"> remains constant. Thus, the microscopic condition for a process to be adiabatic is fulfilled: the occupation of an energy level is constant even though there is a redistribution of the particles among the different degenerate states.</w:t>
      </w:r>
    </w:p>
    <w:p w:rsidR="00035167" w:rsidRPr="003F2969" w:rsidRDefault="00035167" w:rsidP="00035167">
      <w:pPr>
        <w:rPr>
          <w:rFonts w:ascii="Times New Roman" w:hAnsi="Times New Roman" w:cs="Times New Roman"/>
          <w:sz w:val="24"/>
          <w:szCs w:val="24"/>
        </w:rPr>
      </w:pPr>
      <w:r w:rsidRPr="003F2969">
        <w:rPr>
          <w:rFonts w:ascii="Times New Roman" w:hAnsi="Times New Roman" w:cs="Times New Roman"/>
          <w:sz w:val="24"/>
          <w:szCs w:val="24"/>
        </w:rPr>
        <w:tab/>
        <w:t>At this point it seems convenient to rewrite Eq. (3.4a). For this, remember the expression of the energy given by (2.3), so that:</w:t>
      </w:r>
    </w:p>
    <w:p w:rsidR="00035167" w:rsidRPr="003F2969" w:rsidRDefault="00035167" w:rsidP="00035167">
      <w:pPr>
        <w:jc w:val="center"/>
        <w:rPr>
          <w:rFonts w:ascii="Times New Roman" w:hAnsi="Times New Roman" w:cs="Times New Roman"/>
          <w:sz w:val="24"/>
          <w:szCs w:val="24"/>
          <w:lang w:val="es-AR"/>
        </w:rPr>
      </w:pPr>
      <m:oMathPara>
        <m:oMath>
          <m:r>
            <w:rPr>
              <w:rFonts w:ascii="Cambria Math" w:hAnsi="Cambria Math"/>
              <w:sz w:val="24"/>
              <w:szCs w:val="24"/>
              <w:lang w:val="es-AR"/>
            </w:rPr>
            <m:t>d</m:t>
          </m:r>
          <m:sSubSup>
            <m:sSubSupPr>
              <m:ctrlPr>
                <w:rPr>
                  <w:rFonts w:ascii="Cambria Math" w:hAnsi="Cambria Math"/>
                  <w:i/>
                  <w:sz w:val="24"/>
                  <w:szCs w:val="24"/>
                  <w:lang w:val="es-AR"/>
                </w:rPr>
              </m:ctrlPr>
            </m:sSubSupPr>
            <m:e>
              <m:r>
                <w:rPr>
                  <w:rFonts w:ascii="Cambria Math" w:hAnsi="Cambria Math"/>
                  <w:sz w:val="24"/>
                  <w:szCs w:val="24"/>
                  <w:lang w:val="es-AR"/>
                </w:rPr>
                <m:t>p</m:t>
              </m:r>
            </m:e>
            <m:sub>
              <m:r>
                <w:rPr>
                  <w:rFonts w:ascii="Cambria Math" w:hAnsi="Cambria Math"/>
                  <w:sz w:val="24"/>
                  <w:szCs w:val="24"/>
                  <w:lang w:val="es-AR"/>
                </w:rPr>
                <m:t>ijk</m:t>
              </m:r>
            </m:sub>
            <m:sup>
              <m:r>
                <w:rPr>
                  <w:rFonts w:ascii="Cambria Math" w:hAnsi="Cambria Math"/>
                  <w:sz w:val="24"/>
                  <w:szCs w:val="24"/>
                  <w:lang w:val="es-AR"/>
                </w:rPr>
                <m:t>(x)</m:t>
              </m:r>
            </m:sup>
          </m:sSubSup>
          <m:r>
            <w:rPr>
              <w:rFonts w:ascii="Cambria Math" w:hAnsi="Cambria Math"/>
              <w:sz w:val="24"/>
              <w:szCs w:val="24"/>
              <w:lang w:val="es-AR"/>
            </w:rPr>
            <m:t>=</m:t>
          </m:r>
          <m:f>
            <m:fPr>
              <m:ctrlPr>
                <w:rPr>
                  <w:rFonts w:ascii="Cambria Math" w:hAnsi="Cambria Math"/>
                  <w:i/>
                  <w:sz w:val="24"/>
                  <w:szCs w:val="24"/>
                  <w:lang w:val="es-AR"/>
                </w:rPr>
              </m:ctrlPr>
            </m:fPr>
            <m:num>
              <m:r>
                <w:rPr>
                  <w:rFonts w:ascii="Cambria Math" w:hAnsi="Cambria Math"/>
                  <w:sz w:val="24"/>
                  <w:szCs w:val="24"/>
                  <w:lang w:val="es-AR"/>
                </w:rPr>
                <m:t>2</m:t>
              </m:r>
            </m:num>
            <m:den>
              <m:r>
                <w:rPr>
                  <w:rFonts w:ascii="Cambria Math" w:hAnsi="Cambria Math"/>
                  <w:sz w:val="24"/>
                  <w:szCs w:val="24"/>
                  <w:lang w:val="es-AR"/>
                </w:rPr>
                <m:t>3</m:t>
              </m:r>
            </m:den>
          </m:f>
          <m:r>
            <w:rPr>
              <w:rFonts w:ascii="Cambria Math" w:hAnsi="Cambria Math"/>
              <w:sz w:val="24"/>
              <w:szCs w:val="24"/>
              <w:lang w:val="es-AR"/>
            </w:rPr>
            <m:t>*</m:t>
          </m:r>
          <m:f>
            <m:fPr>
              <m:ctrlPr>
                <w:rPr>
                  <w:rFonts w:ascii="Cambria Math" w:hAnsi="Cambria Math"/>
                  <w:i/>
                  <w:sz w:val="24"/>
                  <w:szCs w:val="24"/>
                  <w:lang w:val="es-AR"/>
                </w:rPr>
              </m:ctrlPr>
            </m:fPr>
            <m:num>
              <m:sSub>
                <m:sSubPr>
                  <m:ctrlPr>
                    <w:rPr>
                      <w:rFonts w:ascii="Cambria Math" w:hAnsi="Cambria Math"/>
                      <w:i/>
                      <w:sz w:val="24"/>
                      <w:szCs w:val="24"/>
                      <w:lang w:val="es-AR"/>
                    </w:rPr>
                  </m:ctrlPr>
                </m:sSubPr>
                <m:e>
                  <m:r>
                    <w:rPr>
                      <w:rFonts w:ascii="Cambria Math" w:hAnsi="Cambria Math"/>
                      <w:sz w:val="24"/>
                      <w:szCs w:val="24"/>
                      <w:lang w:val="es-AR"/>
                    </w:rPr>
                    <m:t>p</m:t>
                  </m:r>
                </m:e>
                <m:sub>
                  <m:r>
                    <w:rPr>
                      <w:rFonts w:ascii="Cambria Math" w:hAnsi="Cambria Math"/>
                      <w:sz w:val="24"/>
                      <w:szCs w:val="24"/>
                      <w:lang w:val="es-AR"/>
                    </w:rPr>
                    <m:t>ijk</m:t>
                  </m:r>
                </m:sub>
              </m:sSub>
            </m:num>
            <m:den>
              <m:r>
                <w:rPr>
                  <w:rFonts w:ascii="Cambria Math" w:hAnsi="Cambria Math"/>
                  <w:sz w:val="24"/>
                  <w:szCs w:val="24"/>
                  <w:lang w:val="es-AR"/>
                </w:rPr>
                <m:t>t</m:t>
              </m:r>
            </m:den>
          </m:f>
          <m:d>
            <m:dPr>
              <m:ctrlPr>
                <w:rPr>
                  <w:rFonts w:ascii="Cambria Math" w:hAnsi="Cambria Math"/>
                  <w:i/>
                  <w:sz w:val="24"/>
                  <w:szCs w:val="24"/>
                  <w:lang w:val="es-AR"/>
                </w:rPr>
              </m:ctrlPr>
            </m:dPr>
            <m:e>
              <m:r>
                <w:rPr>
                  <w:rFonts w:ascii="Cambria Math" w:hAnsi="Cambria Math"/>
                  <w:sz w:val="24"/>
                  <w:szCs w:val="24"/>
                  <w:lang w:val="es-AR"/>
                </w:rPr>
                <m:t>3</m:t>
              </m:r>
              <m:f>
                <m:fPr>
                  <m:ctrlPr>
                    <w:rPr>
                      <w:rFonts w:ascii="Cambria Math" w:hAnsi="Cambria Math"/>
                      <w:i/>
                      <w:sz w:val="24"/>
                      <w:szCs w:val="24"/>
                      <w:lang w:val="es-AR"/>
                    </w:rPr>
                  </m:ctrlPr>
                </m:fPr>
                <m:num>
                  <m:sSup>
                    <m:sSupPr>
                      <m:ctrlPr>
                        <w:rPr>
                          <w:rFonts w:ascii="Cambria Math" w:hAnsi="Cambria Math"/>
                          <w:i/>
                          <w:sz w:val="24"/>
                          <w:szCs w:val="24"/>
                          <w:lang w:val="es-AR"/>
                        </w:rPr>
                      </m:ctrlPr>
                    </m:sSupPr>
                    <m:e>
                      <m:r>
                        <w:rPr>
                          <w:rFonts w:ascii="Cambria Math" w:hAnsi="Cambria Math"/>
                          <w:sz w:val="24"/>
                          <w:szCs w:val="24"/>
                          <w:lang w:val="es-AR"/>
                        </w:rPr>
                        <m:t>i</m:t>
                      </m:r>
                    </m:e>
                    <m:sup>
                      <m:r>
                        <w:rPr>
                          <w:rFonts w:ascii="Cambria Math" w:hAnsi="Cambria Math"/>
                          <w:sz w:val="24"/>
                          <w:szCs w:val="24"/>
                          <w:lang w:val="es-AR"/>
                        </w:rPr>
                        <m:t>2</m:t>
                      </m:r>
                    </m:sup>
                  </m:sSup>
                </m:num>
                <m:den>
                  <m:sSup>
                    <m:sSupPr>
                      <m:ctrlPr>
                        <w:rPr>
                          <w:rFonts w:ascii="Cambria Math" w:hAnsi="Cambria Math"/>
                          <w:i/>
                          <w:sz w:val="24"/>
                          <w:szCs w:val="24"/>
                          <w:lang w:val="es-AR"/>
                        </w:rPr>
                      </m:ctrlPr>
                    </m:sSupPr>
                    <m:e>
                      <m:sSub>
                        <m:sSubPr>
                          <m:ctrlPr>
                            <w:rPr>
                              <w:rFonts w:ascii="Cambria Math" w:hAnsi="Cambria Math"/>
                              <w:i/>
                              <w:sz w:val="24"/>
                              <w:szCs w:val="24"/>
                              <w:lang w:val="es-AR"/>
                            </w:rPr>
                          </m:ctrlPr>
                        </m:sSubPr>
                        <m:e>
                          <m:r>
                            <w:rPr>
                              <w:rFonts w:ascii="Cambria Math" w:hAnsi="Cambria Math"/>
                              <w:sz w:val="24"/>
                              <w:szCs w:val="24"/>
                              <w:lang w:val="es-AR"/>
                            </w:rPr>
                            <m:t>l</m:t>
                          </m:r>
                        </m:e>
                        <m:sub>
                          <m:r>
                            <w:rPr>
                              <w:rFonts w:ascii="Cambria Math" w:hAnsi="Cambria Math"/>
                              <w:sz w:val="24"/>
                              <w:szCs w:val="24"/>
                              <w:lang w:val="es-AR"/>
                            </w:rPr>
                            <m:t>x</m:t>
                          </m:r>
                        </m:sub>
                      </m:sSub>
                    </m:e>
                    <m:sup>
                      <m:r>
                        <w:rPr>
                          <w:rFonts w:ascii="Cambria Math" w:hAnsi="Cambria Math"/>
                          <w:sz w:val="24"/>
                          <w:szCs w:val="24"/>
                          <w:lang w:val="es-AR"/>
                        </w:rPr>
                        <m:t>2</m:t>
                      </m:r>
                    </m:sup>
                  </m:sSup>
                </m:den>
              </m:f>
              <m:r>
                <w:rPr>
                  <w:rFonts w:ascii="Cambria Math" w:hAnsi="Cambria Math"/>
                  <w:sz w:val="24"/>
                  <w:szCs w:val="24"/>
                  <w:lang w:val="es-AR"/>
                </w:rPr>
                <m:t>-</m:t>
              </m:r>
              <m:sSub>
                <m:sSubPr>
                  <m:ctrlPr>
                    <w:rPr>
                      <w:rFonts w:ascii="Cambria Math" w:hAnsi="Cambria Math"/>
                      <w:i/>
                      <w:sz w:val="24"/>
                      <w:szCs w:val="24"/>
                      <w:lang w:val="es-AR"/>
                    </w:rPr>
                  </m:ctrlPr>
                </m:sSubPr>
                <m:e>
                  <m:r>
                    <w:rPr>
                      <w:rFonts w:ascii="Cambria Math" w:hAnsi="Cambria Math"/>
                      <w:sz w:val="24"/>
                      <w:szCs w:val="24"/>
                      <w:lang w:val="es-AR"/>
                    </w:rPr>
                    <m:t>ε</m:t>
                  </m:r>
                </m:e>
                <m:sub>
                  <m:r>
                    <w:rPr>
                      <w:rFonts w:ascii="Cambria Math" w:hAnsi="Cambria Math"/>
                      <w:sz w:val="24"/>
                      <w:szCs w:val="24"/>
                      <w:lang w:val="es-AR"/>
                    </w:rPr>
                    <m:t>ijk</m:t>
                  </m:r>
                </m:sub>
              </m:sSub>
            </m:e>
          </m:d>
          <m:f>
            <m:fPr>
              <m:ctrlPr>
                <w:rPr>
                  <w:rFonts w:ascii="Cambria Math" w:hAnsi="Cambria Math"/>
                  <w:i/>
                  <w:sz w:val="24"/>
                  <w:szCs w:val="24"/>
                  <w:lang w:val="es-AR"/>
                </w:rPr>
              </m:ctrlPr>
            </m:fPr>
            <m:num>
              <m:r>
                <w:rPr>
                  <w:rFonts w:ascii="Cambria Math" w:hAnsi="Cambria Math"/>
                  <w:sz w:val="24"/>
                  <w:szCs w:val="24"/>
                  <w:lang w:val="es-AR"/>
                </w:rPr>
                <m:t>d</m:t>
              </m:r>
              <m:sSub>
                <m:sSubPr>
                  <m:ctrlPr>
                    <w:rPr>
                      <w:rFonts w:ascii="Cambria Math" w:hAnsi="Cambria Math"/>
                      <w:i/>
                      <w:lang w:val="es-AR"/>
                    </w:rPr>
                  </m:ctrlPr>
                </m:sSubPr>
                <m:e>
                  <m:r>
                    <w:rPr>
                      <w:rFonts w:ascii="Cambria Math" w:hAnsi="Cambria Math"/>
                      <w:lang w:val="es-AR"/>
                    </w:rPr>
                    <m:t>l</m:t>
                  </m:r>
                </m:e>
                <m:sub>
                  <m:r>
                    <w:rPr>
                      <w:rFonts w:ascii="Cambria Math" w:hAnsi="Cambria Math"/>
                      <w:lang w:val="es-AR"/>
                    </w:rPr>
                    <m:t>x</m:t>
                  </m:r>
                </m:sub>
              </m:sSub>
            </m:num>
            <m:den>
              <m:sSub>
                <m:sSubPr>
                  <m:ctrlPr>
                    <w:rPr>
                      <w:rFonts w:ascii="Cambria Math" w:hAnsi="Cambria Math"/>
                      <w:i/>
                      <w:sz w:val="24"/>
                      <w:szCs w:val="24"/>
                      <w:lang w:val="es-AR"/>
                    </w:rPr>
                  </m:ctrlPr>
                </m:sSubPr>
                <m:e>
                  <m:r>
                    <w:rPr>
                      <w:rFonts w:ascii="Cambria Math" w:hAnsi="Cambria Math"/>
                      <w:sz w:val="24"/>
                      <w:szCs w:val="24"/>
                      <w:lang w:val="es-AR"/>
                    </w:rPr>
                    <m:t>l</m:t>
                  </m:r>
                </m:e>
                <m:sub>
                  <m:r>
                    <w:rPr>
                      <w:rFonts w:ascii="Cambria Math" w:hAnsi="Cambria Math"/>
                      <w:sz w:val="24"/>
                      <w:szCs w:val="24"/>
                      <w:lang w:val="es-AR"/>
                    </w:rPr>
                    <m:t>x</m:t>
                  </m:r>
                </m:sub>
              </m:sSub>
            </m:den>
          </m:f>
        </m:oMath>
      </m:oMathPara>
    </w:p>
    <w:p w:rsidR="00035167" w:rsidRPr="00A2706E" w:rsidRDefault="00035167" w:rsidP="00035167">
      <w:pPr>
        <w:jc w:val="right"/>
        <w:rPr>
          <w:rFonts w:ascii="Times New Roman" w:hAnsi="Times New Roman" w:cs="Times New Roman"/>
          <w:sz w:val="24"/>
          <w:szCs w:val="24"/>
        </w:rPr>
      </w:pPr>
      <w:r w:rsidRPr="00A2706E">
        <w:rPr>
          <w:rFonts w:ascii="Times New Roman" w:hAnsi="Times New Roman" w:cs="Times New Roman"/>
          <w:sz w:val="24"/>
          <w:szCs w:val="24"/>
        </w:rPr>
        <w:t>(3.10)</w:t>
      </w:r>
    </w:p>
    <w:p w:rsidR="00035167" w:rsidRPr="003F2969" w:rsidRDefault="00035167" w:rsidP="00035167">
      <w:pPr>
        <w:rPr>
          <w:rFonts w:ascii="Times New Roman" w:hAnsi="Times New Roman" w:cs="Times New Roman"/>
          <w:sz w:val="24"/>
          <w:szCs w:val="24"/>
        </w:rPr>
      </w:pPr>
      <w:r w:rsidRPr="003F2969">
        <w:rPr>
          <w:rFonts w:ascii="Times New Roman" w:hAnsi="Times New Roman" w:cs="Times New Roman"/>
          <w:sz w:val="24"/>
          <w:szCs w:val="24"/>
        </w:rPr>
        <w:tab/>
        <w:t xml:space="preserve">This equation provides a better understanding of what is happening. The box is expanding in the direction </w:t>
      </w:r>
      <w:r w:rsidRPr="003F2969">
        <w:rPr>
          <w:rFonts w:ascii="Times New Roman" w:hAnsi="Times New Roman" w:cs="Times New Roman"/>
          <w:i/>
          <w:sz w:val="24"/>
          <w:szCs w:val="24"/>
        </w:rPr>
        <w:t>x</w:t>
      </w:r>
      <w:r w:rsidRPr="003F2969">
        <w:rPr>
          <w:rFonts w:ascii="Times New Roman" w:hAnsi="Times New Roman" w:cs="Times New Roman"/>
          <w:sz w:val="24"/>
          <w:szCs w:val="24"/>
        </w:rPr>
        <w:t>, and we are observing what</w:t>
      </w:r>
      <w:r w:rsidRPr="00131958">
        <w:rPr>
          <w:rFonts w:ascii="Times New Roman" w:hAnsi="Times New Roman" w:cs="Times New Roman"/>
          <w:sz w:val="24"/>
          <w:szCs w:val="24"/>
        </w:rPr>
        <w:t xml:space="preserve"> </w:t>
      </w:r>
      <w:r w:rsidRPr="003F2969">
        <w:rPr>
          <w:rFonts w:ascii="Times New Roman" w:hAnsi="Times New Roman" w:cs="Times New Roman"/>
          <w:sz w:val="24"/>
          <w:szCs w:val="24"/>
        </w:rPr>
        <w:t>happens with the occupation probability of a quantum state (</w:t>
      </w:r>
      <w:proofErr w:type="spellStart"/>
      <w:r w:rsidRPr="003F2969">
        <w:rPr>
          <w:rFonts w:ascii="Times New Roman" w:hAnsi="Times New Roman" w:cs="Times New Roman"/>
          <w:i/>
          <w:sz w:val="24"/>
          <w:szCs w:val="24"/>
        </w:rPr>
        <w:t>i</w:t>
      </w:r>
      <w:proofErr w:type="spellEnd"/>
      <w:r w:rsidRPr="003F2969">
        <w:rPr>
          <w:rFonts w:ascii="Times New Roman" w:hAnsi="Times New Roman" w:cs="Times New Roman"/>
          <w:i/>
          <w:sz w:val="24"/>
          <w:szCs w:val="24"/>
        </w:rPr>
        <w:t>, j, k</w:t>
      </w:r>
      <w:r w:rsidRPr="003F2969">
        <w:rPr>
          <w:rFonts w:ascii="Times New Roman" w:hAnsi="Times New Roman" w:cs="Times New Roman"/>
          <w:sz w:val="24"/>
          <w:szCs w:val="24"/>
        </w:rPr>
        <w:t xml:space="preserve">). Eq. (3.10) shows that the population of the quantum state increases for values of </w:t>
      </w:r>
      <w:proofErr w:type="spellStart"/>
      <w:r w:rsidRPr="00A2706E">
        <w:rPr>
          <w:rFonts w:ascii="Times New Roman" w:hAnsi="Times New Roman" w:cs="Times New Roman"/>
          <w:i/>
          <w:sz w:val="24"/>
          <w:szCs w:val="24"/>
        </w:rPr>
        <w:t>i</w:t>
      </w:r>
      <w:proofErr w:type="spellEnd"/>
      <w:r w:rsidRPr="00A2706E">
        <w:rPr>
          <w:rFonts w:ascii="Times New Roman" w:hAnsi="Times New Roman" w:cs="Times New Roman"/>
          <w:i/>
          <w:sz w:val="24"/>
          <w:szCs w:val="24"/>
        </w:rPr>
        <w:t xml:space="preserve"> &gt; (</w:t>
      </w:r>
      <w:r w:rsidRPr="003F2969">
        <w:rPr>
          <w:rFonts w:ascii="Times New Roman" w:hAnsi="Times New Roman" w:cs="Times New Roman"/>
          <w:i/>
          <w:sz w:val="24"/>
          <w:szCs w:val="24"/>
          <w:lang w:val="es-AR"/>
        </w:rPr>
        <w:t>ε</w:t>
      </w:r>
      <w:proofErr w:type="spellStart"/>
      <w:r w:rsidRPr="00A2706E">
        <w:rPr>
          <w:rFonts w:ascii="Times New Roman" w:hAnsi="Times New Roman" w:cs="Times New Roman"/>
          <w:i/>
          <w:sz w:val="24"/>
          <w:szCs w:val="24"/>
          <w:vertAlign w:val="subscript"/>
        </w:rPr>
        <w:t>ijk</w:t>
      </w:r>
      <w:proofErr w:type="spellEnd"/>
      <w:r w:rsidRPr="00A2706E">
        <w:rPr>
          <w:rFonts w:ascii="Times New Roman" w:hAnsi="Times New Roman" w:cs="Times New Roman"/>
          <w:i/>
          <w:sz w:val="24"/>
          <w:szCs w:val="24"/>
        </w:rPr>
        <w:t xml:space="preserve"> / </w:t>
      </w:r>
      <w:proofErr w:type="gramStart"/>
      <w:r w:rsidRPr="00A2706E">
        <w:rPr>
          <w:rFonts w:ascii="Times New Roman" w:hAnsi="Times New Roman" w:cs="Times New Roman"/>
          <w:i/>
          <w:sz w:val="24"/>
          <w:szCs w:val="24"/>
        </w:rPr>
        <w:t>3 )</w:t>
      </w:r>
      <w:proofErr w:type="gramEnd"/>
      <w:r w:rsidRPr="00A2706E">
        <w:rPr>
          <w:rFonts w:ascii="Times New Roman" w:hAnsi="Times New Roman" w:cs="Times New Roman"/>
          <w:i/>
          <w:sz w:val="24"/>
          <w:szCs w:val="24"/>
          <w:vertAlign w:val="superscript"/>
        </w:rPr>
        <w:t>1/2</w:t>
      </w:r>
      <w:r w:rsidRPr="00A2706E">
        <w:rPr>
          <w:rFonts w:ascii="Times New Roman" w:hAnsi="Times New Roman" w:cs="Times New Roman"/>
          <w:i/>
          <w:sz w:val="24"/>
          <w:szCs w:val="24"/>
        </w:rPr>
        <w:t>l</w:t>
      </w:r>
      <w:r w:rsidRPr="00A2706E">
        <w:rPr>
          <w:rFonts w:ascii="Times New Roman" w:hAnsi="Times New Roman" w:cs="Times New Roman"/>
          <w:i/>
          <w:sz w:val="24"/>
          <w:szCs w:val="24"/>
          <w:vertAlign w:val="subscript"/>
        </w:rPr>
        <w:t>x</w:t>
      </w:r>
      <w:r w:rsidRPr="003F2969">
        <w:rPr>
          <w:rFonts w:ascii="Times New Roman" w:hAnsi="Times New Roman" w:cs="Times New Roman"/>
          <w:sz w:val="24"/>
          <w:szCs w:val="24"/>
        </w:rPr>
        <w:t xml:space="preserve"> and decreases if </w:t>
      </w:r>
      <w:proofErr w:type="spellStart"/>
      <w:r w:rsidRPr="003F2969">
        <w:rPr>
          <w:rFonts w:ascii="Times New Roman" w:hAnsi="Times New Roman" w:cs="Times New Roman"/>
          <w:i/>
          <w:sz w:val="24"/>
          <w:szCs w:val="24"/>
        </w:rPr>
        <w:t>i</w:t>
      </w:r>
      <w:proofErr w:type="spellEnd"/>
      <w:r w:rsidRPr="003F2969">
        <w:rPr>
          <w:rFonts w:ascii="Times New Roman" w:hAnsi="Times New Roman" w:cs="Times New Roman"/>
          <w:sz w:val="24"/>
          <w:szCs w:val="24"/>
        </w:rPr>
        <w:t xml:space="preserve"> is smaller than that value. But the redistribution is such that when integrating in all the directions of the quantum numbers space, the net result is zero according to (3.9). There is a transfer among quantum states of equal energy. So, the process can be said to be adiabatic in a quantum mechanics sense because the condition (1.3) is fulfilled.</w:t>
      </w:r>
    </w:p>
    <w:p w:rsidR="00035167" w:rsidRPr="003F2969" w:rsidRDefault="00035167" w:rsidP="00035167">
      <w:pPr>
        <w:rPr>
          <w:rFonts w:ascii="Times New Roman" w:hAnsi="Times New Roman" w:cs="Times New Roman"/>
          <w:sz w:val="24"/>
          <w:szCs w:val="24"/>
        </w:rPr>
      </w:pPr>
      <w:r w:rsidRPr="003F2969">
        <w:rPr>
          <w:rFonts w:ascii="Times New Roman" w:hAnsi="Times New Roman" w:cs="Times New Roman"/>
          <w:sz w:val="24"/>
          <w:szCs w:val="24"/>
        </w:rPr>
        <w:tab/>
        <w:t>It can be concluded that the quasi</w:t>
      </w:r>
      <w:r w:rsidR="00F17DC1">
        <w:rPr>
          <w:rFonts w:ascii="Times New Roman" w:hAnsi="Times New Roman" w:cs="Times New Roman"/>
          <w:sz w:val="24"/>
          <w:szCs w:val="24"/>
        </w:rPr>
        <w:t xml:space="preserve">-static expansion </w:t>
      </w:r>
      <w:r w:rsidRPr="003F2969">
        <w:rPr>
          <w:rFonts w:ascii="Times New Roman" w:hAnsi="Times New Roman" w:cs="Times New Roman"/>
          <w:sz w:val="24"/>
          <w:szCs w:val="24"/>
        </w:rPr>
        <w:t>of an ideal gas in which no heat transfer to or from the exterior occurs, is an adiabatic process from the point of view of both thermodynamics and quantum mechanics.</w:t>
      </w:r>
    </w:p>
    <w:p w:rsidR="00035167" w:rsidRPr="003F2969" w:rsidRDefault="00035167" w:rsidP="00035167">
      <w:pPr>
        <w:rPr>
          <w:rFonts w:ascii="Times New Roman" w:hAnsi="Times New Roman" w:cs="Times New Roman"/>
          <w:sz w:val="24"/>
          <w:szCs w:val="24"/>
        </w:rPr>
      </w:pPr>
    </w:p>
    <w:p w:rsidR="00035167" w:rsidRPr="003F2969" w:rsidRDefault="00035167" w:rsidP="00035167">
      <w:pPr>
        <w:rPr>
          <w:rFonts w:ascii="Times New Roman" w:hAnsi="Times New Roman" w:cs="Times New Roman"/>
          <w:b/>
          <w:sz w:val="28"/>
          <w:szCs w:val="28"/>
        </w:rPr>
      </w:pPr>
      <w:r w:rsidRPr="003F2969">
        <w:rPr>
          <w:rFonts w:ascii="Times New Roman" w:hAnsi="Times New Roman" w:cs="Times New Roman"/>
          <w:b/>
          <w:sz w:val="28"/>
          <w:szCs w:val="28"/>
        </w:rPr>
        <w:t>4. Work done by the system</w:t>
      </w:r>
    </w:p>
    <w:p w:rsidR="00035167" w:rsidRPr="003F2969" w:rsidRDefault="00035167" w:rsidP="00035167">
      <w:pPr>
        <w:rPr>
          <w:rFonts w:ascii="Times New Roman" w:hAnsi="Times New Roman" w:cs="Times New Roman"/>
          <w:sz w:val="24"/>
          <w:szCs w:val="24"/>
        </w:rPr>
      </w:pPr>
      <w:r w:rsidRPr="003F2969">
        <w:rPr>
          <w:rFonts w:ascii="Times New Roman" w:hAnsi="Times New Roman" w:cs="Times New Roman"/>
          <w:sz w:val="24"/>
          <w:szCs w:val="24"/>
        </w:rPr>
        <w:tab/>
        <w:t>From equation (1.2) it is inferred that, when the adiabatic expansio</w:t>
      </w:r>
      <w:r w:rsidR="00F17DC1">
        <w:rPr>
          <w:rFonts w:ascii="Times New Roman" w:hAnsi="Times New Roman" w:cs="Times New Roman"/>
          <w:sz w:val="24"/>
          <w:szCs w:val="24"/>
        </w:rPr>
        <w:t>n</w:t>
      </w:r>
      <w:r w:rsidRPr="003F2969">
        <w:rPr>
          <w:rFonts w:ascii="Times New Roman" w:hAnsi="Times New Roman" w:cs="Times New Roman"/>
          <w:sz w:val="24"/>
          <w:szCs w:val="24"/>
        </w:rPr>
        <w:t xml:space="preserve"> occurs, if there is no change in the occupation number of the levels, any change in the energy of the system is the result of a modification of the quantum levels. And from the macroscopic point of view, the energy change is the result of the work </w:t>
      </w:r>
      <w:proofErr w:type="spellStart"/>
      <w:proofErr w:type="gramStart"/>
      <w:r w:rsidRPr="003F2969">
        <w:rPr>
          <w:rFonts w:ascii="Times New Roman" w:hAnsi="Times New Roman" w:cs="Times New Roman"/>
          <w:i/>
          <w:sz w:val="24"/>
          <w:szCs w:val="24"/>
        </w:rPr>
        <w:t>dw</w:t>
      </w:r>
      <w:proofErr w:type="spellEnd"/>
      <w:proofErr w:type="gramEnd"/>
      <w:r w:rsidRPr="003F2969">
        <w:rPr>
          <w:rFonts w:ascii="Times New Roman" w:hAnsi="Times New Roman" w:cs="Times New Roman"/>
          <w:sz w:val="24"/>
          <w:szCs w:val="24"/>
        </w:rPr>
        <w:t xml:space="preserve"> done by/on the system. We will calculate it explicitly.</w:t>
      </w:r>
    </w:p>
    <w:p w:rsidR="00035167" w:rsidRPr="003F2969" w:rsidRDefault="00035167" w:rsidP="00035167">
      <w:pPr>
        <w:jc w:val="center"/>
        <w:rPr>
          <w:rFonts w:ascii="Times New Roman" w:hAnsi="Times New Roman" w:cs="Times New Roman"/>
          <w:sz w:val="24"/>
          <w:szCs w:val="24"/>
          <w:lang w:val="es-AR"/>
        </w:rPr>
      </w:pPr>
      <m:oMathPara>
        <m:oMath>
          <m:r>
            <w:rPr>
              <w:rFonts w:ascii="Cambria Math" w:hAnsi="Cambria Math" w:cs="Times New Roman"/>
              <w:sz w:val="24"/>
              <w:szCs w:val="24"/>
              <w:lang w:val="es-AR"/>
            </w:rPr>
            <w:lastRenderedPageBreak/>
            <m:t>dE=</m:t>
          </m:r>
          <m:nary>
            <m:naryPr>
              <m:chr m:val="∑"/>
              <m:limLoc m:val="subSup"/>
              <m:ctrlPr>
                <w:rPr>
                  <w:rFonts w:ascii="Cambria Math" w:hAnsi="Cambria Math" w:cs="Times New Roman"/>
                  <w:i/>
                  <w:sz w:val="24"/>
                  <w:szCs w:val="24"/>
                  <w:lang w:val="es-AR"/>
                </w:rPr>
              </m:ctrlPr>
            </m:naryPr>
            <m:sub>
              <m:r>
                <w:rPr>
                  <w:rFonts w:ascii="Cambria Math" w:hAnsi="Cambria Math" w:cs="Times New Roman"/>
                  <w:sz w:val="24"/>
                  <w:szCs w:val="24"/>
                  <w:lang w:val="es-AR"/>
                </w:rPr>
                <m:t>i=0</m:t>
              </m:r>
            </m:sub>
            <m:sup>
              <m:r>
                <w:rPr>
                  <w:rFonts w:ascii="Cambria Math" w:hAnsi="Cambria Math" w:cs="Times New Roman"/>
                  <w:sz w:val="24"/>
                  <w:szCs w:val="24"/>
                  <w:lang w:val="es-AR"/>
                </w:rPr>
                <m:t>∞</m:t>
              </m:r>
            </m:sup>
            <m:e>
              <m:sSub>
                <m:sSubPr>
                  <m:ctrlPr>
                    <w:rPr>
                      <w:rFonts w:ascii="Cambria Math" w:hAnsi="Cambria Math" w:cs="Times New Roman"/>
                      <w:i/>
                      <w:sz w:val="24"/>
                      <w:szCs w:val="24"/>
                      <w:lang w:val="es-AR"/>
                    </w:rPr>
                  </m:ctrlPr>
                </m:sSubPr>
                <m:e>
                  <m:sSub>
                    <m:sSubPr>
                      <m:ctrlPr>
                        <w:rPr>
                          <w:rFonts w:ascii="Cambria Math" w:hAnsi="Cambria Math" w:cs="Times New Roman"/>
                          <w:i/>
                          <w:sz w:val="24"/>
                          <w:szCs w:val="24"/>
                          <w:lang w:val="es-AR"/>
                        </w:rPr>
                      </m:ctrlPr>
                    </m:sSubPr>
                    <m:e>
                      <m:r>
                        <w:rPr>
                          <w:rFonts w:ascii="Cambria Math" w:hAnsi="Cambria Math" w:cs="Times New Roman"/>
                          <w:sz w:val="24"/>
                          <w:szCs w:val="24"/>
                          <w:lang w:val="es-AR"/>
                        </w:rPr>
                        <m:t>g</m:t>
                      </m:r>
                    </m:e>
                    <m:sub>
                      <m:r>
                        <w:rPr>
                          <w:rFonts w:ascii="Cambria Math" w:hAnsi="Cambria Math" w:cs="Times New Roman"/>
                          <w:sz w:val="24"/>
                          <w:szCs w:val="24"/>
                          <w:lang w:val="es-AR"/>
                        </w:rPr>
                        <m:t>i</m:t>
                      </m:r>
                    </m:sub>
                  </m:sSub>
                  <m:r>
                    <w:rPr>
                      <w:rFonts w:ascii="Cambria Math" w:hAnsi="Cambria Math" w:cs="Times New Roman"/>
                      <w:sz w:val="24"/>
                      <w:szCs w:val="24"/>
                      <w:lang w:val="es-AR"/>
                    </w:rPr>
                    <m:t>N</m:t>
                  </m:r>
                </m:e>
                <m:sub>
                  <m:r>
                    <w:rPr>
                      <w:rFonts w:ascii="Cambria Math" w:hAnsi="Cambria Math" w:cs="Times New Roman"/>
                      <w:sz w:val="24"/>
                      <w:szCs w:val="24"/>
                      <w:lang w:val="es-AR"/>
                    </w:rPr>
                    <m:t>i</m:t>
                  </m:r>
                </m:sub>
              </m:sSub>
              <m:r>
                <w:rPr>
                  <w:rFonts w:ascii="Cambria Math" w:hAnsi="Cambria Math" w:cs="Times New Roman"/>
                  <w:sz w:val="24"/>
                  <w:szCs w:val="24"/>
                  <w:lang w:val="es-AR"/>
                </w:rPr>
                <m:t>d</m:t>
              </m:r>
              <m:sSub>
                <m:sSubPr>
                  <m:ctrlPr>
                    <w:rPr>
                      <w:rFonts w:ascii="Cambria Math" w:hAnsi="Cambria Math" w:cs="Times New Roman"/>
                      <w:i/>
                      <w:sz w:val="24"/>
                      <w:szCs w:val="24"/>
                      <w:lang w:val="es-AR"/>
                    </w:rPr>
                  </m:ctrlPr>
                </m:sSubPr>
                <m:e>
                  <m:r>
                    <w:rPr>
                      <w:rFonts w:ascii="Cambria Math" w:hAnsi="Cambria Math" w:cs="Times New Roman"/>
                      <w:sz w:val="24"/>
                      <w:szCs w:val="24"/>
                      <w:lang w:val="es-AR"/>
                    </w:rPr>
                    <m:t>ε</m:t>
                  </m:r>
                </m:e>
                <m:sub>
                  <m:r>
                    <w:rPr>
                      <w:rFonts w:ascii="Cambria Math" w:hAnsi="Cambria Math" w:cs="Times New Roman"/>
                      <w:sz w:val="24"/>
                      <w:szCs w:val="24"/>
                      <w:lang w:val="es-AR"/>
                    </w:rPr>
                    <m:t>i</m:t>
                  </m:r>
                </m:sub>
              </m:sSub>
            </m:e>
          </m:nary>
          <m:r>
            <w:rPr>
              <w:rFonts w:ascii="Cambria Math" w:hAnsi="Cambria Math" w:cs="Times New Roman"/>
              <w:sz w:val="24"/>
              <w:szCs w:val="24"/>
              <w:lang w:val="es-AR"/>
            </w:rPr>
            <m:t>=dw.</m:t>
          </m:r>
        </m:oMath>
      </m:oMathPara>
    </w:p>
    <w:p w:rsidR="00035167" w:rsidRPr="00A2706E" w:rsidRDefault="00035167" w:rsidP="00035167">
      <w:pPr>
        <w:jc w:val="right"/>
        <w:rPr>
          <w:rFonts w:ascii="Times New Roman" w:hAnsi="Times New Roman" w:cs="Times New Roman"/>
          <w:sz w:val="24"/>
          <w:szCs w:val="24"/>
        </w:rPr>
      </w:pPr>
      <w:r w:rsidRPr="00A2706E">
        <w:rPr>
          <w:rFonts w:ascii="Times New Roman" w:hAnsi="Times New Roman" w:cs="Times New Roman"/>
          <w:sz w:val="24"/>
          <w:szCs w:val="24"/>
        </w:rPr>
        <w:t>(4.1)</w:t>
      </w:r>
    </w:p>
    <w:p w:rsidR="00035167" w:rsidRPr="003F2969" w:rsidRDefault="00035167" w:rsidP="00035167">
      <w:pPr>
        <w:rPr>
          <w:rFonts w:ascii="Times New Roman" w:hAnsi="Times New Roman" w:cs="Times New Roman"/>
          <w:sz w:val="24"/>
          <w:szCs w:val="24"/>
        </w:rPr>
      </w:pPr>
      <w:r w:rsidRPr="003F2969">
        <w:rPr>
          <w:rFonts w:ascii="Times New Roman" w:hAnsi="Times New Roman" w:cs="Times New Roman"/>
          <w:sz w:val="24"/>
          <w:szCs w:val="24"/>
        </w:rPr>
        <w:tab/>
        <w:t xml:space="preserve">The expression (4.1) is a compact form of the complete expression implying three summations on the three indexes </w:t>
      </w:r>
      <w:proofErr w:type="spellStart"/>
      <w:r w:rsidRPr="003F2969">
        <w:rPr>
          <w:rFonts w:ascii="Times New Roman" w:hAnsi="Times New Roman" w:cs="Times New Roman"/>
          <w:i/>
          <w:sz w:val="24"/>
          <w:szCs w:val="24"/>
        </w:rPr>
        <w:t>i</w:t>
      </w:r>
      <w:proofErr w:type="spellEnd"/>
      <w:r w:rsidRPr="003F2969">
        <w:rPr>
          <w:rFonts w:ascii="Times New Roman" w:hAnsi="Times New Roman" w:cs="Times New Roman"/>
          <w:i/>
          <w:sz w:val="24"/>
          <w:szCs w:val="24"/>
        </w:rPr>
        <w:t>, j, k</w:t>
      </w:r>
      <w:r w:rsidRPr="003F2969">
        <w:rPr>
          <w:rFonts w:ascii="Times New Roman" w:hAnsi="Times New Roman" w:cs="Times New Roman"/>
          <w:sz w:val="24"/>
          <w:szCs w:val="24"/>
        </w:rPr>
        <w:t xml:space="preserve"> but, to avoid complicating the notation, only one is indicated. In other words, in this section “</w:t>
      </w:r>
      <w:proofErr w:type="spellStart"/>
      <w:r w:rsidRPr="003F2969">
        <w:rPr>
          <w:rFonts w:ascii="Times New Roman" w:hAnsi="Times New Roman" w:cs="Times New Roman"/>
          <w:i/>
          <w:sz w:val="24"/>
          <w:szCs w:val="24"/>
        </w:rPr>
        <w:t>i</w:t>
      </w:r>
      <w:proofErr w:type="spellEnd"/>
      <w:r w:rsidRPr="003F2969">
        <w:rPr>
          <w:rFonts w:ascii="Times New Roman" w:hAnsi="Times New Roman" w:cs="Times New Roman"/>
          <w:sz w:val="24"/>
          <w:szCs w:val="24"/>
        </w:rPr>
        <w:t>” is used as the abbreviated version of “</w:t>
      </w:r>
      <w:proofErr w:type="spellStart"/>
      <w:r w:rsidRPr="003F2969">
        <w:rPr>
          <w:rFonts w:ascii="Times New Roman" w:hAnsi="Times New Roman" w:cs="Times New Roman"/>
          <w:i/>
          <w:sz w:val="24"/>
          <w:szCs w:val="24"/>
        </w:rPr>
        <w:t>ijk</w:t>
      </w:r>
      <w:proofErr w:type="spellEnd"/>
      <w:r w:rsidRPr="003F2969">
        <w:rPr>
          <w:rFonts w:ascii="Times New Roman" w:hAnsi="Times New Roman" w:cs="Times New Roman"/>
          <w:sz w:val="24"/>
          <w:szCs w:val="24"/>
        </w:rPr>
        <w:t xml:space="preserve">”. And we will assume a change in </w:t>
      </w:r>
      <w:r w:rsidRPr="00A2706E">
        <w:rPr>
          <w:rFonts w:ascii="Times New Roman" w:hAnsi="Times New Roman" w:cs="Times New Roman"/>
          <w:i/>
          <w:sz w:val="24"/>
          <w:szCs w:val="24"/>
        </w:rPr>
        <w:t>l</w:t>
      </w:r>
      <w:r w:rsidRPr="00A2706E">
        <w:rPr>
          <w:rFonts w:ascii="Times New Roman" w:hAnsi="Times New Roman" w:cs="Times New Roman"/>
          <w:i/>
          <w:sz w:val="24"/>
          <w:szCs w:val="24"/>
          <w:vertAlign w:val="subscript"/>
        </w:rPr>
        <w:t>x</w:t>
      </w:r>
      <w:r w:rsidRPr="003F2969">
        <w:rPr>
          <w:rFonts w:ascii="Times New Roman" w:hAnsi="Times New Roman" w:cs="Times New Roman"/>
          <w:sz w:val="24"/>
          <w:szCs w:val="24"/>
        </w:rPr>
        <w:t>. So, from (2.5) we get:</w:t>
      </w:r>
    </w:p>
    <w:p w:rsidR="00035167" w:rsidRPr="003F2969" w:rsidRDefault="00035167" w:rsidP="00035167">
      <w:pPr>
        <w:rPr>
          <w:rFonts w:ascii="Times New Roman" w:hAnsi="Times New Roman" w:cs="Times New Roman"/>
          <w:sz w:val="24"/>
          <w:szCs w:val="24"/>
          <w:lang w:val="es-AR"/>
        </w:rPr>
      </w:pPr>
      <m:oMathPara>
        <m:oMath>
          <m:r>
            <w:rPr>
              <w:rFonts w:ascii="Cambria Math" w:hAnsi="Cambria Math" w:cs="Times New Roman"/>
              <w:sz w:val="24"/>
              <w:szCs w:val="24"/>
              <w:lang w:val="es-AR"/>
            </w:rPr>
            <m:t>d</m:t>
          </m:r>
          <m:sSub>
            <m:sSubPr>
              <m:ctrlPr>
                <w:rPr>
                  <w:rFonts w:ascii="Cambria Math" w:hAnsi="Cambria Math" w:cs="Times New Roman"/>
                  <w:i/>
                  <w:sz w:val="24"/>
                  <w:szCs w:val="24"/>
                  <w:lang w:val="es-AR"/>
                </w:rPr>
              </m:ctrlPr>
            </m:sSubPr>
            <m:e>
              <m:r>
                <w:rPr>
                  <w:rFonts w:ascii="Cambria Math" w:hAnsi="Cambria Math" w:cs="Times New Roman"/>
                  <w:sz w:val="24"/>
                  <w:szCs w:val="24"/>
                  <w:lang w:val="es-AR"/>
                </w:rPr>
                <m:t>ε</m:t>
              </m:r>
            </m:e>
            <m:sub>
              <m:r>
                <w:rPr>
                  <w:rFonts w:ascii="Cambria Math" w:hAnsi="Cambria Math" w:cs="Times New Roman"/>
                  <w:sz w:val="24"/>
                  <w:szCs w:val="24"/>
                  <w:lang w:val="es-AR"/>
                </w:rPr>
                <m:t>i</m:t>
              </m:r>
            </m:sub>
          </m:sSub>
          <m:r>
            <w:rPr>
              <w:rFonts w:ascii="Cambria Math" w:hAnsi="Cambria Math" w:cs="Times New Roman"/>
              <w:sz w:val="24"/>
              <w:szCs w:val="24"/>
              <w:lang w:val="es-AR"/>
            </w:rPr>
            <m:t>=</m:t>
          </m:r>
          <m:f>
            <m:fPr>
              <m:ctrlPr>
                <w:rPr>
                  <w:rFonts w:ascii="Cambria Math" w:hAnsi="Cambria Math" w:cs="Times New Roman"/>
                  <w:i/>
                  <w:sz w:val="24"/>
                  <w:szCs w:val="24"/>
                  <w:lang w:val="es-AR"/>
                </w:rPr>
              </m:ctrlPr>
            </m:fPr>
            <m:num>
              <m:r>
                <w:rPr>
                  <w:rFonts w:ascii="Cambria Math" w:hAnsi="Cambria Math" w:cs="Times New Roman"/>
                  <w:sz w:val="24"/>
                  <w:szCs w:val="24"/>
                  <w:lang w:val="es-AR"/>
                </w:rPr>
                <m:t>∂</m:t>
              </m:r>
              <m:sSub>
                <m:sSubPr>
                  <m:ctrlPr>
                    <w:rPr>
                      <w:rFonts w:ascii="Cambria Math" w:hAnsi="Cambria Math" w:cs="Times New Roman"/>
                      <w:i/>
                      <w:sz w:val="24"/>
                      <w:szCs w:val="24"/>
                      <w:lang w:val="es-AR"/>
                    </w:rPr>
                  </m:ctrlPr>
                </m:sSubPr>
                <m:e>
                  <m:r>
                    <w:rPr>
                      <w:rFonts w:ascii="Cambria Math" w:hAnsi="Cambria Math" w:cs="Times New Roman"/>
                      <w:sz w:val="24"/>
                      <w:szCs w:val="24"/>
                      <w:lang w:val="es-AR"/>
                    </w:rPr>
                    <m:t>ε</m:t>
                  </m:r>
                </m:e>
                <m:sub>
                  <m:r>
                    <w:rPr>
                      <w:rFonts w:ascii="Cambria Math" w:hAnsi="Cambria Math" w:cs="Times New Roman"/>
                      <w:sz w:val="24"/>
                      <w:szCs w:val="24"/>
                      <w:lang w:val="es-AR"/>
                    </w:rPr>
                    <m:t>i</m:t>
                  </m:r>
                </m:sub>
              </m:sSub>
            </m:num>
            <m:den>
              <m:r>
                <w:rPr>
                  <w:rFonts w:ascii="Cambria Math" w:hAnsi="Cambria Math" w:cs="Times New Roman"/>
                  <w:sz w:val="24"/>
                  <w:szCs w:val="24"/>
                  <w:lang w:val="es-AR"/>
                </w:rPr>
                <m:t>∂</m:t>
              </m:r>
              <m:sSub>
                <m:sSubPr>
                  <m:ctrlPr>
                    <w:rPr>
                      <w:rFonts w:ascii="Cambria Math" w:hAnsi="Cambria Math" w:cs="Times New Roman"/>
                      <w:i/>
                      <w:sz w:val="24"/>
                      <w:szCs w:val="24"/>
                      <w:lang w:val="es-AR"/>
                    </w:rPr>
                  </m:ctrlPr>
                </m:sSubPr>
                <m:e>
                  <m:r>
                    <w:rPr>
                      <w:rFonts w:ascii="Cambria Math" w:hAnsi="Cambria Math" w:cs="Times New Roman"/>
                      <w:sz w:val="24"/>
                      <w:szCs w:val="24"/>
                      <w:lang w:val="es-AR"/>
                    </w:rPr>
                    <m:t>l</m:t>
                  </m:r>
                </m:e>
                <m:sub>
                  <m:r>
                    <w:rPr>
                      <w:rFonts w:ascii="Cambria Math" w:hAnsi="Cambria Math" w:cs="Times New Roman"/>
                      <w:sz w:val="24"/>
                      <w:szCs w:val="24"/>
                      <w:lang w:val="es-AR"/>
                    </w:rPr>
                    <m:t>x</m:t>
                  </m:r>
                </m:sub>
              </m:sSub>
            </m:den>
          </m:f>
          <m:r>
            <w:rPr>
              <w:rFonts w:ascii="Cambria Math" w:hAnsi="Cambria Math" w:cs="Times New Roman"/>
              <w:sz w:val="24"/>
              <w:szCs w:val="24"/>
              <w:lang w:val="es-AR"/>
            </w:rPr>
            <m:t>d</m:t>
          </m:r>
          <m:sSub>
            <m:sSubPr>
              <m:ctrlPr>
                <w:rPr>
                  <w:rFonts w:ascii="Cambria Math" w:hAnsi="Cambria Math" w:cs="Times New Roman"/>
                  <w:i/>
                  <w:sz w:val="24"/>
                  <w:szCs w:val="24"/>
                  <w:lang w:val="es-AR"/>
                </w:rPr>
              </m:ctrlPr>
            </m:sSubPr>
            <m:e>
              <m:r>
                <w:rPr>
                  <w:rFonts w:ascii="Cambria Math" w:hAnsi="Cambria Math" w:cs="Times New Roman"/>
                  <w:sz w:val="24"/>
                  <w:szCs w:val="24"/>
                  <w:lang w:val="es-AR"/>
                </w:rPr>
                <m:t>l</m:t>
              </m:r>
            </m:e>
            <m:sub>
              <m:r>
                <w:rPr>
                  <w:rFonts w:ascii="Cambria Math" w:hAnsi="Cambria Math" w:cs="Times New Roman"/>
                  <w:sz w:val="24"/>
                  <w:szCs w:val="24"/>
                  <w:lang w:val="es-AR"/>
                </w:rPr>
                <m:t>x</m:t>
              </m:r>
            </m:sub>
          </m:sSub>
          <m:r>
            <w:rPr>
              <w:rFonts w:ascii="Cambria Math" w:hAnsi="Cambria Math" w:cs="Times New Roman"/>
              <w:sz w:val="24"/>
              <w:szCs w:val="24"/>
              <w:lang w:val="es-AR"/>
            </w:rPr>
            <m:t>.</m:t>
          </m:r>
        </m:oMath>
      </m:oMathPara>
    </w:p>
    <w:p w:rsidR="00035167" w:rsidRPr="00A2706E" w:rsidRDefault="008B26F8" w:rsidP="00035167">
      <w:pPr>
        <w:jc w:val="right"/>
        <w:rPr>
          <w:rFonts w:ascii="Times New Roman" w:hAnsi="Times New Roman" w:cs="Times New Roman"/>
          <w:sz w:val="24"/>
          <w:szCs w:val="24"/>
        </w:rPr>
      </w:pPr>
      <w:r>
        <w:rPr>
          <w:rFonts w:ascii="Times New Roman" w:hAnsi="Times New Roman" w:cs="Times New Roman"/>
          <w:sz w:val="24"/>
          <w:szCs w:val="24"/>
        </w:rPr>
        <w:t>(4</w:t>
      </w:r>
      <w:r w:rsidR="00035167" w:rsidRPr="00A2706E">
        <w:rPr>
          <w:rFonts w:ascii="Times New Roman" w:hAnsi="Times New Roman" w:cs="Times New Roman"/>
          <w:sz w:val="24"/>
          <w:szCs w:val="24"/>
        </w:rPr>
        <w:t>.2)</w:t>
      </w:r>
    </w:p>
    <w:p w:rsidR="00035167" w:rsidRPr="003F2969" w:rsidRDefault="00035167" w:rsidP="00035167">
      <w:pPr>
        <w:rPr>
          <w:rFonts w:ascii="Times New Roman" w:hAnsi="Times New Roman" w:cs="Times New Roman"/>
          <w:sz w:val="24"/>
          <w:szCs w:val="24"/>
        </w:rPr>
      </w:pPr>
      <w:r w:rsidRPr="003F2969">
        <w:rPr>
          <w:rFonts w:ascii="Times New Roman" w:hAnsi="Times New Roman" w:cs="Times New Roman"/>
          <w:sz w:val="24"/>
          <w:szCs w:val="24"/>
        </w:rPr>
        <w:t xml:space="preserve">And considering that </w:t>
      </w:r>
      <m:oMath>
        <m:sSub>
          <m:sSubPr>
            <m:ctrlPr>
              <w:rPr>
                <w:rFonts w:ascii="Cambria Math" w:hAnsi="Cambria Math" w:cs="Times New Roman"/>
                <w:i/>
                <w:sz w:val="24"/>
                <w:szCs w:val="24"/>
                <w:lang w:val="es-AR"/>
              </w:rPr>
            </m:ctrlPr>
          </m:sSubPr>
          <m:e>
            <m:r>
              <w:rPr>
                <w:rFonts w:ascii="Cambria Math" w:hAnsi="Cambria Math" w:cs="Times New Roman"/>
                <w:sz w:val="24"/>
                <w:szCs w:val="24"/>
                <w:lang w:val="es-AR"/>
              </w:rPr>
              <m:t>N</m:t>
            </m:r>
          </m:e>
          <m:sub>
            <m:r>
              <w:rPr>
                <w:rFonts w:ascii="Cambria Math" w:hAnsi="Cambria Math" w:cs="Times New Roman"/>
                <w:sz w:val="24"/>
                <w:szCs w:val="24"/>
                <w:lang w:val="es-AR"/>
              </w:rPr>
              <m:t>i</m:t>
            </m:r>
          </m:sub>
        </m:sSub>
        <m:r>
          <w:rPr>
            <w:rFonts w:ascii="Cambria Math" w:hAnsi="Cambria Math" w:cs="Times New Roman"/>
            <w:sz w:val="24"/>
            <w:szCs w:val="24"/>
          </w:rPr>
          <m:t>=</m:t>
        </m:r>
        <m:r>
          <w:rPr>
            <w:rFonts w:ascii="Cambria Math" w:hAnsi="Cambria Math" w:cs="Times New Roman"/>
            <w:sz w:val="24"/>
            <w:szCs w:val="24"/>
            <w:lang w:val="es-AR"/>
          </w:rPr>
          <m:t>N</m:t>
        </m:r>
        <m:sSup>
          <m:sSupPr>
            <m:ctrlPr>
              <w:rPr>
                <w:rFonts w:ascii="Cambria Math" w:hAnsi="Cambria Math" w:cs="Times New Roman"/>
                <w:i/>
                <w:sz w:val="24"/>
                <w:szCs w:val="24"/>
                <w:lang w:val="es-AR"/>
              </w:rPr>
            </m:ctrlPr>
          </m:sSupPr>
          <m:e>
            <m:r>
              <w:rPr>
                <w:rFonts w:ascii="Cambria Math" w:hAnsi="Cambria Math" w:cs="Times New Roman"/>
                <w:sz w:val="24"/>
                <w:szCs w:val="24"/>
                <w:lang w:val="es-AR"/>
              </w:rPr>
              <m:t>e</m:t>
            </m:r>
          </m:e>
          <m:sup>
            <m:sSub>
              <m:sSubPr>
                <m:ctrlPr>
                  <w:rPr>
                    <w:rFonts w:ascii="Cambria Math" w:hAnsi="Cambria Math" w:cs="Times New Roman"/>
                    <w:i/>
                    <w:sz w:val="24"/>
                    <w:szCs w:val="24"/>
                    <w:lang w:val="es-AR"/>
                  </w:rPr>
                </m:ctrlPr>
              </m:sSubPr>
              <m:e>
                <m:r>
                  <w:rPr>
                    <w:rFonts w:ascii="Cambria Math" w:hAnsi="Cambria Math" w:cs="Times New Roman"/>
                    <w:sz w:val="24"/>
                    <w:szCs w:val="24"/>
                  </w:rPr>
                  <m:t>-</m:t>
                </m:r>
                <m:r>
                  <w:rPr>
                    <w:rFonts w:ascii="Cambria Math" w:hAnsi="Cambria Math" w:cs="Times New Roman"/>
                    <w:sz w:val="24"/>
                    <w:szCs w:val="24"/>
                    <w:lang w:val="es-AR"/>
                  </w:rPr>
                  <m:t>ε</m:t>
                </m:r>
              </m:e>
              <m:sub>
                <m:r>
                  <w:rPr>
                    <w:rFonts w:ascii="Cambria Math" w:hAnsi="Cambria Math" w:cs="Times New Roman"/>
                    <w:sz w:val="24"/>
                    <w:szCs w:val="24"/>
                    <w:lang w:val="es-AR"/>
                  </w:rPr>
                  <m:t>i</m:t>
                </m:r>
              </m:sub>
            </m:sSub>
            <m:r>
              <w:rPr>
                <w:rFonts w:ascii="Cambria Math" w:hAnsi="Cambria Math" w:cs="Times New Roman"/>
                <w:sz w:val="24"/>
                <w:szCs w:val="24"/>
              </w:rPr>
              <m:t>/</m:t>
            </m:r>
            <m:r>
              <w:rPr>
                <w:rFonts w:ascii="Cambria Math" w:hAnsi="Cambria Math" w:cs="Times New Roman"/>
                <w:sz w:val="24"/>
                <w:szCs w:val="24"/>
                <w:lang w:val="es-AR"/>
              </w:rPr>
              <m:t>t</m:t>
            </m:r>
          </m:sup>
        </m:sSup>
        <m:r>
          <w:rPr>
            <w:rFonts w:ascii="Cambria Math" w:hAnsi="Cambria Math" w:cs="Times New Roman"/>
            <w:sz w:val="24"/>
            <w:szCs w:val="24"/>
          </w:rPr>
          <m:t>/</m:t>
        </m:r>
        <m:r>
          <w:rPr>
            <w:rFonts w:ascii="Cambria Math" w:hAnsi="Cambria Math" w:cs="Times New Roman"/>
            <w:sz w:val="24"/>
            <w:szCs w:val="24"/>
            <w:lang w:val="es-AR"/>
          </w:rPr>
          <m:t>z</m:t>
        </m:r>
      </m:oMath>
      <w:r w:rsidRPr="003F2969">
        <w:rPr>
          <w:rFonts w:ascii="Times New Roman" w:hAnsi="Times New Roman" w:cs="Times New Roman"/>
          <w:sz w:val="24"/>
          <w:szCs w:val="24"/>
        </w:rPr>
        <w:t xml:space="preserve"> from (2.6), this gives:</w:t>
      </w:r>
    </w:p>
    <w:p w:rsidR="00035167" w:rsidRPr="003F2969" w:rsidRDefault="00035167" w:rsidP="00035167">
      <w:pPr>
        <w:rPr>
          <w:rFonts w:ascii="Times New Roman" w:hAnsi="Times New Roman" w:cs="Times New Roman"/>
          <w:sz w:val="24"/>
          <w:szCs w:val="24"/>
          <w:lang w:val="es-AR"/>
        </w:rPr>
      </w:pPr>
      <m:oMathPara>
        <m:oMath>
          <m:r>
            <w:rPr>
              <w:rFonts w:ascii="Cambria Math" w:hAnsi="Cambria Math" w:cs="Times New Roman"/>
              <w:sz w:val="24"/>
              <w:szCs w:val="24"/>
              <w:lang w:val="es-AR"/>
            </w:rPr>
            <m:t>dE=</m:t>
          </m:r>
          <m:f>
            <m:fPr>
              <m:ctrlPr>
                <w:rPr>
                  <w:rFonts w:ascii="Cambria Math" w:hAnsi="Cambria Math" w:cs="Times New Roman"/>
                  <w:i/>
                  <w:sz w:val="24"/>
                  <w:szCs w:val="24"/>
                  <w:lang w:val="es-AR"/>
                </w:rPr>
              </m:ctrlPr>
            </m:fPr>
            <m:num>
              <m:r>
                <w:rPr>
                  <w:rFonts w:ascii="Cambria Math" w:hAnsi="Cambria Math" w:cs="Times New Roman"/>
                  <w:sz w:val="24"/>
                  <w:szCs w:val="24"/>
                  <w:lang w:val="es-AR"/>
                </w:rPr>
                <m:t>N</m:t>
              </m:r>
            </m:num>
            <m:den>
              <m:r>
                <w:rPr>
                  <w:rFonts w:ascii="Cambria Math" w:hAnsi="Cambria Math" w:cs="Times New Roman"/>
                  <w:sz w:val="24"/>
                  <w:szCs w:val="24"/>
                  <w:lang w:val="es-AR"/>
                </w:rPr>
                <m:t>z</m:t>
              </m:r>
            </m:den>
          </m:f>
          <m:nary>
            <m:naryPr>
              <m:chr m:val="∑"/>
              <m:limLoc m:val="subSup"/>
              <m:supHide m:val="on"/>
              <m:ctrlPr>
                <w:rPr>
                  <w:rFonts w:ascii="Cambria Math" w:hAnsi="Cambria Math" w:cs="Times New Roman"/>
                  <w:i/>
                  <w:sz w:val="24"/>
                  <w:szCs w:val="24"/>
                  <w:lang w:val="es-AR"/>
                </w:rPr>
              </m:ctrlPr>
            </m:naryPr>
            <m:sub>
              <m:r>
                <w:rPr>
                  <w:rFonts w:ascii="Cambria Math" w:hAnsi="Cambria Math" w:cs="Times New Roman"/>
                  <w:sz w:val="24"/>
                  <w:szCs w:val="24"/>
                  <w:lang w:val="es-AR"/>
                </w:rPr>
                <m:t>i</m:t>
              </m:r>
            </m:sub>
            <m:sup/>
            <m:e>
              <m:sSub>
                <m:sSubPr>
                  <m:ctrlPr>
                    <w:rPr>
                      <w:rFonts w:ascii="Cambria Math" w:hAnsi="Cambria Math" w:cs="Times New Roman"/>
                      <w:i/>
                      <w:sz w:val="24"/>
                      <w:szCs w:val="24"/>
                      <w:lang w:val="es-AR"/>
                    </w:rPr>
                  </m:ctrlPr>
                </m:sSubPr>
                <m:e>
                  <m:r>
                    <w:rPr>
                      <w:rFonts w:ascii="Cambria Math" w:hAnsi="Cambria Math" w:cs="Times New Roman"/>
                      <w:sz w:val="24"/>
                      <w:szCs w:val="24"/>
                      <w:lang w:val="es-AR"/>
                    </w:rPr>
                    <m:t>g</m:t>
                  </m:r>
                </m:e>
                <m:sub>
                  <m:r>
                    <w:rPr>
                      <w:rFonts w:ascii="Cambria Math" w:hAnsi="Cambria Math" w:cs="Times New Roman"/>
                      <w:sz w:val="24"/>
                      <w:szCs w:val="24"/>
                      <w:lang w:val="es-AR"/>
                    </w:rPr>
                    <m:t>i</m:t>
                  </m:r>
                </m:sub>
              </m:sSub>
              <m:sSup>
                <m:sSupPr>
                  <m:ctrlPr>
                    <w:rPr>
                      <w:rFonts w:ascii="Cambria Math" w:hAnsi="Cambria Math" w:cs="Times New Roman"/>
                      <w:i/>
                      <w:sz w:val="24"/>
                      <w:szCs w:val="24"/>
                      <w:lang w:val="es-AR"/>
                    </w:rPr>
                  </m:ctrlPr>
                </m:sSupPr>
                <m:e>
                  <m:r>
                    <w:rPr>
                      <w:rFonts w:ascii="Cambria Math" w:hAnsi="Cambria Math" w:cs="Times New Roman"/>
                      <w:sz w:val="24"/>
                      <w:szCs w:val="24"/>
                      <w:lang w:val="es-AR"/>
                    </w:rPr>
                    <m:t>e</m:t>
                  </m:r>
                </m:e>
                <m:sup>
                  <m:sSub>
                    <m:sSubPr>
                      <m:ctrlPr>
                        <w:rPr>
                          <w:rFonts w:ascii="Cambria Math" w:hAnsi="Cambria Math" w:cs="Times New Roman"/>
                          <w:i/>
                          <w:sz w:val="24"/>
                          <w:szCs w:val="24"/>
                          <w:lang w:val="es-AR"/>
                        </w:rPr>
                      </m:ctrlPr>
                    </m:sSubPr>
                    <m:e>
                      <m:r>
                        <w:rPr>
                          <w:rFonts w:ascii="Cambria Math" w:hAnsi="Cambria Math" w:cs="Times New Roman"/>
                          <w:sz w:val="24"/>
                          <w:szCs w:val="24"/>
                          <w:lang w:val="es-AR"/>
                        </w:rPr>
                        <m:t>-ε</m:t>
                      </m:r>
                    </m:e>
                    <m:sub>
                      <m:r>
                        <w:rPr>
                          <w:rFonts w:ascii="Cambria Math" w:hAnsi="Cambria Math" w:cs="Times New Roman"/>
                          <w:sz w:val="24"/>
                          <w:szCs w:val="24"/>
                          <w:lang w:val="es-AR"/>
                        </w:rPr>
                        <m:t>i</m:t>
                      </m:r>
                    </m:sub>
                  </m:sSub>
                  <m:r>
                    <w:rPr>
                      <w:rFonts w:ascii="Cambria Math" w:hAnsi="Cambria Math" w:cs="Times New Roman"/>
                      <w:sz w:val="24"/>
                      <w:szCs w:val="24"/>
                      <w:lang w:val="es-AR"/>
                    </w:rPr>
                    <m:t>/t</m:t>
                  </m:r>
                </m:sup>
              </m:sSup>
              <m:d>
                <m:dPr>
                  <m:ctrlPr>
                    <w:rPr>
                      <w:rFonts w:ascii="Cambria Math" w:hAnsi="Cambria Math" w:cs="Times New Roman"/>
                      <w:i/>
                      <w:sz w:val="24"/>
                      <w:szCs w:val="24"/>
                      <w:lang w:val="es-AR"/>
                    </w:rPr>
                  </m:ctrlPr>
                </m:dPr>
                <m:e>
                  <m:f>
                    <m:fPr>
                      <m:ctrlPr>
                        <w:rPr>
                          <w:rFonts w:ascii="Cambria Math" w:hAnsi="Cambria Math" w:cs="Times New Roman"/>
                          <w:i/>
                          <w:sz w:val="24"/>
                          <w:szCs w:val="24"/>
                          <w:lang w:val="es-AR"/>
                        </w:rPr>
                      </m:ctrlPr>
                    </m:fPr>
                    <m:num>
                      <m:r>
                        <w:rPr>
                          <w:rFonts w:ascii="Cambria Math" w:hAnsi="Cambria Math" w:cs="Times New Roman"/>
                          <w:sz w:val="24"/>
                          <w:szCs w:val="24"/>
                          <w:lang w:val="es-AR"/>
                        </w:rPr>
                        <m:t>∂</m:t>
                      </m:r>
                      <m:sSub>
                        <m:sSubPr>
                          <m:ctrlPr>
                            <w:rPr>
                              <w:rFonts w:ascii="Cambria Math" w:hAnsi="Cambria Math" w:cs="Times New Roman"/>
                              <w:i/>
                              <w:sz w:val="24"/>
                              <w:szCs w:val="24"/>
                              <w:lang w:val="es-AR"/>
                            </w:rPr>
                          </m:ctrlPr>
                        </m:sSubPr>
                        <m:e>
                          <m:r>
                            <w:rPr>
                              <w:rFonts w:ascii="Cambria Math" w:hAnsi="Cambria Math" w:cs="Times New Roman"/>
                              <w:sz w:val="24"/>
                              <w:szCs w:val="24"/>
                              <w:lang w:val="es-AR"/>
                            </w:rPr>
                            <m:t>ε</m:t>
                          </m:r>
                        </m:e>
                        <m:sub>
                          <m:r>
                            <w:rPr>
                              <w:rFonts w:ascii="Cambria Math" w:hAnsi="Cambria Math" w:cs="Times New Roman"/>
                              <w:sz w:val="24"/>
                              <w:szCs w:val="24"/>
                              <w:lang w:val="es-AR"/>
                            </w:rPr>
                            <m:t>i</m:t>
                          </m:r>
                        </m:sub>
                      </m:sSub>
                    </m:num>
                    <m:den>
                      <m:r>
                        <w:rPr>
                          <w:rFonts w:ascii="Cambria Math" w:hAnsi="Cambria Math" w:cs="Times New Roman"/>
                          <w:sz w:val="24"/>
                          <w:szCs w:val="24"/>
                          <w:lang w:val="es-AR"/>
                        </w:rPr>
                        <m:t>∂</m:t>
                      </m:r>
                      <m:sSub>
                        <m:sSubPr>
                          <m:ctrlPr>
                            <w:rPr>
                              <w:rFonts w:ascii="Cambria Math" w:hAnsi="Cambria Math" w:cs="Times New Roman"/>
                              <w:i/>
                              <w:sz w:val="24"/>
                              <w:szCs w:val="24"/>
                              <w:lang w:val="es-AR"/>
                            </w:rPr>
                          </m:ctrlPr>
                        </m:sSubPr>
                        <m:e>
                          <m:r>
                            <w:rPr>
                              <w:rFonts w:ascii="Cambria Math" w:hAnsi="Cambria Math" w:cs="Times New Roman"/>
                              <w:sz w:val="24"/>
                              <w:szCs w:val="24"/>
                              <w:lang w:val="es-AR"/>
                            </w:rPr>
                            <m:t>l</m:t>
                          </m:r>
                        </m:e>
                        <m:sub>
                          <m:r>
                            <w:rPr>
                              <w:rFonts w:ascii="Cambria Math" w:hAnsi="Cambria Math" w:cs="Times New Roman"/>
                              <w:sz w:val="24"/>
                              <w:szCs w:val="24"/>
                              <w:lang w:val="es-AR"/>
                            </w:rPr>
                            <m:t>x</m:t>
                          </m:r>
                        </m:sub>
                      </m:sSub>
                    </m:den>
                  </m:f>
                </m:e>
              </m:d>
              <m:r>
                <w:rPr>
                  <w:rFonts w:ascii="Cambria Math" w:hAnsi="Cambria Math" w:cs="Times New Roman"/>
                  <w:sz w:val="24"/>
                  <w:szCs w:val="24"/>
                  <w:lang w:val="es-AR"/>
                </w:rPr>
                <m:t>d</m:t>
              </m:r>
              <m:sSub>
                <m:sSubPr>
                  <m:ctrlPr>
                    <w:rPr>
                      <w:rFonts w:ascii="Cambria Math" w:hAnsi="Cambria Math" w:cs="Times New Roman"/>
                      <w:i/>
                      <w:sz w:val="24"/>
                      <w:szCs w:val="24"/>
                      <w:lang w:val="es-AR"/>
                    </w:rPr>
                  </m:ctrlPr>
                </m:sSubPr>
                <m:e>
                  <m:r>
                    <w:rPr>
                      <w:rFonts w:ascii="Cambria Math" w:hAnsi="Cambria Math" w:cs="Times New Roman"/>
                      <w:sz w:val="24"/>
                      <w:szCs w:val="24"/>
                      <w:lang w:val="es-AR"/>
                    </w:rPr>
                    <m:t>l</m:t>
                  </m:r>
                </m:e>
                <m:sub>
                  <m:r>
                    <w:rPr>
                      <w:rFonts w:ascii="Cambria Math" w:hAnsi="Cambria Math" w:cs="Times New Roman"/>
                      <w:sz w:val="24"/>
                      <w:szCs w:val="24"/>
                      <w:lang w:val="es-AR"/>
                    </w:rPr>
                    <m:t>x</m:t>
                  </m:r>
                </m:sub>
              </m:sSub>
            </m:e>
          </m:nary>
        </m:oMath>
      </m:oMathPara>
    </w:p>
    <w:p w:rsidR="00035167" w:rsidRPr="00A2706E" w:rsidRDefault="008B26F8" w:rsidP="00035167">
      <w:pPr>
        <w:jc w:val="right"/>
        <w:rPr>
          <w:rFonts w:ascii="Times New Roman" w:hAnsi="Times New Roman" w:cs="Times New Roman"/>
          <w:sz w:val="24"/>
          <w:szCs w:val="24"/>
        </w:rPr>
      </w:pPr>
      <w:r>
        <w:rPr>
          <w:rFonts w:ascii="Times New Roman" w:hAnsi="Times New Roman" w:cs="Times New Roman"/>
          <w:sz w:val="24"/>
          <w:szCs w:val="24"/>
        </w:rPr>
        <w:t>(4</w:t>
      </w:r>
      <w:r w:rsidR="00035167" w:rsidRPr="00A2706E">
        <w:rPr>
          <w:rFonts w:ascii="Times New Roman" w:hAnsi="Times New Roman" w:cs="Times New Roman"/>
          <w:sz w:val="24"/>
          <w:szCs w:val="24"/>
        </w:rPr>
        <w:t>.3)</w:t>
      </w:r>
    </w:p>
    <w:p w:rsidR="00035167" w:rsidRPr="003F2969" w:rsidRDefault="00035167" w:rsidP="00035167">
      <w:pPr>
        <w:rPr>
          <w:rFonts w:ascii="Times New Roman" w:hAnsi="Times New Roman" w:cs="Times New Roman"/>
          <w:sz w:val="24"/>
          <w:szCs w:val="24"/>
        </w:rPr>
      </w:pPr>
      <w:r w:rsidRPr="003F2969">
        <w:rPr>
          <w:rFonts w:ascii="Times New Roman" w:hAnsi="Times New Roman" w:cs="Times New Roman"/>
          <w:sz w:val="24"/>
          <w:szCs w:val="24"/>
        </w:rPr>
        <w:tab/>
        <w:t xml:space="preserve">Eq. (2.5b) enables to calculate </w:t>
      </w:r>
      <w:r w:rsidRPr="00A2706E">
        <w:rPr>
          <w:rFonts w:ascii="Times New Roman" w:hAnsi="Times New Roman" w:cs="Times New Roman"/>
          <w:i/>
          <w:sz w:val="24"/>
          <w:szCs w:val="24"/>
        </w:rPr>
        <w:t>∂z/∂l</w:t>
      </w:r>
      <w:r w:rsidRPr="00A2706E">
        <w:rPr>
          <w:rFonts w:ascii="Times New Roman" w:hAnsi="Times New Roman" w:cs="Times New Roman"/>
          <w:i/>
          <w:sz w:val="24"/>
          <w:szCs w:val="24"/>
          <w:vertAlign w:val="subscript"/>
        </w:rPr>
        <w:t>x</w:t>
      </w:r>
      <w:r w:rsidRPr="003F2969">
        <w:rPr>
          <w:rFonts w:ascii="Times New Roman" w:hAnsi="Times New Roman" w:cs="Times New Roman"/>
          <w:sz w:val="24"/>
          <w:szCs w:val="24"/>
        </w:rPr>
        <w:t xml:space="preserve"> and this</w:t>
      </w:r>
      <w:r w:rsidR="008B26F8">
        <w:rPr>
          <w:rFonts w:ascii="Times New Roman" w:hAnsi="Times New Roman" w:cs="Times New Roman"/>
          <w:sz w:val="24"/>
          <w:szCs w:val="24"/>
        </w:rPr>
        <w:t xml:space="preserve"> leads to the conclusion that (4</w:t>
      </w:r>
      <w:r w:rsidRPr="003F2969">
        <w:rPr>
          <w:rFonts w:ascii="Times New Roman" w:hAnsi="Times New Roman" w:cs="Times New Roman"/>
          <w:sz w:val="24"/>
          <w:szCs w:val="24"/>
        </w:rPr>
        <w:t>.3) can be rewritten as:</w:t>
      </w:r>
    </w:p>
    <w:p w:rsidR="00035167" w:rsidRPr="003F2969" w:rsidRDefault="00035167" w:rsidP="00035167">
      <w:pPr>
        <w:ind w:firstLine="708"/>
        <w:rPr>
          <w:rFonts w:ascii="Times New Roman" w:hAnsi="Times New Roman" w:cs="Times New Roman"/>
          <w:sz w:val="24"/>
          <w:szCs w:val="24"/>
          <w:lang w:val="es-AR"/>
        </w:rPr>
      </w:pPr>
      <m:oMathPara>
        <m:oMath>
          <m:r>
            <w:rPr>
              <w:rFonts w:ascii="Cambria Math" w:hAnsi="Cambria Math" w:cs="Times New Roman"/>
              <w:sz w:val="24"/>
              <w:szCs w:val="24"/>
              <w:lang w:val="es-AR"/>
            </w:rPr>
            <m:t>dE=-</m:t>
          </m:r>
          <m:f>
            <m:fPr>
              <m:ctrlPr>
                <w:rPr>
                  <w:rFonts w:ascii="Cambria Math" w:hAnsi="Cambria Math" w:cs="Times New Roman"/>
                  <w:i/>
                  <w:sz w:val="24"/>
                  <w:szCs w:val="24"/>
                  <w:lang w:val="es-AR"/>
                </w:rPr>
              </m:ctrlPr>
            </m:fPr>
            <m:num>
              <m:r>
                <w:rPr>
                  <w:rFonts w:ascii="Cambria Math" w:hAnsi="Cambria Math" w:cs="Times New Roman"/>
                  <w:sz w:val="24"/>
                  <w:szCs w:val="24"/>
                  <w:lang w:val="es-AR"/>
                </w:rPr>
                <m:t>Nt</m:t>
              </m:r>
            </m:num>
            <m:den>
              <m:r>
                <w:rPr>
                  <w:rFonts w:ascii="Cambria Math" w:hAnsi="Cambria Math" w:cs="Times New Roman"/>
                  <w:sz w:val="24"/>
                  <w:szCs w:val="24"/>
                  <w:lang w:val="es-AR"/>
                </w:rPr>
                <m:t>z</m:t>
              </m:r>
            </m:den>
          </m:f>
          <m:r>
            <w:rPr>
              <w:rFonts w:ascii="Cambria Math" w:hAnsi="Cambria Math" w:cs="Times New Roman"/>
              <w:sz w:val="24"/>
              <w:szCs w:val="24"/>
              <w:lang w:val="es-AR"/>
            </w:rPr>
            <m:t>*</m:t>
          </m:r>
          <m:f>
            <m:fPr>
              <m:ctrlPr>
                <w:rPr>
                  <w:rFonts w:ascii="Cambria Math" w:hAnsi="Cambria Math" w:cs="Times New Roman"/>
                  <w:i/>
                  <w:sz w:val="24"/>
                  <w:szCs w:val="24"/>
                  <w:lang w:val="es-AR"/>
                </w:rPr>
              </m:ctrlPr>
            </m:fPr>
            <m:num>
              <m:r>
                <w:rPr>
                  <w:rFonts w:ascii="Cambria Math" w:hAnsi="Cambria Math" w:cs="Times New Roman"/>
                  <w:sz w:val="24"/>
                  <w:szCs w:val="24"/>
                  <w:lang w:val="es-AR"/>
                </w:rPr>
                <m:t>∂z</m:t>
              </m:r>
            </m:num>
            <m:den>
              <m:r>
                <w:rPr>
                  <w:rFonts w:ascii="Cambria Math" w:hAnsi="Cambria Math" w:cs="Times New Roman"/>
                  <w:sz w:val="24"/>
                  <w:szCs w:val="24"/>
                  <w:lang w:val="es-AR"/>
                </w:rPr>
                <m:t>∂</m:t>
              </m:r>
              <m:sSub>
                <m:sSubPr>
                  <m:ctrlPr>
                    <w:rPr>
                      <w:rFonts w:ascii="Cambria Math" w:hAnsi="Cambria Math" w:cs="Times New Roman"/>
                      <w:i/>
                      <w:sz w:val="24"/>
                      <w:szCs w:val="24"/>
                      <w:lang w:val="es-AR"/>
                    </w:rPr>
                  </m:ctrlPr>
                </m:sSubPr>
                <m:e>
                  <m:r>
                    <w:rPr>
                      <w:rFonts w:ascii="Cambria Math" w:hAnsi="Cambria Math" w:cs="Times New Roman"/>
                      <w:sz w:val="24"/>
                      <w:szCs w:val="24"/>
                      <w:lang w:val="es-AR"/>
                    </w:rPr>
                    <m:t>l</m:t>
                  </m:r>
                </m:e>
                <m:sub>
                  <m:r>
                    <w:rPr>
                      <w:rFonts w:ascii="Cambria Math" w:hAnsi="Cambria Math" w:cs="Times New Roman"/>
                      <w:sz w:val="24"/>
                      <w:szCs w:val="24"/>
                      <w:lang w:val="es-AR"/>
                    </w:rPr>
                    <m:t>x</m:t>
                  </m:r>
                </m:sub>
              </m:sSub>
            </m:den>
          </m:f>
          <m:r>
            <w:rPr>
              <w:rFonts w:ascii="Cambria Math" w:hAnsi="Cambria Math" w:cs="Times New Roman"/>
              <w:sz w:val="24"/>
              <w:szCs w:val="24"/>
              <w:lang w:val="es-AR"/>
            </w:rPr>
            <m:t>d</m:t>
          </m:r>
          <m:sSub>
            <m:sSubPr>
              <m:ctrlPr>
                <w:rPr>
                  <w:rFonts w:ascii="Cambria Math" w:hAnsi="Cambria Math" w:cs="Times New Roman"/>
                  <w:i/>
                  <w:sz w:val="24"/>
                  <w:szCs w:val="24"/>
                  <w:lang w:val="es-AR"/>
                </w:rPr>
              </m:ctrlPr>
            </m:sSubPr>
            <m:e>
              <m:r>
                <w:rPr>
                  <w:rFonts w:ascii="Cambria Math" w:hAnsi="Cambria Math" w:cs="Times New Roman"/>
                  <w:sz w:val="24"/>
                  <w:szCs w:val="24"/>
                  <w:lang w:val="es-AR"/>
                </w:rPr>
                <m:t>l</m:t>
              </m:r>
            </m:e>
            <m:sub>
              <m:r>
                <w:rPr>
                  <w:rFonts w:ascii="Cambria Math" w:hAnsi="Cambria Math" w:cs="Times New Roman"/>
                  <w:sz w:val="24"/>
                  <w:szCs w:val="24"/>
                  <w:lang w:val="es-AR"/>
                </w:rPr>
                <m:t>x</m:t>
              </m:r>
            </m:sub>
          </m:sSub>
          <m:r>
            <w:rPr>
              <w:rFonts w:ascii="Cambria Math" w:hAnsi="Cambria Math" w:cs="Times New Roman"/>
              <w:sz w:val="24"/>
              <w:szCs w:val="24"/>
              <w:lang w:val="es-AR"/>
            </w:rPr>
            <m:t>=-Nt</m:t>
          </m:r>
          <m:d>
            <m:dPr>
              <m:ctrlPr>
                <w:rPr>
                  <w:rFonts w:ascii="Cambria Math" w:hAnsi="Cambria Math" w:cs="Times New Roman"/>
                  <w:i/>
                  <w:sz w:val="24"/>
                  <w:szCs w:val="24"/>
                  <w:lang w:val="es-AR"/>
                </w:rPr>
              </m:ctrlPr>
            </m:dPr>
            <m:e>
              <m:f>
                <m:fPr>
                  <m:ctrlPr>
                    <w:rPr>
                      <w:rFonts w:ascii="Cambria Math" w:hAnsi="Cambria Math" w:cs="Times New Roman"/>
                      <w:i/>
                      <w:sz w:val="24"/>
                      <w:szCs w:val="24"/>
                      <w:lang w:val="es-AR"/>
                    </w:rPr>
                  </m:ctrlPr>
                </m:fPr>
                <m:num>
                  <m:r>
                    <w:rPr>
                      <w:rFonts w:ascii="Cambria Math" w:hAnsi="Cambria Math" w:cs="Times New Roman"/>
                      <w:sz w:val="24"/>
                      <w:szCs w:val="24"/>
                      <w:lang w:val="es-AR"/>
                    </w:rPr>
                    <m:t>∂</m:t>
                  </m:r>
                  <m:func>
                    <m:funcPr>
                      <m:ctrlPr>
                        <w:rPr>
                          <w:rFonts w:ascii="Cambria Math" w:hAnsi="Cambria Math" w:cs="Times New Roman"/>
                          <w:i/>
                          <w:sz w:val="24"/>
                          <w:szCs w:val="24"/>
                          <w:lang w:val="es-AR"/>
                        </w:rPr>
                      </m:ctrlPr>
                    </m:funcPr>
                    <m:fName>
                      <m:r>
                        <m:rPr>
                          <m:sty m:val="p"/>
                        </m:rPr>
                        <w:rPr>
                          <w:rFonts w:ascii="Cambria Math" w:hAnsi="Cambria Math" w:cs="Times New Roman"/>
                          <w:sz w:val="24"/>
                          <w:szCs w:val="24"/>
                          <w:lang w:val="es-AR"/>
                        </w:rPr>
                        <m:t>ln</m:t>
                      </m:r>
                    </m:fName>
                    <m:e>
                      <m:r>
                        <w:rPr>
                          <w:rFonts w:ascii="Cambria Math" w:hAnsi="Cambria Math" w:cs="Times New Roman"/>
                          <w:sz w:val="24"/>
                          <w:szCs w:val="24"/>
                          <w:lang w:val="es-AR"/>
                        </w:rPr>
                        <m:t>z</m:t>
                      </m:r>
                    </m:e>
                  </m:func>
                </m:num>
                <m:den>
                  <m:r>
                    <w:rPr>
                      <w:rFonts w:ascii="Cambria Math" w:hAnsi="Cambria Math" w:cs="Times New Roman"/>
                      <w:sz w:val="24"/>
                      <w:szCs w:val="24"/>
                      <w:lang w:val="es-AR"/>
                    </w:rPr>
                    <m:t>∂</m:t>
                  </m:r>
                  <m:sSub>
                    <m:sSubPr>
                      <m:ctrlPr>
                        <w:rPr>
                          <w:rFonts w:ascii="Cambria Math" w:hAnsi="Cambria Math" w:cs="Times New Roman"/>
                          <w:i/>
                          <w:sz w:val="24"/>
                          <w:szCs w:val="24"/>
                          <w:lang w:val="es-AR"/>
                        </w:rPr>
                      </m:ctrlPr>
                    </m:sSubPr>
                    <m:e>
                      <m:r>
                        <w:rPr>
                          <w:rFonts w:ascii="Cambria Math" w:hAnsi="Cambria Math" w:cs="Times New Roman"/>
                          <w:sz w:val="24"/>
                          <w:szCs w:val="24"/>
                          <w:lang w:val="es-AR"/>
                        </w:rPr>
                        <m:t>l</m:t>
                      </m:r>
                    </m:e>
                    <m:sub>
                      <m:r>
                        <w:rPr>
                          <w:rFonts w:ascii="Cambria Math" w:hAnsi="Cambria Math" w:cs="Times New Roman"/>
                          <w:sz w:val="24"/>
                          <w:szCs w:val="24"/>
                          <w:lang w:val="es-AR"/>
                        </w:rPr>
                        <m:t>x</m:t>
                      </m:r>
                    </m:sub>
                  </m:sSub>
                </m:den>
              </m:f>
            </m:e>
          </m:d>
          <m:r>
            <w:rPr>
              <w:rFonts w:ascii="Cambria Math" w:hAnsi="Cambria Math" w:cs="Times New Roman"/>
              <w:sz w:val="24"/>
              <w:szCs w:val="24"/>
              <w:lang w:val="es-AR"/>
            </w:rPr>
            <m:t>d</m:t>
          </m:r>
          <m:sSub>
            <m:sSubPr>
              <m:ctrlPr>
                <w:rPr>
                  <w:rFonts w:ascii="Cambria Math" w:hAnsi="Cambria Math" w:cs="Times New Roman"/>
                  <w:i/>
                  <w:sz w:val="24"/>
                  <w:szCs w:val="24"/>
                  <w:lang w:val="es-AR"/>
                </w:rPr>
              </m:ctrlPr>
            </m:sSubPr>
            <m:e>
              <m:r>
                <w:rPr>
                  <w:rFonts w:ascii="Cambria Math" w:hAnsi="Cambria Math" w:cs="Times New Roman"/>
                  <w:sz w:val="24"/>
                  <w:szCs w:val="24"/>
                  <w:lang w:val="es-AR"/>
                </w:rPr>
                <m:t>l</m:t>
              </m:r>
            </m:e>
            <m:sub>
              <m:r>
                <w:rPr>
                  <w:rFonts w:ascii="Cambria Math" w:hAnsi="Cambria Math" w:cs="Times New Roman"/>
                  <w:sz w:val="24"/>
                  <w:szCs w:val="24"/>
                  <w:lang w:val="es-AR"/>
                </w:rPr>
                <m:t>x</m:t>
              </m:r>
            </m:sub>
          </m:sSub>
        </m:oMath>
      </m:oMathPara>
    </w:p>
    <w:p w:rsidR="00035167" w:rsidRPr="00A2706E" w:rsidRDefault="008B26F8" w:rsidP="00035167">
      <w:pPr>
        <w:ind w:firstLine="708"/>
        <w:jc w:val="right"/>
        <w:rPr>
          <w:rFonts w:ascii="Times New Roman" w:hAnsi="Times New Roman" w:cs="Times New Roman"/>
          <w:sz w:val="24"/>
          <w:szCs w:val="24"/>
        </w:rPr>
      </w:pPr>
      <w:r>
        <w:rPr>
          <w:rFonts w:ascii="Times New Roman" w:hAnsi="Times New Roman" w:cs="Times New Roman"/>
          <w:sz w:val="24"/>
          <w:szCs w:val="24"/>
        </w:rPr>
        <w:t>(4</w:t>
      </w:r>
      <w:r w:rsidR="00035167" w:rsidRPr="00A2706E">
        <w:rPr>
          <w:rFonts w:ascii="Times New Roman" w:hAnsi="Times New Roman" w:cs="Times New Roman"/>
          <w:sz w:val="24"/>
          <w:szCs w:val="24"/>
        </w:rPr>
        <w:t>.4)</w:t>
      </w:r>
    </w:p>
    <w:p w:rsidR="008B26F8" w:rsidRDefault="008B26F8" w:rsidP="00035167">
      <w:pPr>
        <w:rPr>
          <w:rFonts w:ascii="Times New Roman" w:hAnsi="Times New Roman" w:cs="Times New Roman"/>
          <w:sz w:val="24"/>
          <w:szCs w:val="24"/>
        </w:rPr>
      </w:pPr>
    </w:p>
    <w:p w:rsidR="008B26F8" w:rsidRDefault="008B26F8" w:rsidP="00035167">
      <w:pPr>
        <w:rPr>
          <w:rFonts w:ascii="Times New Roman" w:hAnsi="Times New Roman" w:cs="Times New Roman"/>
          <w:sz w:val="24"/>
          <w:szCs w:val="24"/>
        </w:rPr>
      </w:pPr>
    </w:p>
    <w:p w:rsidR="00035167" w:rsidRPr="003F2969" w:rsidRDefault="00035167" w:rsidP="00035167">
      <w:pPr>
        <w:rPr>
          <w:rFonts w:ascii="Times New Roman" w:hAnsi="Times New Roman" w:cs="Times New Roman"/>
          <w:sz w:val="24"/>
          <w:szCs w:val="24"/>
        </w:rPr>
      </w:pPr>
      <w:r w:rsidRPr="003F2969">
        <w:rPr>
          <w:rFonts w:ascii="Times New Roman" w:hAnsi="Times New Roman" w:cs="Times New Roman"/>
          <w:sz w:val="24"/>
          <w:szCs w:val="24"/>
        </w:rPr>
        <w:t xml:space="preserve">Finding the derivative of this equation is immediate from (2.5b) which leads to conclude that </w:t>
      </w:r>
      <w:r w:rsidRPr="00A2706E">
        <w:rPr>
          <w:rFonts w:ascii="Times New Roman" w:hAnsi="Times New Roman" w:cs="Times New Roman"/>
          <w:i/>
          <w:sz w:val="24"/>
          <w:szCs w:val="24"/>
        </w:rPr>
        <w:t>(∂</w:t>
      </w:r>
      <w:proofErr w:type="spellStart"/>
      <w:r w:rsidRPr="00A2706E">
        <w:rPr>
          <w:rFonts w:ascii="Times New Roman" w:hAnsi="Times New Roman" w:cs="Times New Roman"/>
          <w:sz w:val="24"/>
          <w:szCs w:val="24"/>
        </w:rPr>
        <w:t>ln</w:t>
      </w:r>
      <w:proofErr w:type="spellEnd"/>
      <w:r w:rsidRPr="00A2706E">
        <w:rPr>
          <w:rFonts w:ascii="Times New Roman" w:hAnsi="Times New Roman" w:cs="Times New Roman"/>
          <w:i/>
          <w:sz w:val="24"/>
          <w:szCs w:val="24"/>
        </w:rPr>
        <w:t xml:space="preserve"> z / ∂l</w:t>
      </w:r>
      <w:r w:rsidRPr="00A2706E">
        <w:rPr>
          <w:rFonts w:ascii="Times New Roman" w:hAnsi="Times New Roman" w:cs="Times New Roman"/>
          <w:i/>
          <w:sz w:val="24"/>
          <w:szCs w:val="24"/>
          <w:vertAlign w:val="subscript"/>
        </w:rPr>
        <w:t>x</w:t>
      </w:r>
      <w:r w:rsidRPr="00A2706E">
        <w:rPr>
          <w:rFonts w:ascii="Times New Roman" w:hAnsi="Times New Roman" w:cs="Times New Roman"/>
          <w:i/>
          <w:sz w:val="24"/>
          <w:szCs w:val="24"/>
        </w:rPr>
        <w:t xml:space="preserve">) = </w:t>
      </w:r>
      <w:proofErr w:type="gramStart"/>
      <w:r w:rsidRPr="00A2706E">
        <w:rPr>
          <w:rFonts w:ascii="Times New Roman" w:hAnsi="Times New Roman" w:cs="Times New Roman"/>
          <w:i/>
          <w:sz w:val="24"/>
          <w:szCs w:val="24"/>
        </w:rPr>
        <w:t>( l</w:t>
      </w:r>
      <w:r w:rsidRPr="00A2706E">
        <w:rPr>
          <w:rFonts w:ascii="Times New Roman" w:hAnsi="Times New Roman" w:cs="Times New Roman"/>
          <w:i/>
          <w:sz w:val="24"/>
          <w:szCs w:val="24"/>
          <w:vertAlign w:val="subscript"/>
        </w:rPr>
        <w:t>x</w:t>
      </w:r>
      <w:proofErr w:type="gramEnd"/>
      <w:r w:rsidRPr="00A2706E">
        <w:rPr>
          <w:rFonts w:ascii="Times New Roman" w:hAnsi="Times New Roman" w:cs="Times New Roman"/>
          <w:i/>
          <w:sz w:val="24"/>
          <w:szCs w:val="24"/>
        </w:rPr>
        <w:t>)</w:t>
      </w:r>
      <w:r w:rsidRPr="00A2706E">
        <w:rPr>
          <w:rFonts w:ascii="Times New Roman" w:hAnsi="Times New Roman" w:cs="Times New Roman"/>
          <w:i/>
          <w:sz w:val="24"/>
          <w:szCs w:val="24"/>
          <w:vertAlign w:val="superscript"/>
        </w:rPr>
        <w:t>-1</w:t>
      </w:r>
      <w:r w:rsidRPr="003F2969">
        <w:rPr>
          <w:rFonts w:ascii="Times New Roman" w:hAnsi="Times New Roman" w:cs="Times New Roman"/>
          <w:sz w:val="24"/>
          <w:szCs w:val="24"/>
        </w:rPr>
        <w:t xml:space="preserve">. And as the reduced volume is </w:t>
      </w:r>
      <w:r w:rsidRPr="00A2706E">
        <w:rPr>
          <w:rFonts w:ascii="Times New Roman" w:hAnsi="Times New Roman" w:cs="Times New Roman"/>
          <w:i/>
          <w:sz w:val="24"/>
          <w:szCs w:val="24"/>
        </w:rPr>
        <w:t>v = l</w:t>
      </w:r>
      <w:r w:rsidRPr="00A2706E">
        <w:rPr>
          <w:rFonts w:ascii="Times New Roman" w:hAnsi="Times New Roman" w:cs="Times New Roman"/>
          <w:i/>
          <w:sz w:val="24"/>
          <w:szCs w:val="24"/>
          <w:vertAlign w:val="subscript"/>
        </w:rPr>
        <w:t>x</w:t>
      </w:r>
      <w:r w:rsidRPr="00A2706E">
        <w:rPr>
          <w:rFonts w:ascii="Times New Roman" w:hAnsi="Times New Roman" w:cs="Times New Roman"/>
          <w:i/>
          <w:sz w:val="24"/>
          <w:szCs w:val="24"/>
        </w:rPr>
        <w:t xml:space="preserve"> </w:t>
      </w:r>
      <w:proofErr w:type="spellStart"/>
      <w:r w:rsidRPr="00A2706E">
        <w:rPr>
          <w:rFonts w:ascii="Times New Roman" w:hAnsi="Times New Roman" w:cs="Times New Roman"/>
          <w:i/>
          <w:sz w:val="24"/>
          <w:szCs w:val="24"/>
        </w:rPr>
        <w:t>l</w:t>
      </w:r>
      <w:r w:rsidRPr="00A2706E">
        <w:rPr>
          <w:rFonts w:ascii="Times New Roman" w:hAnsi="Times New Roman" w:cs="Times New Roman"/>
          <w:i/>
          <w:sz w:val="24"/>
          <w:szCs w:val="24"/>
          <w:vertAlign w:val="subscript"/>
        </w:rPr>
        <w:t>y</w:t>
      </w:r>
      <w:proofErr w:type="spellEnd"/>
      <w:r w:rsidRPr="00A2706E">
        <w:rPr>
          <w:rFonts w:ascii="Times New Roman" w:hAnsi="Times New Roman" w:cs="Times New Roman"/>
          <w:i/>
          <w:sz w:val="24"/>
          <w:szCs w:val="24"/>
        </w:rPr>
        <w:t xml:space="preserve"> </w:t>
      </w:r>
      <w:proofErr w:type="spellStart"/>
      <w:proofErr w:type="gramStart"/>
      <w:r w:rsidRPr="00A2706E">
        <w:rPr>
          <w:rFonts w:ascii="Times New Roman" w:hAnsi="Times New Roman" w:cs="Times New Roman"/>
          <w:i/>
          <w:sz w:val="24"/>
          <w:szCs w:val="24"/>
        </w:rPr>
        <w:t>l</w:t>
      </w:r>
      <w:r w:rsidRPr="00A2706E">
        <w:rPr>
          <w:rFonts w:ascii="Times New Roman" w:hAnsi="Times New Roman" w:cs="Times New Roman"/>
          <w:i/>
          <w:sz w:val="24"/>
          <w:szCs w:val="24"/>
          <w:vertAlign w:val="subscript"/>
        </w:rPr>
        <w:t>z</w:t>
      </w:r>
      <w:proofErr w:type="spellEnd"/>
      <w:r w:rsidRPr="00A2706E">
        <w:rPr>
          <w:rFonts w:ascii="Times New Roman" w:hAnsi="Times New Roman" w:cs="Times New Roman"/>
          <w:sz w:val="24"/>
          <w:szCs w:val="24"/>
        </w:rPr>
        <w:t xml:space="preserve"> </w:t>
      </w:r>
      <w:r w:rsidRPr="003F2969">
        <w:rPr>
          <w:rFonts w:ascii="Times New Roman" w:hAnsi="Times New Roman" w:cs="Times New Roman"/>
          <w:sz w:val="24"/>
          <w:szCs w:val="24"/>
        </w:rPr>
        <w:t xml:space="preserve"> it</w:t>
      </w:r>
      <w:proofErr w:type="gramEnd"/>
      <w:r w:rsidRPr="003F2969">
        <w:rPr>
          <w:rFonts w:ascii="Times New Roman" w:hAnsi="Times New Roman" w:cs="Times New Roman"/>
          <w:sz w:val="24"/>
          <w:szCs w:val="24"/>
        </w:rPr>
        <w:t xml:space="preserve"> is clear</w:t>
      </w:r>
      <w:r w:rsidRPr="00A2706E">
        <w:rPr>
          <w:rFonts w:ascii="Times New Roman" w:hAnsi="Times New Roman" w:cs="Times New Roman"/>
          <w:sz w:val="24"/>
          <w:szCs w:val="24"/>
        </w:rPr>
        <w:t xml:space="preserve"> </w:t>
      </w:r>
      <w:r w:rsidRPr="003F2969">
        <w:rPr>
          <w:rFonts w:ascii="Times New Roman" w:hAnsi="Times New Roman" w:cs="Times New Roman"/>
          <w:sz w:val="24"/>
          <w:szCs w:val="24"/>
        </w:rPr>
        <w:t xml:space="preserve">that </w:t>
      </w:r>
      <w:proofErr w:type="spellStart"/>
      <w:r w:rsidRPr="00A2706E">
        <w:rPr>
          <w:rFonts w:ascii="Times New Roman" w:hAnsi="Times New Roman" w:cs="Times New Roman"/>
          <w:i/>
          <w:sz w:val="24"/>
          <w:szCs w:val="24"/>
        </w:rPr>
        <w:t>dl</w:t>
      </w:r>
      <w:r w:rsidRPr="00A2706E">
        <w:rPr>
          <w:rFonts w:ascii="Times New Roman" w:hAnsi="Times New Roman" w:cs="Times New Roman"/>
          <w:i/>
          <w:sz w:val="24"/>
          <w:szCs w:val="24"/>
          <w:vertAlign w:val="subscript"/>
        </w:rPr>
        <w:t>x</w:t>
      </w:r>
      <w:proofErr w:type="spellEnd"/>
      <w:r w:rsidRPr="00A2706E">
        <w:rPr>
          <w:rFonts w:ascii="Times New Roman" w:hAnsi="Times New Roman" w:cs="Times New Roman"/>
          <w:i/>
          <w:sz w:val="24"/>
          <w:szCs w:val="24"/>
        </w:rPr>
        <w:t xml:space="preserve"> / l</w:t>
      </w:r>
      <w:r w:rsidRPr="00A2706E">
        <w:rPr>
          <w:rFonts w:ascii="Times New Roman" w:hAnsi="Times New Roman" w:cs="Times New Roman"/>
          <w:i/>
          <w:sz w:val="24"/>
          <w:szCs w:val="24"/>
          <w:vertAlign w:val="subscript"/>
        </w:rPr>
        <w:t>x</w:t>
      </w:r>
      <w:r w:rsidRPr="00A2706E">
        <w:rPr>
          <w:rFonts w:ascii="Times New Roman" w:hAnsi="Times New Roman" w:cs="Times New Roman"/>
          <w:i/>
          <w:sz w:val="24"/>
          <w:szCs w:val="24"/>
        </w:rPr>
        <w:t xml:space="preserve"> = </w:t>
      </w:r>
      <w:proofErr w:type="spellStart"/>
      <w:r w:rsidRPr="00A2706E">
        <w:rPr>
          <w:rFonts w:ascii="Times New Roman" w:hAnsi="Times New Roman" w:cs="Times New Roman"/>
          <w:i/>
          <w:sz w:val="24"/>
          <w:szCs w:val="24"/>
        </w:rPr>
        <w:t>dv</w:t>
      </w:r>
      <w:proofErr w:type="spellEnd"/>
      <w:r w:rsidRPr="00A2706E">
        <w:rPr>
          <w:rFonts w:ascii="Times New Roman" w:hAnsi="Times New Roman" w:cs="Times New Roman"/>
          <w:i/>
          <w:sz w:val="24"/>
          <w:szCs w:val="24"/>
        </w:rPr>
        <w:t xml:space="preserve"> / v</w:t>
      </w:r>
      <w:r w:rsidRPr="003F2969">
        <w:rPr>
          <w:rFonts w:ascii="Times New Roman" w:hAnsi="Times New Roman" w:cs="Times New Roman"/>
          <w:sz w:val="24"/>
          <w:szCs w:val="24"/>
        </w:rPr>
        <w:t>. So, keeping in mind the reduced equation of state (2.7), it turns out that the work done in the adiabatic expansion is:</w:t>
      </w:r>
    </w:p>
    <w:p w:rsidR="00035167" w:rsidRPr="003F2969" w:rsidRDefault="00035167" w:rsidP="00035167">
      <w:pPr>
        <w:rPr>
          <w:rFonts w:ascii="Times New Roman" w:hAnsi="Times New Roman" w:cs="Times New Roman"/>
          <w:sz w:val="24"/>
          <w:szCs w:val="24"/>
          <w:lang w:val="es-AR"/>
        </w:rPr>
      </w:pPr>
      <m:oMathPara>
        <m:oMath>
          <m:r>
            <w:rPr>
              <w:rFonts w:ascii="Cambria Math" w:hAnsi="Cambria Math" w:cs="Times New Roman"/>
              <w:sz w:val="24"/>
              <w:szCs w:val="24"/>
              <w:lang w:val="es-AR"/>
            </w:rPr>
            <m:t>dE=-</m:t>
          </m:r>
          <m:f>
            <m:fPr>
              <m:ctrlPr>
                <w:rPr>
                  <w:rFonts w:ascii="Cambria Math" w:hAnsi="Cambria Math" w:cs="Times New Roman"/>
                  <w:i/>
                  <w:sz w:val="24"/>
                  <w:szCs w:val="24"/>
                  <w:lang w:val="es-AR"/>
                </w:rPr>
              </m:ctrlPr>
            </m:fPr>
            <m:num>
              <m:r>
                <w:rPr>
                  <w:rFonts w:ascii="Cambria Math" w:hAnsi="Cambria Math" w:cs="Times New Roman"/>
                  <w:sz w:val="24"/>
                  <w:szCs w:val="24"/>
                  <w:lang w:val="es-AR"/>
                </w:rPr>
                <m:t>Nt</m:t>
              </m:r>
            </m:num>
            <m:den>
              <m:r>
                <w:rPr>
                  <w:rFonts w:ascii="Cambria Math" w:hAnsi="Cambria Math" w:cs="Times New Roman"/>
                  <w:sz w:val="24"/>
                  <w:szCs w:val="24"/>
                  <w:lang w:val="es-AR"/>
                </w:rPr>
                <m:t>v</m:t>
              </m:r>
            </m:den>
          </m:f>
          <m:r>
            <w:rPr>
              <w:rFonts w:ascii="Cambria Math" w:hAnsi="Cambria Math" w:cs="Times New Roman"/>
              <w:sz w:val="24"/>
              <w:szCs w:val="24"/>
              <w:lang w:val="es-AR"/>
            </w:rPr>
            <m:t>dv=-p dv=dw.</m:t>
          </m:r>
        </m:oMath>
      </m:oMathPara>
    </w:p>
    <w:p w:rsidR="00035167" w:rsidRPr="00A2706E" w:rsidRDefault="008B26F8" w:rsidP="00035167">
      <w:pPr>
        <w:jc w:val="right"/>
        <w:rPr>
          <w:rFonts w:ascii="Times New Roman" w:hAnsi="Times New Roman" w:cs="Times New Roman"/>
          <w:sz w:val="24"/>
          <w:szCs w:val="24"/>
        </w:rPr>
      </w:pPr>
      <w:r>
        <w:rPr>
          <w:rFonts w:ascii="Times New Roman" w:hAnsi="Times New Roman" w:cs="Times New Roman"/>
          <w:sz w:val="24"/>
          <w:szCs w:val="24"/>
        </w:rPr>
        <w:t>(4</w:t>
      </w:r>
      <w:r w:rsidR="00035167" w:rsidRPr="00A2706E">
        <w:rPr>
          <w:rFonts w:ascii="Times New Roman" w:hAnsi="Times New Roman" w:cs="Times New Roman"/>
          <w:sz w:val="24"/>
          <w:szCs w:val="24"/>
        </w:rPr>
        <w:t>.5)</w:t>
      </w:r>
    </w:p>
    <w:p w:rsidR="00035167" w:rsidRPr="003F2969" w:rsidRDefault="00035167" w:rsidP="00035167">
      <w:pPr>
        <w:rPr>
          <w:rFonts w:ascii="Times New Roman" w:hAnsi="Times New Roman" w:cs="Times New Roman"/>
          <w:sz w:val="24"/>
          <w:szCs w:val="24"/>
        </w:rPr>
      </w:pPr>
      <w:r w:rsidRPr="003F2969">
        <w:rPr>
          <w:rFonts w:ascii="Times New Roman" w:hAnsi="Times New Roman" w:cs="Times New Roman"/>
          <w:sz w:val="24"/>
          <w:szCs w:val="24"/>
        </w:rPr>
        <w:tab/>
        <w:t xml:space="preserve">And our journey ends here. We have recovered a very well-known result of thermodynamics [3, 7], </w:t>
      </w:r>
      <w:proofErr w:type="spellStart"/>
      <w:r w:rsidRPr="00A2706E">
        <w:rPr>
          <w:rFonts w:ascii="Times New Roman" w:hAnsi="Times New Roman" w:cs="Times New Roman"/>
          <w:i/>
          <w:sz w:val="24"/>
          <w:szCs w:val="24"/>
        </w:rPr>
        <w:t>dE</w:t>
      </w:r>
      <w:proofErr w:type="spellEnd"/>
      <w:r w:rsidRPr="00A2706E">
        <w:rPr>
          <w:rFonts w:ascii="Times New Roman" w:hAnsi="Times New Roman" w:cs="Times New Roman"/>
          <w:i/>
          <w:sz w:val="24"/>
          <w:szCs w:val="24"/>
        </w:rPr>
        <w:t xml:space="preserve"> = -p </w:t>
      </w:r>
      <w:proofErr w:type="spellStart"/>
      <w:r w:rsidRPr="00A2706E">
        <w:rPr>
          <w:rFonts w:ascii="Times New Roman" w:hAnsi="Times New Roman" w:cs="Times New Roman"/>
          <w:i/>
          <w:sz w:val="24"/>
          <w:szCs w:val="24"/>
        </w:rPr>
        <w:t>dv</w:t>
      </w:r>
      <w:proofErr w:type="spellEnd"/>
      <w:r w:rsidRPr="00A2706E">
        <w:rPr>
          <w:rFonts w:ascii="Times New Roman" w:hAnsi="Times New Roman" w:cs="Times New Roman"/>
          <w:i/>
          <w:sz w:val="24"/>
          <w:szCs w:val="24"/>
        </w:rPr>
        <w:t xml:space="preserve"> = </w:t>
      </w:r>
      <w:proofErr w:type="spellStart"/>
      <w:proofErr w:type="gramStart"/>
      <w:r w:rsidRPr="00A2706E">
        <w:rPr>
          <w:rFonts w:ascii="Times New Roman" w:hAnsi="Times New Roman" w:cs="Times New Roman"/>
          <w:i/>
          <w:sz w:val="24"/>
          <w:szCs w:val="24"/>
        </w:rPr>
        <w:t>dw</w:t>
      </w:r>
      <w:proofErr w:type="spellEnd"/>
      <w:proofErr w:type="gramEnd"/>
      <w:r w:rsidRPr="003F2969">
        <w:rPr>
          <w:rFonts w:ascii="Times New Roman" w:hAnsi="Times New Roman" w:cs="Times New Roman"/>
          <w:sz w:val="24"/>
          <w:szCs w:val="24"/>
        </w:rPr>
        <w:t xml:space="preserve"> for an adiabatic expansion, but note that our point of departure was the microscopic description of a gas as quantum particles in a box.</w:t>
      </w:r>
    </w:p>
    <w:p w:rsidR="00035167" w:rsidRPr="003F2969" w:rsidRDefault="00035167" w:rsidP="00035167">
      <w:pPr>
        <w:rPr>
          <w:rFonts w:ascii="Times New Roman" w:hAnsi="Times New Roman" w:cs="Times New Roman"/>
          <w:sz w:val="24"/>
          <w:szCs w:val="24"/>
        </w:rPr>
      </w:pPr>
    </w:p>
    <w:p w:rsidR="00035167" w:rsidRPr="003F2969" w:rsidRDefault="00035167" w:rsidP="00035167">
      <w:pPr>
        <w:rPr>
          <w:rFonts w:ascii="Times New Roman" w:hAnsi="Times New Roman" w:cs="Times New Roman"/>
          <w:b/>
          <w:sz w:val="28"/>
          <w:szCs w:val="28"/>
        </w:rPr>
      </w:pPr>
      <w:r w:rsidRPr="003F2969">
        <w:rPr>
          <w:rFonts w:ascii="Times New Roman" w:hAnsi="Times New Roman" w:cs="Times New Roman"/>
          <w:b/>
          <w:sz w:val="28"/>
          <w:szCs w:val="28"/>
        </w:rPr>
        <w:lastRenderedPageBreak/>
        <w:t>5. Final remarks</w:t>
      </w:r>
    </w:p>
    <w:p w:rsidR="00035167" w:rsidRPr="003F2969" w:rsidRDefault="00035167" w:rsidP="00035167">
      <w:pPr>
        <w:rPr>
          <w:rFonts w:ascii="Times New Roman" w:hAnsi="Times New Roman" w:cs="Times New Roman"/>
          <w:sz w:val="24"/>
          <w:szCs w:val="24"/>
        </w:rPr>
      </w:pPr>
      <w:r w:rsidRPr="003F2969">
        <w:rPr>
          <w:rFonts w:ascii="Times New Roman" w:hAnsi="Times New Roman" w:cs="Times New Roman"/>
          <w:sz w:val="24"/>
          <w:szCs w:val="24"/>
        </w:rPr>
        <w:tab/>
        <w:t>In this article we solved a well-known problem of thermodynamics: the adiabatic expansion of an ideal gas, but we did this from a microscopic point of view. That is why we first analyzed the meaning of “adiabatic process” in thermodynamics and in quantum mechanics. As seen, in one case adiabatic means with no heat transfer, while in the other it means that the population of the energy levels suffers no change during the process. Thus, in the case of the expansion of an ideal gas, there must be no heat transfer and the expansion should be quasi-static for the process to be adiabatic in both senses.</w:t>
      </w:r>
    </w:p>
    <w:p w:rsidR="00035167" w:rsidRDefault="00035167" w:rsidP="00035167">
      <w:pPr>
        <w:rPr>
          <w:rFonts w:ascii="Times New Roman" w:hAnsi="Times New Roman" w:cs="Times New Roman"/>
          <w:sz w:val="24"/>
          <w:szCs w:val="24"/>
        </w:rPr>
      </w:pPr>
      <w:r w:rsidRPr="003F2969">
        <w:rPr>
          <w:rFonts w:ascii="Times New Roman" w:hAnsi="Times New Roman" w:cs="Times New Roman"/>
          <w:sz w:val="24"/>
          <w:szCs w:val="24"/>
        </w:rPr>
        <w:tab/>
        <w:t xml:space="preserve">In section 3 we considered the ideal gas model as a group of quantum particles in an infinite potential well, and we demonstrated that the expansion with no heat transfer and quasi-static retains the number of particles in each energy level. However, something interesting happens: the particles are rearranged among the states with equal energy. This means that the population of each degenerate state with a certain energy does change, but in such way that the number of particles in that energy level remains the same. And that is the condition for the process to be considered adiabatic from the quantum mechanics point of view. Finally, in section 4 we calculated the energy change of the system and we recovered the old thermodynamic result: </w:t>
      </w:r>
      <w:proofErr w:type="spellStart"/>
      <w:r w:rsidRPr="00A2706E">
        <w:rPr>
          <w:rFonts w:ascii="Times New Roman" w:hAnsi="Times New Roman" w:cs="Times New Roman"/>
          <w:i/>
          <w:sz w:val="24"/>
          <w:szCs w:val="24"/>
        </w:rPr>
        <w:t>dE</w:t>
      </w:r>
      <w:proofErr w:type="spellEnd"/>
      <w:r w:rsidRPr="00A2706E">
        <w:rPr>
          <w:rFonts w:ascii="Times New Roman" w:hAnsi="Times New Roman" w:cs="Times New Roman"/>
          <w:i/>
          <w:sz w:val="24"/>
          <w:szCs w:val="24"/>
        </w:rPr>
        <w:t xml:space="preserve"> = -p </w:t>
      </w:r>
      <w:proofErr w:type="spellStart"/>
      <w:r w:rsidRPr="00A2706E">
        <w:rPr>
          <w:rFonts w:ascii="Times New Roman" w:hAnsi="Times New Roman" w:cs="Times New Roman"/>
          <w:i/>
          <w:sz w:val="24"/>
          <w:szCs w:val="24"/>
        </w:rPr>
        <w:t>dv</w:t>
      </w:r>
      <w:proofErr w:type="spellEnd"/>
      <w:r w:rsidRPr="003F2969">
        <w:rPr>
          <w:rFonts w:ascii="Times New Roman" w:hAnsi="Times New Roman" w:cs="Times New Roman"/>
          <w:sz w:val="24"/>
          <w:szCs w:val="24"/>
        </w:rPr>
        <w:t>, but note that we did this by observing the microscopic behavior</w:t>
      </w:r>
      <w:r w:rsidR="008B26F8">
        <w:rPr>
          <w:rFonts w:ascii="Times New Roman" w:hAnsi="Times New Roman" w:cs="Times New Roman"/>
          <w:sz w:val="24"/>
          <w:szCs w:val="24"/>
        </w:rPr>
        <w:t xml:space="preserve"> of the system</w:t>
      </w:r>
      <w:r w:rsidRPr="003F2969">
        <w:rPr>
          <w:rFonts w:ascii="Times New Roman" w:hAnsi="Times New Roman" w:cs="Times New Roman"/>
          <w:sz w:val="24"/>
          <w:szCs w:val="24"/>
        </w:rPr>
        <w:t>. In other words, starting from a quantum description and making use of statistical mechanics we recovered</w:t>
      </w:r>
      <w:r w:rsidRPr="00131958">
        <w:rPr>
          <w:rFonts w:ascii="Times New Roman" w:hAnsi="Times New Roman" w:cs="Times New Roman"/>
          <w:sz w:val="24"/>
          <w:szCs w:val="24"/>
        </w:rPr>
        <w:t xml:space="preserve"> a</w:t>
      </w:r>
      <w:r>
        <w:rPr>
          <w:rFonts w:ascii="Times New Roman" w:hAnsi="Times New Roman" w:cs="Times New Roman"/>
          <w:sz w:val="24"/>
          <w:szCs w:val="24"/>
        </w:rPr>
        <w:t>n</w:t>
      </w:r>
      <w:r w:rsidRPr="00131958">
        <w:rPr>
          <w:rFonts w:ascii="Times New Roman" w:hAnsi="Times New Roman" w:cs="Times New Roman"/>
          <w:sz w:val="24"/>
          <w:szCs w:val="24"/>
        </w:rPr>
        <w:t xml:space="preserve"> expression known </w:t>
      </w:r>
      <w:r>
        <w:rPr>
          <w:rFonts w:ascii="Times New Roman" w:hAnsi="Times New Roman" w:cs="Times New Roman"/>
          <w:sz w:val="24"/>
          <w:szCs w:val="24"/>
        </w:rPr>
        <w:t>since</w:t>
      </w:r>
      <w:r w:rsidRPr="00131958">
        <w:rPr>
          <w:rFonts w:ascii="Times New Roman" w:hAnsi="Times New Roman" w:cs="Times New Roman"/>
          <w:sz w:val="24"/>
          <w:szCs w:val="24"/>
        </w:rPr>
        <w:t xml:space="preserve"> the beginnings of thermodynamic</w:t>
      </w:r>
      <w:r>
        <w:rPr>
          <w:rFonts w:ascii="Times New Roman" w:hAnsi="Times New Roman" w:cs="Times New Roman"/>
          <w:sz w:val="24"/>
          <w:szCs w:val="24"/>
        </w:rPr>
        <w:t>s</w:t>
      </w:r>
      <w:r w:rsidRPr="00131958">
        <w:rPr>
          <w:rFonts w:ascii="Times New Roman" w:hAnsi="Times New Roman" w:cs="Times New Roman"/>
          <w:sz w:val="24"/>
          <w:szCs w:val="24"/>
        </w:rPr>
        <w:t>. Certainly</w:t>
      </w:r>
      <w:r>
        <w:rPr>
          <w:rFonts w:ascii="Times New Roman" w:hAnsi="Times New Roman" w:cs="Times New Roman"/>
          <w:sz w:val="24"/>
          <w:szCs w:val="24"/>
        </w:rPr>
        <w:t xml:space="preserve">, this </w:t>
      </w:r>
      <w:r w:rsidRPr="00131958">
        <w:rPr>
          <w:rFonts w:ascii="Times New Roman" w:hAnsi="Times New Roman" w:cs="Times New Roman"/>
          <w:sz w:val="24"/>
          <w:szCs w:val="24"/>
        </w:rPr>
        <w:t>is not a novel result</w:t>
      </w:r>
      <w:r>
        <w:rPr>
          <w:rFonts w:ascii="Times New Roman" w:hAnsi="Times New Roman" w:cs="Times New Roman"/>
          <w:sz w:val="24"/>
          <w:szCs w:val="24"/>
        </w:rPr>
        <w:t>. Rather,</w:t>
      </w:r>
      <w:r w:rsidRPr="00131958">
        <w:rPr>
          <w:rFonts w:ascii="Times New Roman" w:hAnsi="Times New Roman" w:cs="Times New Roman"/>
          <w:sz w:val="24"/>
          <w:szCs w:val="24"/>
        </w:rPr>
        <w:t xml:space="preserve"> we </w:t>
      </w:r>
      <w:r>
        <w:rPr>
          <w:rFonts w:ascii="Times New Roman" w:hAnsi="Times New Roman" w:cs="Times New Roman"/>
          <w:sz w:val="24"/>
          <w:szCs w:val="24"/>
        </w:rPr>
        <w:t>reach a</w:t>
      </w:r>
      <w:r w:rsidRPr="00131958">
        <w:rPr>
          <w:rFonts w:ascii="Times New Roman" w:hAnsi="Times New Roman" w:cs="Times New Roman"/>
          <w:sz w:val="24"/>
          <w:szCs w:val="24"/>
        </w:rPr>
        <w:t xml:space="preserve"> known </w:t>
      </w:r>
      <w:r>
        <w:rPr>
          <w:rFonts w:ascii="Times New Roman" w:hAnsi="Times New Roman" w:cs="Times New Roman"/>
          <w:sz w:val="24"/>
          <w:szCs w:val="24"/>
        </w:rPr>
        <w:t>destination through</w:t>
      </w:r>
      <w:r w:rsidRPr="00131958">
        <w:rPr>
          <w:rFonts w:ascii="Times New Roman" w:hAnsi="Times New Roman" w:cs="Times New Roman"/>
          <w:sz w:val="24"/>
          <w:szCs w:val="24"/>
        </w:rPr>
        <w:t xml:space="preserve"> an original road</w:t>
      </w:r>
      <w:r>
        <w:rPr>
          <w:rFonts w:ascii="Times New Roman" w:hAnsi="Times New Roman" w:cs="Times New Roman"/>
          <w:sz w:val="24"/>
          <w:szCs w:val="24"/>
        </w:rPr>
        <w:t xml:space="preserve">. </w:t>
      </w:r>
      <w:r w:rsidRPr="00131958">
        <w:rPr>
          <w:rFonts w:ascii="Times New Roman" w:hAnsi="Times New Roman" w:cs="Times New Roman"/>
          <w:sz w:val="24"/>
          <w:szCs w:val="24"/>
        </w:rPr>
        <w:t>And this is interesting from a</w:t>
      </w:r>
      <w:r>
        <w:rPr>
          <w:rFonts w:ascii="Times New Roman" w:hAnsi="Times New Roman" w:cs="Times New Roman"/>
          <w:sz w:val="24"/>
          <w:szCs w:val="24"/>
        </w:rPr>
        <w:t>n</w:t>
      </w:r>
      <w:r w:rsidRPr="00131958">
        <w:rPr>
          <w:rFonts w:ascii="Times New Roman" w:hAnsi="Times New Roman" w:cs="Times New Roman"/>
          <w:sz w:val="24"/>
          <w:szCs w:val="24"/>
        </w:rPr>
        <w:t xml:space="preserve"> </w:t>
      </w:r>
      <w:r>
        <w:rPr>
          <w:rFonts w:ascii="Times New Roman" w:hAnsi="Times New Roman" w:cs="Times New Roman"/>
          <w:sz w:val="24"/>
          <w:szCs w:val="24"/>
        </w:rPr>
        <w:t>educational perspective</w:t>
      </w:r>
      <w:r w:rsidRPr="00131958">
        <w:rPr>
          <w:rFonts w:ascii="Times New Roman" w:hAnsi="Times New Roman" w:cs="Times New Roman"/>
          <w:sz w:val="24"/>
          <w:szCs w:val="24"/>
        </w:rPr>
        <w:t xml:space="preserve">, </w:t>
      </w:r>
      <w:r>
        <w:rPr>
          <w:rFonts w:ascii="Times New Roman" w:hAnsi="Times New Roman" w:cs="Times New Roman"/>
          <w:sz w:val="24"/>
          <w:szCs w:val="24"/>
        </w:rPr>
        <w:t>hence the value of this exercise.</w:t>
      </w:r>
    </w:p>
    <w:p w:rsidR="003D4A9E" w:rsidRDefault="003D4A9E">
      <w:pPr>
        <w:rPr>
          <w:rFonts w:ascii="Times New Roman" w:hAnsi="Times New Roman" w:cs="Times New Roman"/>
          <w:sz w:val="24"/>
          <w:szCs w:val="24"/>
        </w:rPr>
      </w:pPr>
      <w:r>
        <w:rPr>
          <w:rFonts w:ascii="Times New Roman" w:hAnsi="Times New Roman" w:cs="Times New Roman"/>
          <w:sz w:val="24"/>
          <w:szCs w:val="24"/>
        </w:rPr>
        <w:br w:type="page"/>
      </w:r>
    </w:p>
    <w:p w:rsidR="003D4A9E" w:rsidRDefault="003D4A9E" w:rsidP="003D4A9E">
      <w:pPr>
        <w:rPr>
          <w:rFonts w:ascii="Times New Roman" w:hAnsi="Times New Roman" w:cs="Times New Roman"/>
          <w:b/>
          <w:sz w:val="28"/>
          <w:szCs w:val="28"/>
        </w:rPr>
      </w:pPr>
    </w:p>
    <w:p w:rsidR="003D4A9E" w:rsidRPr="0089618B" w:rsidRDefault="003D4A9E" w:rsidP="003D4A9E">
      <w:pPr>
        <w:rPr>
          <w:rFonts w:ascii="Times New Roman" w:hAnsi="Times New Roman" w:cs="Times New Roman"/>
          <w:b/>
          <w:sz w:val="28"/>
          <w:szCs w:val="28"/>
        </w:rPr>
      </w:pPr>
      <w:r w:rsidRPr="0089618B">
        <w:rPr>
          <w:rFonts w:ascii="Times New Roman" w:hAnsi="Times New Roman" w:cs="Times New Roman"/>
          <w:b/>
          <w:sz w:val="28"/>
          <w:szCs w:val="28"/>
        </w:rPr>
        <w:t>References</w:t>
      </w:r>
    </w:p>
    <w:p w:rsidR="003D4A9E" w:rsidRDefault="003D4A9E" w:rsidP="003D4A9E">
      <w:pPr>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 xml:space="preserve">[1]Landau L D, </w:t>
      </w:r>
      <w:proofErr w:type="spellStart"/>
      <w:r>
        <w:rPr>
          <w:rFonts w:ascii="Times New Roman" w:hAnsi="Times New Roman" w:cs="Times New Roman"/>
          <w:sz w:val="24"/>
          <w:szCs w:val="24"/>
        </w:rPr>
        <w:t>Lifshitz</w:t>
      </w:r>
      <w:proofErr w:type="spellEnd"/>
      <w:r>
        <w:rPr>
          <w:rFonts w:ascii="Times New Roman" w:hAnsi="Times New Roman" w:cs="Times New Roman"/>
          <w:sz w:val="24"/>
          <w:szCs w:val="24"/>
        </w:rPr>
        <w:t xml:space="preserve"> E M (1980), </w:t>
      </w:r>
      <w:r>
        <w:rPr>
          <w:rFonts w:ascii="Times New Roman" w:hAnsi="Times New Roman" w:cs="Times New Roman"/>
          <w:i/>
          <w:sz w:val="24"/>
          <w:szCs w:val="24"/>
        </w:rPr>
        <w:t>Statistical Physics</w:t>
      </w:r>
      <w:r>
        <w:rPr>
          <w:rFonts w:ascii="Times New Roman" w:hAnsi="Times New Roman" w:cs="Times New Roman"/>
          <w:sz w:val="24"/>
          <w:szCs w:val="24"/>
        </w:rPr>
        <w:t xml:space="preserve">, </w:t>
      </w:r>
      <w:r>
        <w:rPr>
          <w:rFonts w:ascii="Times New Roman" w:hAnsi="Times New Roman" w:cs="Times New Roman"/>
          <w:color w:val="000000" w:themeColor="text1"/>
          <w:sz w:val="24"/>
          <w:szCs w:val="24"/>
          <w:shd w:val="clear" w:color="auto" w:fill="FFFFFF"/>
        </w:rPr>
        <w:t>Butterworth-Heinemann; 3</w:t>
      </w:r>
      <w:r w:rsidRPr="00564808">
        <w:rPr>
          <w:rFonts w:ascii="Times New Roman" w:hAnsi="Times New Roman" w:cs="Times New Roman"/>
          <w:color w:val="000000" w:themeColor="text1"/>
          <w:sz w:val="24"/>
          <w:szCs w:val="24"/>
          <w:shd w:val="clear" w:color="auto" w:fill="FFFFFF"/>
          <w:vertAlign w:val="superscript"/>
        </w:rPr>
        <w:t>rd</w:t>
      </w:r>
      <w:r>
        <w:rPr>
          <w:rFonts w:ascii="Times New Roman" w:hAnsi="Times New Roman" w:cs="Times New Roman"/>
          <w:color w:val="000000" w:themeColor="text1"/>
          <w:sz w:val="24"/>
          <w:szCs w:val="24"/>
          <w:shd w:val="clear" w:color="auto" w:fill="FFFFFF"/>
        </w:rPr>
        <w:t xml:space="preserve"> </w:t>
      </w:r>
      <w:proofErr w:type="gramStart"/>
      <w:r>
        <w:rPr>
          <w:rFonts w:ascii="Times New Roman" w:hAnsi="Times New Roman" w:cs="Times New Roman"/>
          <w:color w:val="000000" w:themeColor="text1"/>
          <w:sz w:val="24"/>
          <w:szCs w:val="24"/>
          <w:shd w:val="clear" w:color="auto" w:fill="FFFFFF"/>
        </w:rPr>
        <w:t>ed</w:t>
      </w:r>
      <w:proofErr w:type="gramEnd"/>
      <w:r>
        <w:rPr>
          <w:rFonts w:ascii="Times New Roman" w:hAnsi="Times New Roman" w:cs="Times New Roman"/>
          <w:color w:val="000000" w:themeColor="text1"/>
          <w:sz w:val="24"/>
          <w:szCs w:val="24"/>
          <w:shd w:val="clear" w:color="auto" w:fill="FFFFFF"/>
        </w:rPr>
        <w:t xml:space="preserve">. </w:t>
      </w:r>
    </w:p>
    <w:p w:rsidR="003D4A9E" w:rsidRDefault="003D4A9E" w:rsidP="003D4A9E">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[2]Huang K (1987), </w:t>
      </w:r>
      <w:r w:rsidRPr="00564808">
        <w:rPr>
          <w:rFonts w:ascii="Times New Roman" w:hAnsi="Times New Roman" w:cs="Times New Roman"/>
          <w:i/>
          <w:color w:val="000000" w:themeColor="text1"/>
          <w:sz w:val="24"/>
          <w:szCs w:val="24"/>
          <w:shd w:val="clear" w:color="auto" w:fill="FFFFFF"/>
        </w:rPr>
        <w:t>Statistical Mechanics</w:t>
      </w:r>
      <w:r>
        <w:rPr>
          <w:rFonts w:ascii="Times New Roman" w:hAnsi="Times New Roman" w:cs="Times New Roman"/>
          <w:color w:val="000000" w:themeColor="text1"/>
          <w:sz w:val="24"/>
          <w:szCs w:val="24"/>
          <w:shd w:val="clear" w:color="auto" w:fill="FFFFFF"/>
        </w:rPr>
        <w:t>, Wiley; 2</w:t>
      </w:r>
      <w:r w:rsidRPr="00564808">
        <w:rPr>
          <w:rFonts w:ascii="Times New Roman" w:hAnsi="Times New Roman" w:cs="Times New Roman"/>
          <w:color w:val="000000" w:themeColor="text1"/>
          <w:sz w:val="24"/>
          <w:szCs w:val="24"/>
          <w:shd w:val="clear" w:color="auto" w:fill="FFFFFF"/>
          <w:vertAlign w:val="superscript"/>
        </w:rPr>
        <w:t>nd</w:t>
      </w:r>
      <w:r>
        <w:rPr>
          <w:rFonts w:ascii="Times New Roman" w:hAnsi="Times New Roman" w:cs="Times New Roman"/>
          <w:color w:val="000000" w:themeColor="text1"/>
          <w:sz w:val="24"/>
          <w:szCs w:val="24"/>
          <w:shd w:val="clear" w:color="auto" w:fill="FFFFFF"/>
        </w:rPr>
        <w:t xml:space="preserve"> </w:t>
      </w:r>
      <w:proofErr w:type="gramStart"/>
      <w:r>
        <w:rPr>
          <w:rFonts w:ascii="Times New Roman" w:hAnsi="Times New Roman" w:cs="Times New Roman"/>
          <w:color w:val="000000" w:themeColor="text1"/>
          <w:sz w:val="24"/>
          <w:szCs w:val="24"/>
          <w:shd w:val="clear" w:color="auto" w:fill="FFFFFF"/>
        </w:rPr>
        <w:t>ed</w:t>
      </w:r>
      <w:proofErr w:type="gramEnd"/>
      <w:r>
        <w:rPr>
          <w:rFonts w:ascii="Times New Roman" w:hAnsi="Times New Roman" w:cs="Times New Roman"/>
          <w:color w:val="000000" w:themeColor="text1"/>
          <w:sz w:val="24"/>
          <w:szCs w:val="24"/>
          <w:shd w:val="clear" w:color="auto" w:fill="FFFFFF"/>
        </w:rPr>
        <w:t xml:space="preserve">.  </w:t>
      </w:r>
      <w:r w:rsidRPr="00564808">
        <w:rPr>
          <w:rFonts w:ascii="Times New Roman" w:hAnsi="Times New Roman" w:cs="Times New Roman"/>
          <w:color w:val="000000" w:themeColor="text1"/>
          <w:sz w:val="24"/>
          <w:szCs w:val="24"/>
          <w:shd w:val="clear" w:color="auto" w:fill="FFFFFF"/>
        </w:rPr>
        <w:t>1987</w:t>
      </w:r>
      <w:r>
        <w:rPr>
          <w:rFonts w:ascii="Times New Roman" w:hAnsi="Times New Roman" w:cs="Times New Roman"/>
          <w:color w:val="000000" w:themeColor="text1"/>
          <w:sz w:val="24"/>
          <w:szCs w:val="24"/>
          <w:shd w:val="clear" w:color="auto" w:fill="FFFFFF"/>
        </w:rPr>
        <w:t>.</w:t>
      </w:r>
    </w:p>
    <w:p w:rsidR="003D4A9E" w:rsidRDefault="003D4A9E" w:rsidP="003D4A9E">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[3]</w:t>
      </w:r>
      <w:proofErr w:type="spellStart"/>
      <w:r>
        <w:rPr>
          <w:rFonts w:ascii="Times New Roman" w:hAnsi="Times New Roman" w:cs="Times New Roman"/>
          <w:color w:val="000000" w:themeColor="text1"/>
          <w:sz w:val="24"/>
          <w:szCs w:val="24"/>
          <w:shd w:val="clear" w:color="auto" w:fill="FFFFFF"/>
        </w:rPr>
        <w:t>Callen</w:t>
      </w:r>
      <w:proofErr w:type="spellEnd"/>
      <w:r>
        <w:rPr>
          <w:rFonts w:ascii="Times New Roman" w:hAnsi="Times New Roman" w:cs="Times New Roman"/>
          <w:color w:val="000000" w:themeColor="text1"/>
          <w:sz w:val="24"/>
          <w:szCs w:val="24"/>
          <w:shd w:val="clear" w:color="auto" w:fill="FFFFFF"/>
        </w:rPr>
        <w:t xml:space="preserve"> H (1985), </w:t>
      </w:r>
      <w:r w:rsidRPr="00E813EE">
        <w:rPr>
          <w:rFonts w:ascii="Times New Roman" w:hAnsi="Times New Roman" w:cs="Times New Roman"/>
          <w:i/>
          <w:color w:val="000000" w:themeColor="text1"/>
          <w:sz w:val="24"/>
          <w:szCs w:val="24"/>
          <w:shd w:val="clear" w:color="auto" w:fill="FFFFFF"/>
        </w:rPr>
        <w:t xml:space="preserve">Thermodynamics and an Introduction to </w:t>
      </w:r>
      <w:proofErr w:type="spellStart"/>
      <w:r w:rsidRPr="00E813EE">
        <w:rPr>
          <w:rFonts w:ascii="Times New Roman" w:hAnsi="Times New Roman" w:cs="Times New Roman"/>
          <w:i/>
          <w:color w:val="000000" w:themeColor="text1"/>
          <w:sz w:val="24"/>
          <w:szCs w:val="24"/>
          <w:shd w:val="clear" w:color="auto" w:fill="FFFFFF"/>
        </w:rPr>
        <w:t>Thermostatistics</w:t>
      </w:r>
      <w:proofErr w:type="spellEnd"/>
      <w:r>
        <w:rPr>
          <w:rFonts w:ascii="Times New Roman" w:hAnsi="Times New Roman" w:cs="Times New Roman"/>
          <w:color w:val="000000" w:themeColor="text1"/>
          <w:sz w:val="24"/>
          <w:szCs w:val="24"/>
          <w:shd w:val="clear" w:color="auto" w:fill="FFFFFF"/>
        </w:rPr>
        <w:t>, Wiley, 2</w:t>
      </w:r>
      <w:r w:rsidRPr="00564808">
        <w:rPr>
          <w:rFonts w:ascii="Times New Roman" w:hAnsi="Times New Roman" w:cs="Times New Roman"/>
          <w:color w:val="000000" w:themeColor="text1"/>
          <w:sz w:val="24"/>
          <w:szCs w:val="24"/>
          <w:shd w:val="clear" w:color="auto" w:fill="FFFFFF"/>
          <w:vertAlign w:val="superscript"/>
        </w:rPr>
        <w:t>nd</w:t>
      </w:r>
      <w:r>
        <w:rPr>
          <w:rFonts w:ascii="Times New Roman" w:hAnsi="Times New Roman" w:cs="Times New Roman"/>
          <w:color w:val="000000" w:themeColor="text1"/>
          <w:sz w:val="24"/>
          <w:szCs w:val="24"/>
          <w:shd w:val="clear" w:color="auto" w:fill="FFFFFF"/>
        </w:rPr>
        <w:t xml:space="preserve"> </w:t>
      </w:r>
      <w:proofErr w:type="gramStart"/>
      <w:r>
        <w:rPr>
          <w:rFonts w:ascii="Times New Roman" w:hAnsi="Times New Roman" w:cs="Times New Roman"/>
          <w:color w:val="000000" w:themeColor="text1"/>
          <w:sz w:val="24"/>
          <w:szCs w:val="24"/>
          <w:shd w:val="clear" w:color="auto" w:fill="FFFFFF"/>
        </w:rPr>
        <w:t>ed</w:t>
      </w:r>
      <w:proofErr w:type="gramEnd"/>
      <w:r>
        <w:rPr>
          <w:rFonts w:ascii="Times New Roman" w:hAnsi="Times New Roman" w:cs="Times New Roman"/>
          <w:color w:val="000000" w:themeColor="text1"/>
          <w:sz w:val="24"/>
          <w:szCs w:val="24"/>
          <w:shd w:val="clear" w:color="auto" w:fill="FFFFFF"/>
        </w:rPr>
        <w:t xml:space="preserve">. </w:t>
      </w:r>
    </w:p>
    <w:p w:rsidR="003D4A9E" w:rsidRDefault="003D4A9E" w:rsidP="003D4A9E">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[4]</w:t>
      </w:r>
      <w:proofErr w:type="spellStart"/>
      <w:r>
        <w:rPr>
          <w:rFonts w:ascii="Times New Roman" w:hAnsi="Times New Roman" w:cs="Times New Roman"/>
          <w:color w:val="000000" w:themeColor="text1"/>
          <w:sz w:val="24"/>
          <w:szCs w:val="24"/>
          <w:shd w:val="clear" w:color="auto" w:fill="FFFFFF"/>
        </w:rPr>
        <w:t>Swendsen</w:t>
      </w:r>
      <w:proofErr w:type="spellEnd"/>
      <w:r>
        <w:rPr>
          <w:rFonts w:ascii="Times New Roman" w:hAnsi="Times New Roman" w:cs="Times New Roman"/>
          <w:color w:val="000000" w:themeColor="text1"/>
          <w:sz w:val="24"/>
          <w:szCs w:val="24"/>
          <w:shd w:val="clear" w:color="auto" w:fill="FFFFFF"/>
        </w:rPr>
        <w:t xml:space="preserve"> R H (2012), </w:t>
      </w:r>
      <w:proofErr w:type="gramStart"/>
      <w:r w:rsidRPr="00E813EE">
        <w:rPr>
          <w:rFonts w:ascii="Times New Roman" w:hAnsi="Times New Roman" w:cs="Times New Roman"/>
          <w:i/>
          <w:color w:val="000000" w:themeColor="text1"/>
          <w:sz w:val="24"/>
          <w:szCs w:val="24"/>
          <w:shd w:val="clear" w:color="auto" w:fill="FFFFFF"/>
        </w:rPr>
        <w:t>An</w:t>
      </w:r>
      <w:proofErr w:type="gramEnd"/>
      <w:r w:rsidRPr="00E813EE">
        <w:rPr>
          <w:rFonts w:ascii="Times New Roman" w:hAnsi="Times New Roman" w:cs="Times New Roman"/>
          <w:i/>
          <w:color w:val="000000" w:themeColor="text1"/>
          <w:sz w:val="24"/>
          <w:szCs w:val="24"/>
          <w:shd w:val="clear" w:color="auto" w:fill="FFFFFF"/>
        </w:rPr>
        <w:t xml:space="preserve"> Introduction to Statistical Mechanics and Thermodynamics</w:t>
      </w:r>
      <w:r>
        <w:rPr>
          <w:rFonts w:ascii="Times New Roman" w:hAnsi="Times New Roman" w:cs="Times New Roman"/>
          <w:color w:val="000000" w:themeColor="text1"/>
          <w:sz w:val="24"/>
          <w:szCs w:val="24"/>
          <w:shd w:val="clear" w:color="auto" w:fill="FFFFFF"/>
        </w:rPr>
        <w:t xml:space="preserve">, </w:t>
      </w:r>
      <w:r w:rsidRPr="00E813EE">
        <w:rPr>
          <w:rFonts w:ascii="Times New Roman" w:hAnsi="Times New Roman" w:cs="Times New Roman"/>
          <w:color w:val="000000" w:themeColor="text1"/>
          <w:sz w:val="24"/>
          <w:szCs w:val="24"/>
          <w:shd w:val="clear" w:color="auto" w:fill="FFFFFF"/>
        </w:rPr>
        <w:t>Ox</w:t>
      </w:r>
      <w:r>
        <w:rPr>
          <w:rFonts w:ascii="Times New Roman" w:hAnsi="Times New Roman" w:cs="Times New Roman"/>
          <w:color w:val="000000" w:themeColor="text1"/>
          <w:sz w:val="24"/>
          <w:szCs w:val="24"/>
          <w:shd w:val="clear" w:color="auto" w:fill="FFFFFF"/>
        </w:rPr>
        <w:t>ford University Press, 1</w:t>
      </w:r>
      <w:r w:rsidRPr="00E813EE">
        <w:rPr>
          <w:rFonts w:ascii="Times New Roman" w:hAnsi="Times New Roman" w:cs="Times New Roman"/>
          <w:color w:val="000000" w:themeColor="text1"/>
          <w:sz w:val="24"/>
          <w:szCs w:val="24"/>
          <w:shd w:val="clear" w:color="auto" w:fill="FFFFFF"/>
          <w:vertAlign w:val="superscript"/>
        </w:rPr>
        <w:t>st</w:t>
      </w:r>
      <w:r>
        <w:rPr>
          <w:rFonts w:ascii="Times New Roman" w:hAnsi="Times New Roman" w:cs="Times New Roman"/>
          <w:color w:val="000000" w:themeColor="text1"/>
          <w:sz w:val="24"/>
          <w:szCs w:val="24"/>
          <w:shd w:val="clear" w:color="auto" w:fill="FFFFFF"/>
        </w:rPr>
        <w:t xml:space="preserve"> ed.  </w:t>
      </w:r>
    </w:p>
    <w:p w:rsidR="003D4A9E" w:rsidRDefault="003D4A9E" w:rsidP="003D4A9E">
      <w:pPr>
        <w:rPr>
          <w:rStyle w:val="CitaHTML"/>
          <w:rFonts w:ascii="Arial" w:hAnsi="Arial" w:cs="Arial"/>
          <w:color w:val="202122"/>
          <w:sz w:val="15"/>
          <w:szCs w:val="15"/>
          <w:shd w:val="clear" w:color="auto" w:fill="FFFFFF"/>
        </w:rPr>
      </w:pPr>
      <w:r>
        <w:rPr>
          <w:rFonts w:ascii="Times New Roman" w:hAnsi="Times New Roman" w:cs="Times New Roman"/>
          <w:color w:val="000000" w:themeColor="text1"/>
          <w:sz w:val="24"/>
          <w:szCs w:val="24"/>
          <w:shd w:val="clear" w:color="auto" w:fill="FFFFFF"/>
        </w:rPr>
        <w:t>[5]</w:t>
      </w:r>
      <w:r w:rsidRPr="003D4A9E">
        <w:rPr>
          <w:rStyle w:val="CitaHTML"/>
          <w:rFonts w:ascii="Times New Roman" w:hAnsi="Times New Roman" w:cs="Times New Roman"/>
          <w:i w:val="0"/>
          <w:color w:val="000000" w:themeColor="text1"/>
          <w:sz w:val="24"/>
          <w:szCs w:val="24"/>
          <w:shd w:val="clear" w:color="auto" w:fill="FFFFFF"/>
        </w:rPr>
        <w:t>Born M</w:t>
      </w:r>
      <w:proofErr w:type="gramStart"/>
      <w:r w:rsidRPr="003D4A9E">
        <w:rPr>
          <w:rStyle w:val="CitaHTML"/>
          <w:rFonts w:ascii="Times New Roman" w:hAnsi="Times New Roman" w:cs="Times New Roman"/>
          <w:i w:val="0"/>
          <w:color w:val="000000" w:themeColor="text1"/>
          <w:sz w:val="24"/>
          <w:szCs w:val="24"/>
          <w:shd w:val="clear" w:color="auto" w:fill="FFFFFF"/>
        </w:rPr>
        <w:t xml:space="preserve">,  </w:t>
      </w:r>
      <w:proofErr w:type="spellStart"/>
      <w:r w:rsidRPr="003D4A9E">
        <w:rPr>
          <w:rStyle w:val="CitaHTML"/>
          <w:rFonts w:ascii="Times New Roman" w:hAnsi="Times New Roman" w:cs="Times New Roman"/>
          <w:i w:val="0"/>
          <w:color w:val="000000" w:themeColor="text1"/>
          <w:sz w:val="24"/>
          <w:szCs w:val="24"/>
          <w:shd w:val="clear" w:color="auto" w:fill="FFFFFF"/>
        </w:rPr>
        <w:t>Fock</w:t>
      </w:r>
      <w:proofErr w:type="spellEnd"/>
      <w:proofErr w:type="gramEnd"/>
      <w:r w:rsidRPr="003D4A9E">
        <w:rPr>
          <w:rStyle w:val="CitaHTML"/>
          <w:rFonts w:ascii="Times New Roman" w:hAnsi="Times New Roman" w:cs="Times New Roman"/>
          <w:i w:val="0"/>
          <w:color w:val="000000" w:themeColor="text1"/>
          <w:sz w:val="24"/>
          <w:szCs w:val="24"/>
          <w:shd w:val="clear" w:color="auto" w:fill="FFFFFF"/>
        </w:rPr>
        <w:t xml:space="preserve"> (1928),</w:t>
      </w:r>
      <w:r w:rsidRPr="00E813EE">
        <w:rPr>
          <w:rStyle w:val="CitaHTML"/>
          <w:color w:val="000000" w:themeColor="text1"/>
          <w:sz w:val="24"/>
          <w:szCs w:val="24"/>
          <w:shd w:val="clear" w:color="auto" w:fill="FFFFFF"/>
        </w:rPr>
        <w:t xml:space="preserve"> </w:t>
      </w:r>
      <w:proofErr w:type="spellStart"/>
      <w:r w:rsidRPr="003D4A9E">
        <w:rPr>
          <w:rStyle w:val="CitaHTML"/>
          <w:rFonts w:ascii="Times New Roman" w:hAnsi="Times New Roman" w:cs="Times New Roman"/>
          <w:color w:val="000000" w:themeColor="text1"/>
          <w:sz w:val="24"/>
          <w:szCs w:val="24"/>
          <w:shd w:val="clear" w:color="auto" w:fill="FFFFFF"/>
        </w:rPr>
        <w:t>Beweis</w:t>
      </w:r>
      <w:proofErr w:type="spellEnd"/>
      <w:r w:rsidRPr="003D4A9E">
        <w:rPr>
          <w:rStyle w:val="CitaHTML"/>
          <w:rFonts w:ascii="Times New Roman" w:hAnsi="Times New Roman" w:cs="Times New Roman"/>
          <w:color w:val="000000" w:themeColor="text1"/>
          <w:sz w:val="24"/>
          <w:szCs w:val="24"/>
          <w:shd w:val="clear" w:color="auto" w:fill="FFFFFF"/>
        </w:rPr>
        <w:t xml:space="preserve"> des </w:t>
      </w:r>
      <w:proofErr w:type="spellStart"/>
      <w:r w:rsidRPr="003D4A9E">
        <w:rPr>
          <w:rStyle w:val="CitaHTML"/>
          <w:rFonts w:ascii="Times New Roman" w:hAnsi="Times New Roman" w:cs="Times New Roman"/>
          <w:color w:val="000000" w:themeColor="text1"/>
          <w:sz w:val="24"/>
          <w:szCs w:val="24"/>
          <w:shd w:val="clear" w:color="auto" w:fill="FFFFFF"/>
        </w:rPr>
        <w:t>Adiabatensatzes</w:t>
      </w:r>
      <w:proofErr w:type="spellEnd"/>
      <w:r w:rsidRPr="00E813EE">
        <w:rPr>
          <w:rStyle w:val="CitaHTML"/>
          <w:color w:val="000000" w:themeColor="text1"/>
          <w:sz w:val="24"/>
          <w:szCs w:val="24"/>
          <w:shd w:val="clear" w:color="auto" w:fill="FFFFFF"/>
        </w:rPr>
        <w:t>. </w:t>
      </w:r>
      <w:proofErr w:type="spellStart"/>
      <w:r>
        <w:rPr>
          <w:rStyle w:val="CitaHTML"/>
          <w:rFonts w:ascii="Times New Roman" w:hAnsi="Times New Roman" w:cs="Times New Roman"/>
          <w:i w:val="0"/>
          <w:color w:val="000000" w:themeColor="text1"/>
          <w:sz w:val="24"/>
          <w:szCs w:val="24"/>
          <w:shd w:val="clear" w:color="auto" w:fill="FFFFFF"/>
        </w:rPr>
        <w:t>Zeitschrift</w:t>
      </w:r>
      <w:proofErr w:type="spellEnd"/>
      <w:r>
        <w:rPr>
          <w:rStyle w:val="CitaHTML"/>
          <w:rFonts w:ascii="Times New Roman" w:hAnsi="Times New Roman" w:cs="Times New Roman"/>
          <w:i w:val="0"/>
          <w:color w:val="000000" w:themeColor="text1"/>
          <w:sz w:val="24"/>
          <w:szCs w:val="24"/>
          <w:shd w:val="clear" w:color="auto" w:fill="FFFFFF"/>
        </w:rPr>
        <w:t xml:space="preserve"> </w:t>
      </w:r>
      <w:proofErr w:type="spellStart"/>
      <w:r>
        <w:rPr>
          <w:rStyle w:val="CitaHTML"/>
          <w:rFonts w:ascii="Times New Roman" w:hAnsi="Times New Roman" w:cs="Times New Roman"/>
          <w:i w:val="0"/>
          <w:color w:val="000000" w:themeColor="text1"/>
          <w:sz w:val="24"/>
          <w:szCs w:val="24"/>
          <w:shd w:val="clear" w:color="auto" w:fill="FFFFFF"/>
        </w:rPr>
        <w:t>für</w:t>
      </w:r>
      <w:proofErr w:type="spellEnd"/>
      <w:r>
        <w:rPr>
          <w:rStyle w:val="CitaHTML"/>
          <w:rFonts w:ascii="Times New Roman" w:hAnsi="Times New Roman" w:cs="Times New Roman"/>
          <w:i w:val="0"/>
          <w:color w:val="000000" w:themeColor="text1"/>
          <w:sz w:val="24"/>
          <w:szCs w:val="24"/>
          <w:shd w:val="clear" w:color="auto" w:fill="FFFFFF"/>
        </w:rPr>
        <w:t xml:space="preserve"> </w:t>
      </w:r>
      <w:proofErr w:type="spellStart"/>
      <w:r>
        <w:rPr>
          <w:rStyle w:val="CitaHTML"/>
          <w:rFonts w:ascii="Times New Roman" w:hAnsi="Times New Roman" w:cs="Times New Roman"/>
          <w:i w:val="0"/>
          <w:color w:val="000000" w:themeColor="text1"/>
          <w:sz w:val="24"/>
          <w:szCs w:val="24"/>
          <w:shd w:val="clear" w:color="auto" w:fill="FFFFFF"/>
        </w:rPr>
        <w:t>Physik</w:t>
      </w:r>
      <w:proofErr w:type="spellEnd"/>
      <w:r>
        <w:rPr>
          <w:rStyle w:val="CitaHTML"/>
          <w:rFonts w:ascii="Times New Roman" w:hAnsi="Times New Roman" w:cs="Times New Roman"/>
          <w:i w:val="0"/>
          <w:color w:val="000000" w:themeColor="text1"/>
          <w:sz w:val="24"/>
          <w:szCs w:val="24"/>
          <w:shd w:val="clear" w:color="auto" w:fill="FFFFFF"/>
        </w:rPr>
        <w:t xml:space="preserve"> A</w:t>
      </w:r>
      <w:r w:rsidRPr="003D4A9E">
        <w:rPr>
          <w:rStyle w:val="CitaHTML"/>
          <w:rFonts w:ascii="Times New Roman" w:hAnsi="Times New Roman" w:cs="Times New Roman"/>
          <w:i w:val="0"/>
          <w:color w:val="000000" w:themeColor="text1"/>
          <w:sz w:val="24"/>
          <w:szCs w:val="24"/>
          <w:shd w:val="clear" w:color="auto" w:fill="FFFFFF"/>
        </w:rPr>
        <w:t> 51 165.</w:t>
      </w:r>
    </w:p>
    <w:p w:rsidR="003D4A9E" w:rsidRDefault="003D4A9E" w:rsidP="003D4A9E">
      <w:pPr>
        <w:rPr>
          <w:rFonts w:ascii="Times New Roman" w:hAnsi="Times New Roman" w:cs="Times New Roman"/>
          <w:color w:val="000000"/>
          <w:sz w:val="24"/>
          <w:szCs w:val="24"/>
        </w:rPr>
      </w:pPr>
      <w:r w:rsidRPr="00CE4426">
        <w:rPr>
          <w:rFonts w:ascii="Times New Roman" w:hAnsi="Times New Roman" w:cs="Times New Roman"/>
          <w:color w:val="000000" w:themeColor="text1"/>
          <w:sz w:val="24"/>
          <w:szCs w:val="24"/>
        </w:rPr>
        <w:t>[6]</w:t>
      </w:r>
      <w:proofErr w:type="spellStart"/>
      <w:r w:rsidRPr="00CE4426">
        <w:rPr>
          <w:rFonts w:ascii="Times New Roman" w:hAnsi="Times New Roman" w:cs="Times New Roman"/>
          <w:color w:val="000000" w:themeColor="text1"/>
          <w:sz w:val="24"/>
          <w:szCs w:val="24"/>
        </w:rPr>
        <w:t>Mungan</w:t>
      </w:r>
      <w:proofErr w:type="spellEnd"/>
      <w:r w:rsidRPr="00CE4426">
        <w:rPr>
          <w:rFonts w:ascii="Times New Roman" w:hAnsi="Times New Roman" w:cs="Times New Roman"/>
          <w:color w:val="000000" w:themeColor="text1"/>
          <w:sz w:val="24"/>
          <w:szCs w:val="24"/>
        </w:rPr>
        <w:t xml:space="preserve"> C E (2003),</w:t>
      </w:r>
      <w:r w:rsidRPr="00CE4426">
        <w:rPr>
          <w:rFonts w:ascii="Times New Roman" w:hAnsi="Times New Roman" w:cs="Times New Roman"/>
          <w:i/>
          <w:color w:val="000000" w:themeColor="text1"/>
          <w:sz w:val="24"/>
          <w:szCs w:val="24"/>
        </w:rPr>
        <w:t xml:space="preserve"> </w:t>
      </w:r>
      <w:r w:rsidRPr="00CE4426">
        <w:rPr>
          <w:rFonts w:ascii="Times New Roman" w:hAnsi="Times New Roman" w:cs="Times New Roman"/>
          <w:i/>
          <w:color w:val="000000"/>
          <w:sz w:val="24"/>
          <w:szCs w:val="24"/>
        </w:rPr>
        <w:t>Irreversible Adiabatic Compression of an Ideal Gas</w:t>
      </w:r>
      <w:r w:rsidRPr="00CE4426">
        <w:rPr>
          <w:rFonts w:ascii="Times New Roman" w:hAnsi="Times New Roman" w:cs="Times New Roman"/>
          <w:color w:val="000000"/>
          <w:sz w:val="24"/>
          <w:szCs w:val="24"/>
        </w:rPr>
        <w:t>, Phys. Teach</w:t>
      </w:r>
      <w:r>
        <w:rPr>
          <w:rFonts w:ascii="Times New Roman" w:hAnsi="Times New Roman" w:cs="Times New Roman"/>
          <w:color w:val="000000"/>
          <w:sz w:val="24"/>
          <w:szCs w:val="24"/>
        </w:rPr>
        <w:t xml:space="preserve">. </w:t>
      </w:r>
      <w:proofErr w:type="gramStart"/>
      <w:r w:rsidRPr="00CE4426">
        <w:rPr>
          <w:rFonts w:ascii="Times New Roman" w:hAnsi="Times New Roman" w:cs="Times New Roman"/>
          <w:b/>
          <w:color w:val="000000"/>
          <w:sz w:val="24"/>
          <w:szCs w:val="24"/>
        </w:rPr>
        <w:t>41</w:t>
      </w:r>
      <w:r>
        <w:rPr>
          <w:rFonts w:ascii="Times New Roman" w:hAnsi="Times New Roman" w:cs="Times New Roman"/>
          <w:color w:val="000000"/>
          <w:sz w:val="24"/>
          <w:szCs w:val="24"/>
        </w:rPr>
        <w:t xml:space="preserve"> 450.</w:t>
      </w:r>
      <w:proofErr w:type="gramEnd"/>
    </w:p>
    <w:p w:rsidR="003D4A9E" w:rsidRDefault="003D4A9E" w:rsidP="003D4A9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[7]Moran M J Shapiro H N </w:t>
      </w:r>
      <w:proofErr w:type="spellStart"/>
      <w:r>
        <w:rPr>
          <w:rFonts w:ascii="Times New Roman" w:hAnsi="Times New Roman" w:cs="Times New Roman"/>
          <w:color w:val="000000"/>
          <w:sz w:val="24"/>
          <w:szCs w:val="24"/>
        </w:rPr>
        <w:t>Boettner</w:t>
      </w:r>
      <w:proofErr w:type="spellEnd"/>
      <w:r>
        <w:rPr>
          <w:rFonts w:ascii="Times New Roman" w:hAnsi="Times New Roman" w:cs="Times New Roman"/>
          <w:color w:val="000000"/>
          <w:sz w:val="24"/>
          <w:szCs w:val="24"/>
        </w:rPr>
        <w:t xml:space="preserve"> D </w:t>
      </w:r>
      <w:proofErr w:type="spellStart"/>
      <w:r>
        <w:rPr>
          <w:rFonts w:ascii="Times New Roman" w:hAnsi="Times New Roman" w:cs="Times New Roman"/>
          <w:color w:val="000000"/>
          <w:sz w:val="24"/>
          <w:szCs w:val="24"/>
        </w:rPr>
        <w:t>D</w:t>
      </w:r>
      <w:proofErr w:type="spellEnd"/>
      <w:r>
        <w:rPr>
          <w:rFonts w:ascii="Times New Roman" w:hAnsi="Times New Roman" w:cs="Times New Roman"/>
          <w:color w:val="000000"/>
          <w:sz w:val="24"/>
          <w:szCs w:val="24"/>
        </w:rPr>
        <w:t xml:space="preserve"> Bailey M B (2018), </w:t>
      </w:r>
      <w:r w:rsidRPr="003C3606">
        <w:rPr>
          <w:rFonts w:ascii="Times New Roman" w:hAnsi="Times New Roman" w:cs="Times New Roman"/>
          <w:i/>
          <w:color w:val="000000"/>
          <w:sz w:val="24"/>
          <w:szCs w:val="24"/>
        </w:rPr>
        <w:t>Fundamentals of Engineering Thermodynamics,</w:t>
      </w:r>
      <w:r>
        <w:rPr>
          <w:rFonts w:ascii="Times New Roman" w:hAnsi="Times New Roman" w:cs="Times New Roman"/>
          <w:color w:val="000000"/>
          <w:sz w:val="24"/>
          <w:szCs w:val="24"/>
        </w:rPr>
        <w:t xml:space="preserve"> Wiley 9</w:t>
      </w:r>
      <w:r w:rsidRPr="003C3606">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ed</w:t>
      </w:r>
      <w:proofErr w:type="gramEnd"/>
      <w:r>
        <w:rPr>
          <w:rFonts w:ascii="Times New Roman" w:hAnsi="Times New Roman" w:cs="Times New Roman"/>
          <w:color w:val="000000"/>
          <w:sz w:val="24"/>
          <w:szCs w:val="24"/>
        </w:rPr>
        <w:t>.</w:t>
      </w:r>
    </w:p>
    <w:p w:rsidR="003D4A9E" w:rsidRDefault="003D4A9E" w:rsidP="003D4A9E">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sz w:val="24"/>
          <w:szCs w:val="24"/>
        </w:rPr>
        <w:t xml:space="preserve">[8]Griffith D J (2004), </w:t>
      </w:r>
      <w:r w:rsidRPr="0089618B">
        <w:rPr>
          <w:rFonts w:ascii="Times New Roman" w:hAnsi="Times New Roman" w:cs="Times New Roman"/>
          <w:i/>
          <w:color w:val="000000"/>
          <w:sz w:val="24"/>
          <w:szCs w:val="24"/>
        </w:rPr>
        <w:t>Introduction to Quantum Mechanics</w:t>
      </w:r>
      <w:proofErr w:type="gramStart"/>
      <w:r>
        <w:rPr>
          <w:rFonts w:ascii="Times New Roman" w:hAnsi="Times New Roman" w:cs="Times New Roman"/>
          <w:color w:val="000000"/>
          <w:sz w:val="24"/>
          <w:szCs w:val="24"/>
        </w:rPr>
        <w:t xml:space="preserve">, </w:t>
      </w:r>
      <w:r w:rsidRPr="00AF2B65">
        <w:rPr>
          <w:rFonts w:ascii="Arial" w:hAnsi="Arial" w:cs="Arial"/>
          <w:color w:val="333333"/>
          <w:sz w:val="16"/>
          <w:szCs w:val="16"/>
          <w:shd w:val="clear" w:color="auto" w:fill="FFFFFF"/>
        </w:rPr>
        <w:t> </w:t>
      </w:r>
      <w:r w:rsidRPr="00AF2B65">
        <w:rPr>
          <w:rFonts w:ascii="Times New Roman" w:hAnsi="Times New Roman" w:cs="Times New Roman"/>
          <w:color w:val="000000" w:themeColor="text1"/>
          <w:sz w:val="24"/>
          <w:szCs w:val="24"/>
          <w:shd w:val="clear" w:color="auto" w:fill="FFFFFF"/>
        </w:rPr>
        <w:t>Pearson</w:t>
      </w:r>
      <w:proofErr w:type="gramEnd"/>
      <w:r w:rsidRPr="00AF2B65">
        <w:rPr>
          <w:rFonts w:ascii="Times New Roman" w:hAnsi="Times New Roman" w:cs="Times New Roman"/>
          <w:color w:val="000000" w:themeColor="text1"/>
          <w:sz w:val="24"/>
          <w:szCs w:val="24"/>
          <w:shd w:val="clear" w:color="auto" w:fill="FFFFFF"/>
        </w:rPr>
        <w:t xml:space="preserve"> Prentice Hall</w:t>
      </w:r>
      <w:r>
        <w:rPr>
          <w:rFonts w:ascii="Times New Roman" w:hAnsi="Times New Roman" w:cs="Times New Roman"/>
          <w:color w:val="000000" w:themeColor="text1"/>
          <w:sz w:val="24"/>
          <w:szCs w:val="24"/>
          <w:shd w:val="clear" w:color="auto" w:fill="FFFFFF"/>
        </w:rPr>
        <w:t xml:space="preserve"> 2</w:t>
      </w:r>
      <w:r w:rsidRPr="00AF2B65">
        <w:rPr>
          <w:rFonts w:ascii="Times New Roman" w:hAnsi="Times New Roman" w:cs="Times New Roman"/>
          <w:color w:val="000000" w:themeColor="text1"/>
          <w:sz w:val="24"/>
          <w:szCs w:val="24"/>
          <w:shd w:val="clear" w:color="auto" w:fill="FFFFFF"/>
          <w:vertAlign w:val="superscript"/>
        </w:rPr>
        <w:t>nd</w:t>
      </w:r>
      <w:r>
        <w:rPr>
          <w:rFonts w:ascii="Times New Roman" w:hAnsi="Times New Roman" w:cs="Times New Roman"/>
          <w:color w:val="000000" w:themeColor="text1"/>
          <w:sz w:val="24"/>
          <w:szCs w:val="24"/>
          <w:shd w:val="clear" w:color="auto" w:fill="FFFFFF"/>
        </w:rPr>
        <w:t xml:space="preserve"> ed.</w:t>
      </w:r>
    </w:p>
    <w:p w:rsidR="003D4A9E" w:rsidRPr="00AF2B65" w:rsidRDefault="003D4A9E" w:rsidP="003D4A9E">
      <w:pPr>
        <w:rPr>
          <w:rFonts w:ascii="Times New Roman" w:hAnsi="Times New Roman" w:cs="Times New Roman"/>
          <w:i/>
          <w:iCs/>
          <w:color w:val="202122"/>
          <w:sz w:val="15"/>
          <w:szCs w:val="15"/>
          <w:shd w:val="clear" w:color="auto" w:fill="FFFFFF"/>
        </w:rPr>
      </w:pPr>
      <w:r>
        <w:rPr>
          <w:rFonts w:ascii="Times New Roman" w:hAnsi="Times New Roman" w:cs="Times New Roman"/>
          <w:color w:val="000000" w:themeColor="text1"/>
          <w:sz w:val="24"/>
          <w:szCs w:val="24"/>
          <w:shd w:val="clear" w:color="auto" w:fill="FFFFFF"/>
        </w:rPr>
        <w:t>[9]Cohen-</w:t>
      </w:r>
      <w:proofErr w:type="spellStart"/>
      <w:r>
        <w:rPr>
          <w:rFonts w:ascii="Times New Roman" w:hAnsi="Times New Roman" w:cs="Times New Roman"/>
          <w:color w:val="000000" w:themeColor="text1"/>
          <w:sz w:val="24"/>
          <w:szCs w:val="24"/>
          <w:shd w:val="clear" w:color="auto" w:fill="FFFFFF"/>
        </w:rPr>
        <w:t>Tannoudji</w:t>
      </w:r>
      <w:proofErr w:type="spellEnd"/>
      <w:r>
        <w:rPr>
          <w:rFonts w:ascii="Times New Roman" w:hAnsi="Times New Roman" w:cs="Times New Roman"/>
          <w:color w:val="000000" w:themeColor="text1"/>
          <w:sz w:val="24"/>
          <w:szCs w:val="24"/>
          <w:shd w:val="clear" w:color="auto" w:fill="FFFFFF"/>
        </w:rPr>
        <w:t xml:space="preserve"> C</w:t>
      </w:r>
      <w:proofErr w:type="gramStart"/>
      <w:r>
        <w:rPr>
          <w:rFonts w:ascii="Times New Roman" w:hAnsi="Times New Roman" w:cs="Times New Roman"/>
          <w:color w:val="000000" w:themeColor="text1"/>
          <w:sz w:val="24"/>
          <w:szCs w:val="24"/>
          <w:shd w:val="clear" w:color="auto" w:fill="FFFFFF"/>
        </w:rPr>
        <w:t>,  Diu</w:t>
      </w:r>
      <w:proofErr w:type="gramEnd"/>
      <w:r>
        <w:rPr>
          <w:rFonts w:ascii="Times New Roman" w:hAnsi="Times New Roman" w:cs="Times New Roman"/>
          <w:color w:val="000000" w:themeColor="text1"/>
          <w:sz w:val="24"/>
          <w:szCs w:val="24"/>
          <w:shd w:val="clear" w:color="auto" w:fill="FFFFFF"/>
        </w:rPr>
        <w:t xml:space="preserve"> B, </w:t>
      </w:r>
      <w:proofErr w:type="spellStart"/>
      <w:r>
        <w:rPr>
          <w:rFonts w:ascii="Times New Roman" w:hAnsi="Times New Roman" w:cs="Times New Roman"/>
          <w:color w:val="000000" w:themeColor="text1"/>
          <w:sz w:val="24"/>
          <w:szCs w:val="24"/>
          <w:shd w:val="clear" w:color="auto" w:fill="FFFFFF"/>
        </w:rPr>
        <w:t>Lalöe</w:t>
      </w:r>
      <w:proofErr w:type="spellEnd"/>
      <w:r>
        <w:rPr>
          <w:rFonts w:ascii="Times New Roman" w:hAnsi="Times New Roman" w:cs="Times New Roman"/>
          <w:color w:val="000000" w:themeColor="text1"/>
          <w:sz w:val="24"/>
          <w:szCs w:val="24"/>
          <w:shd w:val="clear" w:color="auto" w:fill="FFFFFF"/>
        </w:rPr>
        <w:t xml:space="preserve"> F (1991), </w:t>
      </w:r>
      <w:r w:rsidRPr="0089618B">
        <w:rPr>
          <w:rFonts w:ascii="Times New Roman" w:hAnsi="Times New Roman" w:cs="Times New Roman"/>
          <w:i/>
          <w:color w:val="000000" w:themeColor="text1"/>
          <w:sz w:val="24"/>
          <w:szCs w:val="24"/>
          <w:shd w:val="clear" w:color="auto" w:fill="FFFFFF"/>
        </w:rPr>
        <w:t>Quantum Mechanics</w:t>
      </w:r>
      <w:r>
        <w:rPr>
          <w:rFonts w:ascii="Times New Roman" w:hAnsi="Times New Roman" w:cs="Times New Roman"/>
          <w:color w:val="000000" w:themeColor="text1"/>
          <w:sz w:val="24"/>
          <w:szCs w:val="24"/>
          <w:shd w:val="clear" w:color="auto" w:fill="FFFFFF"/>
        </w:rPr>
        <w:t>, Wiley 1</w:t>
      </w:r>
      <w:r w:rsidRPr="0089618B">
        <w:rPr>
          <w:rFonts w:ascii="Times New Roman" w:hAnsi="Times New Roman" w:cs="Times New Roman"/>
          <w:color w:val="000000" w:themeColor="text1"/>
          <w:sz w:val="24"/>
          <w:szCs w:val="24"/>
          <w:shd w:val="clear" w:color="auto" w:fill="FFFFFF"/>
          <w:vertAlign w:val="superscript"/>
        </w:rPr>
        <w:t>st</w:t>
      </w:r>
      <w:r>
        <w:rPr>
          <w:rFonts w:ascii="Times New Roman" w:hAnsi="Times New Roman" w:cs="Times New Roman"/>
          <w:color w:val="000000" w:themeColor="text1"/>
          <w:sz w:val="24"/>
          <w:szCs w:val="24"/>
          <w:shd w:val="clear" w:color="auto" w:fill="FFFFFF"/>
        </w:rPr>
        <w:t xml:space="preserve"> ed.</w:t>
      </w:r>
    </w:p>
    <w:p w:rsidR="003D4A9E" w:rsidRPr="00131958" w:rsidRDefault="003D4A9E" w:rsidP="00035167">
      <w:pPr>
        <w:rPr>
          <w:rFonts w:ascii="Times New Roman" w:hAnsi="Times New Roman" w:cs="Times New Roman"/>
          <w:sz w:val="24"/>
          <w:szCs w:val="24"/>
        </w:rPr>
      </w:pPr>
    </w:p>
    <w:p w:rsidR="007F132E" w:rsidRDefault="007F132E">
      <w:r>
        <w:br w:type="page"/>
      </w:r>
    </w:p>
    <w:p w:rsidR="007F132E" w:rsidRDefault="007F132E"/>
    <w:p w:rsidR="007F132E" w:rsidRDefault="007F132E"/>
    <w:p w:rsidR="007F132E" w:rsidRPr="007F132E" w:rsidRDefault="007F132E">
      <w:pPr>
        <w:rPr>
          <w:rFonts w:ascii="Times New Roman" w:hAnsi="Times New Roman" w:cs="Times New Roman"/>
          <w:b/>
          <w:sz w:val="28"/>
          <w:szCs w:val="28"/>
        </w:rPr>
      </w:pPr>
      <w:r w:rsidRPr="007F132E">
        <w:rPr>
          <w:rFonts w:ascii="Times New Roman" w:hAnsi="Times New Roman" w:cs="Times New Roman"/>
          <w:b/>
          <w:sz w:val="28"/>
          <w:szCs w:val="28"/>
        </w:rPr>
        <w:t>Figure</w:t>
      </w:r>
    </w:p>
    <w:p w:rsidR="007F132E" w:rsidRDefault="007F132E"/>
    <w:p w:rsidR="00950F4D" w:rsidRDefault="007F132E">
      <w:r>
        <w:rPr>
          <w:noProof/>
          <w:lang w:val="es-ES" w:eastAsia="es-ES"/>
        </w:rPr>
        <w:drawing>
          <wp:inline distT="0" distB="0" distL="0" distR="0">
            <wp:extent cx="5006350" cy="2720346"/>
            <wp:effectExtent l="19050" t="0" r="3800" b="0"/>
            <wp:docPr id="1" name="0 Imagen" descr="Fig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png"/>
                    <pic:cNvPicPr/>
                  </pic:nvPicPr>
                  <pic:blipFill>
                    <a:blip r:embed="rId10"/>
                    <a:stretch>
                      <a:fillRect/>
                    </a:stretch>
                  </pic:blipFill>
                  <pic:spPr>
                    <a:xfrm>
                      <a:off x="0" y="0"/>
                      <a:ext cx="5006350" cy="2720346"/>
                    </a:xfrm>
                    <a:prstGeom prst="rect">
                      <a:avLst/>
                    </a:prstGeom>
                  </pic:spPr>
                </pic:pic>
              </a:graphicData>
            </a:graphic>
          </wp:inline>
        </w:drawing>
      </w:r>
    </w:p>
    <w:p w:rsidR="007F132E" w:rsidRPr="007F132E" w:rsidRDefault="007F132E">
      <w:pPr>
        <w:rPr>
          <w:rFonts w:ascii="Times New Roman" w:hAnsi="Times New Roman" w:cs="Times New Roman"/>
          <w:sz w:val="20"/>
          <w:szCs w:val="20"/>
        </w:rPr>
      </w:pPr>
      <w:r w:rsidRPr="007F132E">
        <w:rPr>
          <w:rFonts w:ascii="Times New Roman" w:hAnsi="Times New Roman" w:cs="Times New Roman"/>
          <w:b/>
          <w:sz w:val="20"/>
          <w:szCs w:val="20"/>
        </w:rPr>
        <w:t>Figure 1:</w:t>
      </w:r>
      <w:r w:rsidRPr="007F132E">
        <w:rPr>
          <w:rFonts w:ascii="Times New Roman" w:hAnsi="Times New Roman" w:cs="Times New Roman"/>
          <w:sz w:val="20"/>
          <w:szCs w:val="20"/>
        </w:rPr>
        <w:t xml:space="preserve"> This is the well-known problem studied in this article: an ideal gas is enclosed in an adiabatic vessel and the piston is slowly moving from an initial position (</w:t>
      </w:r>
      <w:proofErr w:type="spellStart"/>
      <w:r w:rsidRPr="007F132E">
        <w:rPr>
          <w:rFonts w:ascii="Tahoma" w:hAnsi="Tahoma" w:cs="Tahoma"/>
          <w:sz w:val="20"/>
          <w:szCs w:val="20"/>
        </w:rPr>
        <w:t>Lx_initial</w:t>
      </w:r>
      <w:proofErr w:type="spellEnd"/>
      <w:r w:rsidRPr="007F132E">
        <w:rPr>
          <w:rFonts w:ascii="Times New Roman" w:hAnsi="Times New Roman" w:cs="Times New Roman"/>
          <w:sz w:val="20"/>
          <w:szCs w:val="20"/>
        </w:rPr>
        <w:t>) to a final one (</w:t>
      </w:r>
      <w:proofErr w:type="spellStart"/>
      <w:r w:rsidRPr="007F132E">
        <w:rPr>
          <w:rFonts w:ascii="Tahoma" w:hAnsi="Tahoma" w:cs="Tahoma"/>
          <w:sz w:val="20"/>
          <w:szCs w:val="20"/>
        </w:rPr>
        <w:t>Lx_final</w:t>
      </w:r>
      <w:proofErr w:type="spellEnd"/>
      <w:r w:rsidRPr="007F132E">
        <w:rPr>
          <w:rFonts w:ascii="Times New Roman" w:hAnsi="Times New Roman" w:cs="Times New Roman"/>
          <w:sz w:val="20"/>
          <w:szCs w:val="20"/>
        </w:rPr>
        <w:t xml:space="preserve">). The piston moves in a quasi-statically. In this way, the populations of the energy levels remain unchanged and the process is adiabatic both from the point of view of </w:t>
      </w:r>
      <w:proofErr w:type="spellStart"/>
      <w:r w:rsidRPr="007F132E">
        <w:rPr>
          <w:rFonts w:ascii="Times New Roman" w:hAnsi="Times New Roman" w:cs="Times New Roman"/>
          <w:sz w:val="20"/>
          <w:szCs w:val="20"/>
        </w:rPr>
        <w:t>thermodynamicas</w:t>
      </w:r>
      <w:proofErr w:type="spellEnd"/>
      <w:r w:rsidRPr="007F132E">
        <w:rPr>
          <w:rFonts w:ascii="Times New Roman" w:hAnsi="Times New Roman" w:cs="Times New Roman"/>
          <w:sz w:val="20"/>
          <w:szCs w:val="20"/>
        </w:rPr>
        <w:t xml:space="preserve"> and quantum mechanics. </w:t>
      </w:r>
    </w:p>
    <w:p w:rsidR="007F132E" w:rsidRDefault="007F132E"/>
    <w:sectPr w:rsidR="007F132E" w:rsidSect="00950F4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14D22"/>
    <w:multiLevelType w:val="hybridMultilevel"/>
    <w:tmpl w:val="E3B4EE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075FDC"/>
    <w:rsid w:val="00035167"/>
    <w:rsid w:val="00075FDC"/>
    <w:rsid w:val="00127A7F"/>
    <w:rsid w:val="003D4A9E"/>
    <w:rsid w:val="00406701"/>
    <w:rsid w:val="005D7B51"/>
    <w:rsid w:val="007F132E"/>
    <w:rsid w:val="00896E65"/>
    <w:rsid w:val="008B26F8"/>
    <w:rsid w:val="00950F4D"/>
    <w:rsid w:val="009E03EA"/>
    <w:rsid w:val="009F038A"/>
    <w:rsid w:val="00A2706E"/>
    <w:rsid w:val="00AC532A"/>
    <w:rsid w:val="00BF303E"/>
    <w:rsid w:val="00C05FE6"/>
    <w:rsid w:val="00E02230"/>
    <w:rsid w:val="00F17DC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167"/>
    <w:rPr>
      <w:rFonts w:eastAsiaTheme="minorEastAsia"/>
      <w:lang w:val="en-US"/>
    </w:rPr>
  </w:style>
  <w:style w:type="paragraph" w:styleId="Ttulo1">
    <w:name w:val="heading 1"/>
    <w:basedOn w:val="Normal"/>
    <w:link w:val="Ttulo1Car"/>
    <w:uiPriority w:val="9"/>
    <w:qFormat/>
    <w:rsid w:val="000351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35167"/>
    <w:rPr>
      <w:rFonts w:ascii="Times New Roman" w:eastAsia="Times New Roman" w:hAnsi="Times New Roman" w:cs="Times New Roman"/>
      <w:b/>
      <w:bCs/>
      <w:kern w:val="36"/>
      <w:sz w:val="48"/>
      <w:szCs w:val="48"/>
      <w:lang w:val="en-US" w:eastAsia="es-ES"/>
    </w:rPr>
  </w:style>
  <w:style w:type="character" w:styleId="Textodelmarcadordeposicin">
    <w:name w:val="Placeholder Text"/>
    <w:basedOn w:val="Fuentedeprrafopredeter"/>
    <w:uiPriority w:val="99"/>
    <w:semiHidden/>
    <w:rsid w:val="00035167"/>
    <w:rPr>
      <w:color w:val="808080"/>
    </w:rPr>
  </w:style>
  <w:style w:type="paragraph" w:styleId="Textodeglobo">
    <w:name w:val="Balloon Text"/>
    <w:basedOn w:val="Normal"/>
    <w:link w:val="TextodegloboCar"/>
    <w:uiPriority w:val="99"/>
    <w:semiHidden/>
    <w:unhideWhenUsed/>
    <w:rsid w:val="000351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5167"/>
    <w:rPr>
      <w:rFonts w:ascii="Tahoma" w:eastAsiaTheme="minorEastAsia" w:hAnsi="Tahoma" w:cs="Tahoma"/>
      <w:sz w:val="16"/>
      <w:szCs w:val="16"/>
      <w:lang w:val="en-US"/>
    </w:rPr>
  </w:style>
  <w:style w:type="paragraph" w:styleId="Prrafodelista">
    <w:name w:val="List Paragraph"/>
    <w:basedOn w:val="Normal"/>
    <w:uiPriority w:val="34"/>
    <w:qFormat/>
    <w:rsid w:val="00035167"/>
    <w:pPr>
      <w:ind w:left="720"/>
      <w:contextualSpacing/>
    </w:pPr>
  </w:style>
  <w:style w:type="character" w:styleId="nfasis">
    <w:name w:val="Emphasis"/>
    <w:basedOn w:val="Fuentedeprrafopredeter"/>
    <w:uiPriority w:val="20"/>
    <w:qFormat/>
    <w:rsid w:val="00035167"/>
    <w:rPr>
      <w:i/>
      <w:iCs/>
    </w:rPr>
  </w:style>
  <w:style w:type="paragraph" w:styleId="Textonotaalfinal">
    <w:name w:val="endnote text"/>
    <w:basedOn w:val="Normal"/>
    <w:link w:val="TextonotaalfinalCar"/>
    <w:uiPriority w:val="99"/>
    <w:semiHidden/>
    <w:unhideWhenUsed/>
    <w:rsid w:val="0003516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35167"/>
    <w:rPr>
      <w:rFonts w:eastAsiaTheme="minorEastAsia"/>
      <w:sz w:val="20"/>
      <w:szCs w:val="20"/>
      <w:lang w:val="en-US"/>
    </w:rPr>
  </w:style>
  <w:style w:type="character" w:styleId="Refdenotaalfinal">
    <w:name w:val="endnote reference"/>
    <w:basedOn w:val="Fuentedeprrafopredeter"/>
    <w:uiPriority w:val="99"/>
    <w:semiHidden/>
    <w:unhideWhenUsed/>
    <w:rsid w:val="00035167"/>
    <w:rPr>
      <w:vertAlign w:val="superscript"/>
    </w:rPr>
  </w:style>
  <w:style w:type="paragraph" w:styleId="Textonotapie">
    <w:name w:val="footnote text"/>
    <w:basedOn w:val="Normal"/>
    <w:link w:val="TextonotapieCar"/>
    <w:uiPriority w:val="99"/>
    <w:semiHidden/>
    <w:unhideWhenUsed/>
    <w:rsid w:val="0003516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35167"/>
    <w:rPr>
      <w:rFonts w:eastAsiaTheme="minorEastAsia"/>
      <w:sz w:val="20"/>
      <w:szCs w:val="20"/>
      <w:lang w:val="en-US"/>
    </w:rPr>
  </w:style>
  <w:style w:type="character" w:styleId="Refdenotaalpie">
    <w:name w:val="footnote reference"/>
    <w:basedOn w:val="Fuentedeprrafopredeter"/>
    <w:uiPriority w:val="99"/>
    <w:semiHidden/>
    <w:unhideWhenUsed/>
    <w:rsid w:val="00035167"/>
    <w:rPr>
      <w:vertAlign w:val="superscript"/>
    </w:rPr>
  </w:style>
  <w:style w:type="character" w:styleId="Hipervnculo">
    <w:name w:val="Hyperlink"/>
    <w:basedOn w:val="Fuentedeprrafopredeter"/>
    <w:uiPriority w:val="99"/>
    <w:semiHidden/>
    <w:unhideWhenUsed/>
    <w:rsid w:val="00035167"/>
    <w:rPr>
      <w:color w:val="0000FF"/>
      <w:u w:val="single"/>
    </w:rPr>
  </w:style>
  <w:style w:type="character" w:styleId="CitaHTML">
    <w:name w:val="HTML Cite"/>
    <w:basedOn w:val="Fuentedeprrafopredeter"/>
    <w:uiPriority w:val="99"/>
    <w:semiHidden/>
    <w:unhideWhenUsed/>
    <w:rsid w:val="00035167"/>
    <w:rPr>
      <w:i/>
      <w:iCs/>
    </w:rPr>
  </w:style>
  <w:style w:type="character" w:styleId="Refdecomentario">
    <w:name w:val="annotation reference"/>
    <w:basedOn w:val="Fuentedeprrafopredeter"/>
    <w:uiPriority w:val="99"/>
    <w:semiHidden/>
    <w:unhideWhenUsed/>
    <w:rsid w:val="00035167"/>
    <w:rPr>
      <w:sz w:val="16"/>
      <w:szCs w:val="16"/>
    </w:rPr>
  </w:style>
  <w:style w:type="paragraph" w:styleId="Textocomentario">
    <w:name w:val="annotation text"/>
    <w:basedOn w:val="Normal"/>
    <w:link w:val="TextocomentarioCar"/>
    <w:uiPriority w:val="99"/>
    <w:semiHidden/>
    <w:unhideWhenUsed/>
    <w:rsid w:val="00035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35167"/>
    <w:rPr>
      <w:rFonts w:eastAsiaTheme="minorEastAsia"/>
      <w:sz w:val="20"/>
      <w:szCs w:val="20"/>
      <w:lang w:val="en-US"/>
    </w:rPr>
  </w:style>
  <w:style w:type="paragraph" w:styleId="Asuntodelcomentario">
    <w:name w:val="annotation subject"/>
    <w:basedOn w:val="Textocomentario"/>
    <w:next w:val="Textocomentario"/>
    <w:link w:val="AsuntodelcomentarioCar"/>
    <w:uiPriority w:val="99"/>
    <w:semiHidden/>
    <w:unhideWhenUsed/>
    <w:rsid w:val="00035167"/>
    <w:rPr>
      <w:b/>
      <w:bCs/>
    </w:rPr>
  </w:style>
  <w:style w:type="character" w:customStyle="1" w:styleId="AsuntodelcomentarioCar">
    <w:name w:val="Asunto del comentario Car"/>
    <w:basedOn w:val="TextocomentarioCar"/>
    <w:link w:val="Asuntodelcomentario"/>
    <w:uiPriority w:val="99"/>
    <w:semiHidden/>
    <w:rsid w:val="0003516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amiltonian_(quantum_mechanics)" TargetMode="External"/><Relationship Id="rId3" Type="http://schemas.openxmlformats.org/officeDocument/2006/relationships/settings" Target="settings.xml"/><Relationship Id="rId7" Type="http://schemas.openxmlformats.org/officeDocument/2006/relationships/hyperlink" Target="https://en.wikipedia.org/wiki/Eigenvalu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Perturbation_theory_(quantum_mechanics)" TargetMode="External"/><Relationship Id="rId11" Type="http://schemas.openxmlformats.org/officeDocument/2006/relationships/fontTable" Target="fontTable.xml"/><Relationship Id="rId5" Type="http://schemas.openxmlformats.org/officeDocument/2006/relationships/hyperlink" Target="https://en.wikipedia.org/wiki/Eigenstate"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n.wikipedia.org/wiki/Spectrum_of_an_operato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2824</TotalTime>
  <Pages>12</Pages>
  <Words>3005</Words>
  <Characters>16528</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Enrique Miranda</cp:lastModifiedBy>
  <cp:revision>8</cp:revision>
  <dcterms:created xsi:type="dcterms:W3CDTF">2020-07-24T23:23:00Z</dcterms:created>
  <dcterms:modified xsi:type="dcterms:W3CDTF">2021-03-23T14:33:00Z</dcterms:modified>
</cp:coreProperties>
</file>