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Preinscripción a la materia Geología Tectónica.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El envío de este formulario no reemplaza la inscripción mediante el sistema SIU Guaraní.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Nombre y apellido: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Materias con cursado aprobado en la FCEN:</w:t>
      </w:r>
    </w:p>
    <w:p>
      <w:pPr>
        <w:pStyle w:val="Normal"/>
        <w:rPr/>
      </w:pPr>
      <w:r>
        <w:rPr/>
        <w:t>Materias con final aprobado en la FCEN: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Dirección de mail: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2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s-AR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es-AR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LibreOffice/5.2.2.2$Windows_x86 LibreOffice_project/8f96e87c890bf8fa77463cd4b640a2312823f3ad</Application>
  <Pages>1</Pages>
  <Words>40</Words>
  <Characters>217</Characters>
  <CharactersWithSpaces>251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2020-09-07T16:03:45Z</dcterms:created>
  <dc:creator/>
  <dc:description/>
  <dc:language>es-AR</dc:language>
  <cp:lastModifiedBy/>
  <dcterms:modified xsi:type="dcterms:W3CDTF">2020-09-07T16:05:48Z</dcterms:modified>
  <cp:revision>1</cp:revision>
  <dc:subject/>
  <dc:title/>
</cp:coreProperties>
</file>