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00" w:rsidRDefault="002D6900" w:rsidP="00D93FB4">
      <w:pPr>
        <w:jc w:val="center"/>
        <w:rPr>
          <w:rFonts w:ascii="Palatino Linotype" w:hAnsi="Palatino Linotype"/>
          <w:b/>
          <w:sz w:val="24"/>
          <w:szCs w:val="24"/>
          <w:lang w:val="es-AR"/>
        </w:rPr>
      </w:pPr>
    </w:p>
    <w:p w:rsidR="00C1548B" w:rsidRPr="0067515B" w:rsidRDefault="00C1548B" w:rsidP="00D93FB4">
      <w:pPr>
        <w:jc w:val="center"/>
        <w:rPr>
          <w:rFonts w:ascii="Palatino Linotype" w:hAnsi="Palatino Linotype"/>
          <w:b/>
          <w:sz w:val="24"/>
          <w:szCs w:val="24"/>
          <w:lang w:val="es-AR"/>
        </w:rPr>
      </w:pPr>
      <w:r w:rsidRPr="0067515B">
        <w:rPr>
          <w:rFonts w:ascii="Palatino Linotype" w:hAnsi="Palatino Linotype"/>
          <w:b/>
          <w:sz w:val="24"/>
          <w:szCs w:val="24"/>
          <w:lang w:val="es-AR"/>
        </w:rPr>
        <w:t>F</w:t>
      </w:r>
      <w:r w:rsidR="00D93FB4">
        <w:rPr>
          <w:rFonts w:ascii="Palatino Linotype" w:hAnsi="Palatino Linotype"/>
          <w:b/>
          <w:sz w:val="24"/>
          <w:szCs w:val="24"/>
          <w:lang w:val="es-AR"/>
        </w:rPr>
        <w:t>ORMULARIO</w:t>
      </w:r>
      <w:r w:rsidRPr="0067515B">
        <w:rPr>
          <w:rFonts w:ascii="Palatino Linotype" w:hAnsi="Palatino Linotype"/>
          <w:b/>
          <w:sz w:val="24"/>
          <w:szCs w:val="24"/>
          <w:lang w:val="es-AR"/>
        </w:rPr>
        <w:t xml:space="preserve"> DE PRESENTACIÓN DE CURSOS</w:t>
      </w:r>
      <w:r w:rsidR="00D93FB4">
        <w:rPr>
          <w:rFonts w:ascii="Palatino Linotype" w:hAnsi="Palatino Linotype"/>
          <w:b/>
          <w:sz w:val="24"/>
          <w:szCs w:val="24"/>
          <w:lang w:val="es-AR"/>
        </w:rPr>
        <w:t xml:space="preserve"> DE POSGRADO</w:t>
      </w:r>
    </w:p>
    <w:p w:rsidR="00C1548B" w:rsidRDefault="00C1548B" w:rsidP="00C1548B">
      <w:pPr>
        <w:rPr>
          <w:rStyle w:val="lbl-punto"/>
          <w:rFonts w:ascii="Palatino Linotype" w:hAnsi="Palatino Linotype" w:cs="Arial"/>
          <w:shd w:val="clear" w:color="auto" w:fill="FFFFFF"/>
          <w:lang w:val="es-AR"/>
        </w:rPr>
      </w:pPr>
    </w:p>
    <w:p w:rsidR="002D6900" w:rsidRPr="0067515B" w:rsidRDefault="002D6900" w:rsidP="00C1548B">
      <w:pPr>
        <w:rPr>
          <w:rStyle w:val="lbl-punto"/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1"/>
          <w:numId w:val="1"/>
        </w:numPr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Indique la denominación del curso propuesto: </w:t>
      </w:r>
    </w:p>
    <w:p w:rsidR="00782C2F" w:rsidRPr="002D6900" w:rsidRDefault="00782C2F" w:rsidP="00782C2F">
      <w:pPr>
        <w:pStyle w:val="Prrafodelista"/>
        <w:ind w:left="405"/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pStyle w:val="Prrafodelista"/>
        <w:numPr>
          <w:ilvl w:val="1"/>
          <w:numId w:val="1"/>
        </w:numPr>
        <w:tabs>
          <w:tab w:val="right" w:pos="8504"/>
        </w:tabs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/>
          <w:lang w:val="es-AR"/>
        </w:rPr>
        <w:t xml:space="preserve">Inserto en un carera de posgrado </w:t>
      </w:r>
    </w:p>
    <w:p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/>
          <w:lang w:val="es-AR"/>
        </w:rPr>
        <w:t xml:space="preserve">      </w:t>
      </w:r>
      <w:r w:rsidR="002D6900" w:rsidRPr="002D6900">
        <w:rPr>
          <w:rFonts w:ascii="Palatino Linotype" w:hAnsi="Palatino Linotype"/>
          <w:lang w:val="es-AR"/>
        </w:rPr>
        <w:t>Sí</w:t>
      </w:r>
      <w:r w:rsidRPr="002D6900">
        <w:rPr>
          <w:rFonts w:ascii="Palatino Linotype" w:hAnsi="Palatino Linotype"/>
          <w:lang w:val="es-AR"/>
        </w:rPr>
        <w:t xml:space="preserve">                          No</w:t>
      </w:r>
    </w:p>
    <w:p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pStyle w:val="Prrafodelista"/>
        <w:numPr>
          <w:ilvl w:val="1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En caso de que  el curso ya sea dictad</w:t>
      </w:r>
      <w:r w:rsidR="002D6900" w:rsidRPr="002D6900">
        <w:rPr>
          <w:rFonts w:ascii="Palatino Linotype" w:hAnsi="Palatino Linotype" w:cs="Arial"/>
          <w:shd w:val="clear" w:color="auto" w:fill="FFFFFF"/>
          <w:lang w:val="es-AR"/>
        </w:rPr>
        <w:t>o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 en otra carrera indique la siguiente información: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2350"/>
        <w:gridCol w:w="2638"/>
        <w:gridCol w:w="2294"/>
      </w:tblGrid>
      <w:tr w:rsidR="00782C2F" w:rsidRPr="002D6900" w:rsidTr="002D6900">
        <w:trPr>
          <w:trHeight w:val="334"/>
        </w:trPr>
        <w:tc>
          <w:tcPr>
            <w:tcW w:w="1903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Carrera</w:t>
            </w:r>
          </w:p>
        </w:tc>
        <w:tc>
          <w:tcPr>
            <w:tcW w:w="2350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Tipo de dictado</w:t>
            </w:r>
          </w:p>
        </w:tc>
        <w:tc>
          <w:tcPr>
            <w:tcW w:w="2638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Modalidad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Carácter</w:t>
            </w:r>
          </w:p>
        </w:tc>
      </w:tr>
      <w:tr w:rsidR="00782C2F" w:rsidRPr="002D6900" w:rsidTr="002D6900">
        <w:trPr>
          <w:trHeight w:val="307"/>
        </w:trPr>
        <w:tc>
          <w:tcPr>
            <w:tcW w:w="1903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350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638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294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Equipo docente.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2.1. Responsable a cargo.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Apellido:…………………………………………………………………………………………..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Nombre:…………………………………………………………………………………………..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Documento:…………………………………………………………………………………….. 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Correo electrónico:……………………………………………………………………………..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CUIT/CUIL:………………………………………………………………………………………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2.2. Integrantes del equipo docente (repetir cuantas veces sea necesario)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Apellido:………………………………………………………………………………………….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Nombre:…………………………………………………………………………………………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Documento:…………………………………………………………………………………….. 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Correo electrónico:……………………………………………………………………………..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CUIT/CUIL:………………………………………………………………………………………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Fecha probable de dictado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Semestre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  <w:t xml:space="preserve"> 1er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  <w:t xml:space="preserve"> 2do    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="00782C2F"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="00782C2F"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mes: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Número máximo y mínimo de alumnos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bookmarkStart w:id="0" w:name="_GoBack"/>
      <w:bookmarkEnd w:id="0"/>
      <w:r w:rsidRPr="002D6900">
        <w:rPr>
          <w:rFonts w:ascii="Palatino Linotype" w:hAnsi="Palatino Linotype" w:cs="Arial"/>
          <w:shd w:val="clear" w:color="auto" w:fill="FFFFFF"/>
          <w:lang w:val="es-AR"/>
        </w:rPr>
        <w:t>Carga horaria propuesta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782C2F" w:rsidRDefault="00782C2F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B46248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>
        <w:rPr>
          <w:rFonts w:ascii="Palatino Linotype" w:hAnsi="Palatino Linotype" w:cs="Arial"/>
          <w:shd w:val="clear" w:color="auto" w:fill="FFFFFF"/>
          <w:lang w:val="es-AR"/>
        </w:rPr>
        <w:lastRenderedPageBreak/>
        <w:t>5</w:t>
      </w:r>
      <w:r w:rsidRPr="00B46248">
        <w:rPr>
          <w:rFonts w:ascii="Palatino Linotype" w:hAnsi="Palatino Linotype" w:cs="Arial"/>
          <w:shd w:val="clear" w:color="auto" w:fill="FFFFFF"/>
          <w:lang w:val="es-AR"/>
        </w:rPr>
        <w:t>.1. Exprese la carga</w:t>
      </w:r>
      <w:r>
        <w:rPr>
          <w:rFonts w:ascii="Palatino Linotype" w:hAnsi="Palatino Linotype" w:cs="Arial"/>
          <w:shd w:val="clear" w:color="auto" w:fill="FFFFFF"/>
          <w:lang w:val="es-AR"/>
        </w:rPr>
        <w:t xml:space="preserve"> horaria</w:t>
      </w:r>
      <w:r w:rsidRPr="00B46248">
        <w:rPr>
          <w:rFonts w:ascii="Palatino Linotype" w:hAnsi="Palatino Linotype" w:cs="Arial"/>
          <w:shd w:val="clear" w:color="auto" w:fill="FFFFFF"/>
          <w:lang w:val="es-AR"/>
        </w:rPr>
        <w:t xml:space="preserve"> relacionada al dictado de la actividad en horas reloj.</w:t>
      </w:r>
    </w:p>
    <w:tbl>
      <w:tblPr>
        <w:tblW w:w="8823" w:type="dxa"/>
        <w:tblCellSpacing w:w="15" w:type="dxa"/>
        <w:tblInd w:w="-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1836"/>
        <w:gridCol w:w="1962"/>
        <w:gridCol w:w="1445"/>
        <w:gridCol w:w="1547"/>
      </w:tblGrid>
      <w:tr w:rsidR="00C1548B" w:rsidRPr="002D6900" w:rsidTr="00C1548B">
        <w:trPr>
          <w:trHeight w:val="399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Modalidad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Carga teórica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Carga práctica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Porcentaje</w:t>
            </w:r>
          </w:p>
        </w:tc>
      </w:tr>
      <w:tr w:rsidR="00C1548B" w:rsidRPr="002D6900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Presencial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53.25pt;height:18pt" o:ole="">
                  <v:imagedata r:id="rId8" o:title=""/>
                </v:shape>
                <w:control r:id="rId9" w:name="DefaultOcxName" w:shapeid="_x0000_i1092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53" type="#_x0000_t75" style="width:53.25pt;height:18pt" o:ole="">
                  <v:imagedata r:id="rId10" o:title=""/>
                </v:shape>
                <w:control r:id="rId11" w:name="DefaultOcxName11" w:shapeid="_x0000_i1053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57" type="#_x0000_t75" style="width:53.25pt;height:18pt" o:ole="">
                  <v:imagedata r:id="rId12" o:title=""/>
                </v:shape>
                <w:control r:id="rId13" w:name="DefaultOcxName21" w:shapeid="_x0000_i1057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61" type="#_x0000_t75" style="width:53.25pt;height:18pt" o:ole="">
                  <v:imagedata r:id="rId14" o:title=""/>
                </v:shape>
                <w:control r:id="rId15" w:name="DefaultOcxName31" w:shapeid="_x0000_i1061"/>
              </w:object>
            </w:r>
          </w:p>
        </w:tc>
      </w:tr>
      <w:tr w:rsidR="00C1548B" w:rsidRPr="002D6900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No presencial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65" type="#_x0000_t75" style="width:53.25pt;height:18pt" o:ole="">
                  <v:imagedata r:id="rId16" o:title=""/>
                </v:shape>
                <w:control r:id="rId17" w:name="DefaultOcxName4" w:shapeid="_x0000_i1065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69" type="#_x0000_t75" style="width:53.25pt;height:18pt" o:ole="">
                  <v:imagedata r:id="rId18" o:title=""/>
                </v:shape>
                <w:control r:id="rId19" w:name="DefaultOcxName5" w:shapeid="_x0000_i1069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73" type="#_x0000_t75" style="width:53.25pt;height:18pt" o:ole="">
                  <v:imagedata r:id="rId20" o:title=""/>
                </v:shape>
                <w:control r:id="rId21" w:name="DefaultOcxName6" w:shapeid="_x0000_i1073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77" type="#_x0000_t75" style="width:53.25pt;height:18pt" o:ole="">
                  <v:imagedata r:id="rId22" o:title=""/>
                </v:shape>
                <w:control r:id="rId23" w:name="DefaultOcxName7" w:shapeid="_x0000_i1077"/>
              </w:object>
            </w:r>
          </w:p>
        </w:tc>
      </w:tr>
      <w:tr w:rsidR="00C1548B" w:rsidRPr="002D6900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81" type="#_x0000_t75" style="width:53.25pt;height:18pt" o:ole="">
                  <v:imagedata r:id="rId24" o:title=""/>
                </v:shape>
                <w:control r:id="rId25" w:name="DefaultOcxName8" w:shapeid="_x0000_i1081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85" type="#_x0000_t75" style="width:53.25pt;height:18pt" o:ole="">
                  <v:imagedata r:id="rId26" o:title=""/>
                </v:shape>
                <w:control r:id="rId27" w:name="DefaultOcxName9" w:shapeid="_x0000_i1085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89" type="#_x0000_t75" style="width:53.25pt;height:18pt" o:ole="">
                  <v:imagedata r:id="rId28" o:title=""/>
                </v:shape>
                <w:control r:id="rId29" w:name="DefaultOcxName10" w:shapeid="_x0000_i1089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</w:p>
        </w:tc>
      </w:tr>
    </w:tbl>
    <w:p w:rsidR="00782C2F" w:rsidRPr="00782C2F" w:rsidRDefault="00782C2F" w:rsidP="00782C2F">
      <w:pPr>
        <w:pStyle w:val="Prrafodelista"/>
        <w:ind w:left="405" w:right="-285"/>
        <w:rPr>
          <w:rFonts w:ascii="Palatino Linotype" w:hAnsi="Palatino Linotype" w:cs="Arial"/>
          <w:shd w:val="clear" w:color="auto" w:fill="FFFFFF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ind w:right="-285"/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Objetivos (2000 caracteres)</w:t>
      </w:r>
    </w:p>
    <w:p w:rsidR="00C1548B" w:rsidRPr="002D6900" w:rsidRDefault="00C1548B" w:rsidP="00C1548B">
      <w:pPr>
        <w:pStyle w:val="Prrafodelista"/>
        <w:ind w:left="405" w:right="-28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:rsidTr="00C1548B">
        <w:trPr>
          <w:trHeight w:val="692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Contenidos. (2000 caracteres)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i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:rsidTr="00C1548B">
        <w:trPr>
          <w:trHeight w:val="642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Describa las actividades prácticas desarrolladas, indicando lugar donde se desarrollan y modalidad de supervisión. (Si corresponde). (2000 caracteres)</w:t>
      </w:r>
    </w:p>
    <w:p w:rsidR="00C1548B" w:rsidRPr="00CE6BA7" w:rsidRDefault="00C1548B" w:rsidP="00C1548B">
      <w:pPr>
        <w:pStyle w:val="Prrafodelista"/>
        <w:ind w:left="405"/>
        <w:rPr>
          <w:rFonts w:ascii="Palatino Linotype" w:hAnsi="Palatino Linotype" w:cs="Arial"/>
          <w:i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7629AC" w:rsidTr="00C1548B">
        <w:trPr>
          <w:trHeight w:val="516"/>
        </w:trPr>
        <w:tc>
          <w:tcPr>
            <w:tcW w:w="8749" w:type="dxa"/>
            <w:shd w:val="clear" w:color="auto" w:fill="auto"/>
          </w:tcPr>
          <w:p w:rsidR="00C1548B" w:rsidRPr="00CE6BA7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CE6BA7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Bibliografía propuesta (2000 caracteres)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:rsidTr="00C1548B">
        <w:trPr>
          <w:trHeight w:val="509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Modalidad de evaluación y requisitos de aprobación y promoción. (2000 caracteres)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:rsidTr="00C1548B">
        <w:trPr>
          <w:trHeight w:val="500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Ingrese toda otra información que considere pertinente, incluidos requisitos específicos si corresponde. (1600 caracteres)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:rsidTr="00C1548B">
        <w:trPr>
          <w:trHeight w:val="628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72110F" w:rsidRDefault="00C1548B" w:rsidP="00C1548B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</w:p>
    <w:p w:rsidR="00C1548B" w:rsidRPr="007629AC" w:rsidRDefault="00C1548B" w:rsidP="00C1548B">
      <w:pPr>
        <w:pStyle w:val="Textoindependiente"/>
        <w:ind w:left="405"/>
        <w:jc w:val="both"/>
        <w:rPr>
          <w:rFonts w:ascii="Palatino Linotype" w:hAnsi="Palatino Linotype" w:cs="Calibri"/>
          <w:sz w:val="22"/>
          <w:szCs w:val="22"/>
          <w:lang w:val="es-AR"/>
        </w:rPr>
      </w:pPr>
    </w:p>
    <w:p w:rsidR="00E74595" w:rsidRDefault="00E74595"/>
    <w:sectPr w:rsidR="00E74595">
      <w:headerReference w:type="defaul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B4" w:rsidRDefault="00D93FB4" w:rsidP="00D93FB4">
      <w:r>
        <w:separator/>
      </w:r>
    </w:p>
  </w:endnote>
  <w:endnote w:type="continuationSeparator" w:id="0">
    <w:p w:rsidR="00D93FB4" w:rsidRDefault="00D93FB4" w:rsidP="00D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B4" w:rsidRDefault="00D93FB4" w:rsidP="00D93FB4">
      <w:r>
        <w:separator/>
      </w:r>
    </w:p>
  </w:footnote>
  <w:footnote w:type="continuationSeparator" w:id="0">
    <w:p w:rsidR="00D93FB4" w:rsidRDefault="00D93FB4" w:rsidP="00D93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B4" w:rsidRDefault="00D93FB4">
    <w:pPr>
      <w:pStyle w:val="Encabezado"/>
    </w:pPr>
    <w:r w:rsidRPr="0070743E">
      <w:rPr>
        <w:rFonts w:ascii="Palatino Linotype" w:hAnsi="Palatino Linotype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873D737" wp14:editId="5F140004">
          <wp:simplePos x="0" y="0"/>
          <wp:positionH relativeFrom="margin">
            <wp:align>left</wp:align>
          </wp:positionH>
          <wp:positionV relativeFrom="paragraph">
            <wp:posOffset>-429260</wp:posOffset>
          </wp:positionV>
          <wp:extent cx="3925570" cy="899795"/>
          <wp:effectExtent l="0" t="0" r="0" b="0"/>
          <wp:wrapNone/>
          <wp:docPr id="1" name="Imagen 1" descr="C:\Users\Usuario\Documents\ICB\Prensa\Logos ICB\Logos 2014\fcen by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Usuario\Documents\ICB\Prensa\Logos ICB\Logos 2014\fcen byn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5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3FB4" w:rsidRDefault="00D93F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2378"/>
    <w:multiLevelType w:val="multilevel"/>
    <w:tmpl w:val="F37EB180"/>
    <w:lvl w:ilvl="0">
      <w:start w:val="1"/>
      <w:numFmt w:val="decimal"/>
      <w:lvlText w:val="%1.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8B"/>
    <w:rsid w:val="002D6900"/>
    <w:rsid w:val="00782C2F"/>
    <w:rsid w:val="00C1548B"/>
    <w:rsid w:val="00D93FB4"/>
    <w:rsid w:val="00E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548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1548B"/>
    <w:pPr>
      <w:widowControl/>
      <w:ind w:right="-141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548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lbl-punto">
    <w:name w:val="lbl-punto"/>
    <w:basedOn w:val="Fuentedeprrafopredeter"/>
    <w:rsid w:val="00C1548B"/>
  </w:style>
  <w:style w:type="paragraph" w:styleId="Prrafodelista">
    <w:name w:val="List Paragraph"/>
    <w:basedOn w:val="Normal"/>
    <w:uiPriority w:val="34"/>
    <w:qFormat/>
    <w:rsid w:val="00C154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FB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FB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548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1548B"/>
    <w:pPr>
      <w:widowControl/>
      <w:ind w:right="-141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548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lbl-punto">
    <w:name w:val="lbl-punto"/>
    <w:basedOn w:val="Fuentedeprrafopredeter"/>
    <w:rsid w:val="00C1548B"/>
  </w:style>
  <w:style w:type="paragraph" w:styleId="Prrafodelista">
    <w:name w:val="List Paragraph"/>
    <w:basedOn w:val="Normal"/>
    <w:uiPriority w:val="34"/>
    <w:qFormat/>
    <w:rsid w:val="00C154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FB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FB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</dc:creator>
  <cp:lastModifiedBy>magui</cp:lastModifiedBy>
  <cp:revision>2</cp:revision>
  <dcterms:created xsi:type="dcterms:W3CDTF">2019-02-20T17:09:00Z</dcterms:created>
  <dcterms:modified xsi:type="dcterms:W3CDTF">2019-02-20T17:09:00Z</dcterms:modified>
</cp:coreProperties>
</file>