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B1" w:rsidRDefault="00FF0EB1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</w:p>
    <w:p w:rsidR="002674CC" w:rsidRDefault="00FF0EB1" w:rsidP="00FF0EB1">
      <w:pPr>
        <w:pStyle w:val="Textoindependiente"/>
        <w:rPr>
          <w:rFonts w:ascii="Palatino Linotype" w:hAnsi="Palatino Linotype" w:cs="Calibri"/>
          <w:b/>
          <w:sz w:val="22"/>
          <w:szCs w:val="22"/>
        </w:rPr>
      </w:pPr>
      <w:r w:rsidRPr="00FF0EB1">
        <w:rPr>
          <w:rFonts w:ascii="Palatino Linotype" w:hAnsi="Palatino Linotype" w:cs="Calibri"/>
          <w:b/>
          <w:sz w:val="22"/>
          <w:szCs w:val="22"/>
        </w:rPr>
        <w:t xml:space="preserve">Instructivo para presentación de Cursos de Posgrado </w:t>
      </w:r>
    </w:p>
    <w:p w:rsidR="00FF0EB1" w:rsidRPr="00FF0EB1" w:rsidRDefault="004E7A2C" w:rsidP="00FF0EB1">
      <w:pPr>
        <w:pStyle w:val="Textoindependiente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>Primer</w:t>
      </w:r>
      <w:r w:rsidR="002674CC">
        <w:rPr>
          <w:rFonts w:ascii="Palatino Linotype" w:hAnsi="Palatino Linotype" w:cs="Calibri"/>
          <w:b/>
          <w:sz w:val="22"/>
          <w:szCs w:val="22"/>
        </w:rPr>
        <w:t xml:space="preserve"> semestre de </w:t>
      </w:r>
      <w:r w:rsidR="00550455">
        <w:rPr>
          <w:rFonts w:ascii="Palatino Linotype" w:hAnsi="Palatino Linotype" w:cs="Calibri"/>
          <w:b/>
          <w:sz w:val="22"/>
          <w:szCs w:val="22"/>
        </w:rPr>
        <w:t>202</w:t>
      </w:r>
      <w:r>
        <w:rPr>
          <w:rFonts w:ascii="Palatino Linotype" w:hAnsi="Palatino Linotype" w:cs="Calibri"/>
          <w:b/>
          <w:sz w:val="22"/>
          <w:szCs w:val="22"/>
        </w:rPr>
        <w:t>2</w:t>
      </w:r>
    </w:p>
    <w:p w:rsidR="002674CC" w:rsidRDefault="002674CC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</w:p>
    <w:p w:rsidR="002674CC" w:rsidRDefault="002674CC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</w:p>
    <w:p w:rsidR="00FF0EB1" w:rsidRDefault="00FF0EB1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La formalización de los cursos </w:t>
      </w:r>
      <w:r w:rsidR="002674CC">
        <w:rPr>
          <w:rFonts w:ascii="Palatino Linotype" w:hAnsi="Palatino Linotype" w:cs="Calibri"/>
          <w:sz w:val="22"/>
          <w:szCs w:val="22"/>
        </w:rPr>
        <w:t xml:space="preserve">de posgrado </w:t>
      </w:r>
      <w:r>
        <w:rPr>
          <w:rFonts w:ascii="Palatino Linotype" w:hAnsi="Palatino Linotype" w:cs="Calibri"/>
          <w:sz w:val="22"/>
          <w:szCs w:val="22"/>
        </w:rPr>
        <w:t xml:space="preserve">que </w:t>
      </w:r>
      <w:r w:rsidR="00FC30F3">
        <w:rPr>
          <w:rFonts w:ascii="Palatino Linotype" w:hAnsi="Palatino Linotype" w:cs="Calibri"/>
          <w:sz w:val="22"/>
          <w:szCs w:val="22"/>
        </w:rPr>
        <w:t xml:space="preserve">se ofrezcan </w:t>
      </w:r>
      <w:r w:rsidR="002674CC">
        <w:rPr>
          <w:rFonts w:ascii="Palatino Linotype" w:hAnsi="Palatino Linotype" w:cs="Calibri"/>
          <w:sz w:val="22"/>
          <w:szCs w:val="22"/>
        </w:rPr>
        <w:t xml:space="preserve">para </w:t>
      </w:r>
      <w:r w:rsidR="00FC30F3">
        <w:rPr>
          <w:rFonts w:ascii="Palatino Linotype" w:hAnsi="Palatino Linotype" w:cs="Calibri"/>
          <w:sz w:val="22"/>
          <w:szCs w:val="22"/>
        </w:rPr>
        <w:t xml:space="preserve">dictar </w:t>
      </w:r>
      <w:r w:rsidR="002674CC">
        <w:rPr>
          <w:rFonts w:ascii="Palatino Linotype" w:hAnsi="Palatino Linotype" w:cs="Calibri"/>
          <w:sz w:val="22"/>
          <w:szCs w:val="22"/>
        </w:rPr>
        <w:t xml:space="preserve">en </w:t>
      </w:r>
      <w:r w:rsidR="00FC30F3">
        <w:rPr>
          <w:rFonts w:ascii="Palatino Linotype" w:hAnsi="Palatino Linotype" w:cs="Calibri"/>
          <w:sz w:val="22"/>
          <w:szCs w:val="22"/>
        </w:rPr>
        <w:t xml:space="preserve">el </w:t>
      </w:r>
      <w:r w:rsidR="002C523E">
        <w:rPr>
          <w:rFonts w:ascii="Palatino Linotype" w:hAnsi="Palatino Linotype" w:cs="Calibri"/>
          <w:sz w:val="22"/>
          <w:szCs w:val="22"/>
        </w:rPr>
        <w:t>segundo</w:t>
      </w:r>
      <w:r w:rsidR="00FC30F3">
        <w:rPr>
          <w:rFonts w:ascii="Palatino Linotype" w:hAnsi="Palatino Linotype" w:cs="Calibri"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>semestre de 20</w:t>
      </w:r>
      <w:r w:rsidR="00550455">
        <w:rPr>
          <w:rFonts w:ascii="Palatino Linotype" w:hAnsi="Palatino Linotype" w:cs="Calibri"/>
          <w:sz w:val="22"/>
          <w:szCs w:val="22"/>
        </w:rPr>
        <w:t>20</w:t>
      </w:r>
      <w:r w:rsidR="00FC30F3">
        <w:rPr>
          <w:rFonts w:ascii="Palatino Linotype" w:hAnsi="Palatino Linotype" w:cs="Calibri"/>
          <w:sz w:val="22"/>
          <w:szCs w:val="22"/>
        </w:rPr>
        <w:t>,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 w:rsidR="00E64B41">
        <w:rPr>
          <w:rFonts w:ascii="Palatino Linotype" w:hAnsi="Palatino Linotype" w:cs="Calibri"/>
          <w:sz w:val="22"/>
          <w:szCs w:val="22"/>
        </w:rPr>
        <w:t xml:space="preserve"> permanecerá abierta</w:t>
      </w:r>
      <w:r w:rsidR="002674CC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4E7A2C">
        <w:rPr>
          <w:rFonts w:ascii="Palatino Linotype" w:hAnsi="Palatino Linotype" w:cs="Calibri"/>
          <w:b/>
          <w:sz w:val="22"/>
          <w:szCs w:val="22"/>
        </w:rPr>
        <w:t>hasta el 15 de octubre de 2021</w:t>
      </w:r>
      <w:r w:rsidR="002674CC">
        <w:rPr>
          <w:rFonts w:ascii="Palatino Linotype" w:hAnsi="Palatino Linotype" w:cs="Calibri"/>
          <w:b/>
          <w:sz w:val="22"/>
          <w:szCs w:val="22"/>
        </w:rPr>
        <w:t xml:space="preserve">, </w:t>
      </w:r>
      <w:r w:rsidR="004E7A2C">
        <w:rPr>
          <w:rFonts w:ascii="Palatino Linotype" w:hAnsi="Palatino Linotype" w:cs="Calibri"/>
          <w:sz w:val="22"/>
          <w:szCs w:val="22"/>
        </w:rPr>
        <w:t xml:space="preserve">en el área de 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 w:rsidR="004E7A2C">
        <w:rPr>
          <w:rFonts w:ascii="Palatino Linotype" w:hAnsi="Palatino Linotype" w:cs="Calibri"/>
          <w:sz w:val="22"/>
          <w:szCs w:val="22"/>
        </w:rPr>
        <w:t>p</w:t>
      </w:r>
      <w:r>
        <w:rPr>
          <w:rFonts w:ascii="Palatino Linotype" w:hAnsi="Palatino Linotype" w:cs="Calibri"/>
          <w:sz w:val="22"/>
          <w:szCs w:val="22"/>
        </w:rPr>
        <w:t>osgrado de la Facultad</w:t>
      </w:r>
      <w:r w:rsidR="002674CC">
        <w:rPr>
          <w:rFonts w:ascii="Palatino Linotype" w:hAnsi="Palatino Linotype" w:cs="Calibri"/>
          <w:sz w:val="22"/>
          <w:szCs w:val="22"/>
        </w:rPr>
        <w:t xml:space="preserve"> a través del siguiente correo electrónico: </w:t>
      </w:r>
      <w:hyperlink r:id="rId7" w:history="1">
        <w:r w:rsidR="002674CC" w:rsidRPr="00124D82">
          <w:rPr>
            <w:rStyle w:val="Hipervnculo"/>
            <w:rFonts w:ascii="Palatino Linotype" w:hAnsi="Palatino Linotype" w:cs="Calibri"/>
            <w:sz w:val="22"/>
            <w:szCs w:val="22"/>
          </w:rPr>
          <w:t>posgrado@fcen.uncu.edu.ar</w:t>
        </w:r>
      </w:hyperlink>
      <w:r w:rsidR="002674CC">
        <w:rPr>
          <w:rFonts w:ascii="Palatino Linotype" w:hAnsi="Palatino Linotype" w:cs="Calibri"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 xml:space="preserve"> </w:t>
      </w:r>
    </w:p>
    <w:p w:rsidR="002674CC" w:rsidRDefault="002674CC" w:rsidP="00FF0EB1">
      <w:pPr>
        <w:pStyle w:val="Textoindependiente"/>
        <w:jc w:val="both"/>
        <w:rPr>
          <w:rFonts w:ascii="Palatino Linotype" w:hAnsi="Palatino Linotype" w:cs="Calibri"/>
          <w:b/>
          <w:sz w:val="22"/>
          <w:szCs w:val="22"/>
        </w:rPr>
      </w:pPr>
    </w:p>
    <w:p w:rsidR="00FF0EB1" w:rsidRDefault="00FF0EB1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</w:p>
    <w:p w:rsidR="00FF0EB1" w:rsidRPr="00FC30F3" w:rsidRDefault="00FF0EB1" w:rsidP="00FF0EB1">
      <w:pPr>
        <w:pStyle w:val="Textoindependiente"/>
        <w:numPr>
          <w:ilvl w:val="0"/>
          <w:numId w:val="1"/>
        </w:numPr>
        <w:jc w:val="both"/>
        <w:rPr>
          <w:rFonts w:ascii="Palatino Linotype" w:hAnsi="Palatino Linotype" w:cs="Calibri"/>
          <w:b/>
          <w:sz w:val="22"/>
          <w:szCs w:val="22"/>
        </w:rPr>
      </w:pPr>
      <w:r w:rsidRPr="00FC30F3">
        <w:rPr>
          <w:rFonts w:ascii="Palatino Linotype" w:hAnsi="Palatino Linotype" w:cs="Calibri"/>
          <w:b/>
          <w:sz w:val="22"/>
          <w:szCs w:val="22"/>
        </w:rPr>
        <w:t>De los requisitos académicos de los cursos de posgrado ofrecidos</w:t>
      </w:r>
    </w:p>
    <w:p w:rsidR="00FF0EB1" w:rsidRPr="00FC30F3" w:rsidRDefault="00FF0EB1" w:rsidP="00FF0EB1">
      <w:pPr>
        <w:pStyle w:val="Textoindependiente"/>
        <w:jc w:val="both"/>
        <w:rPr>
          <w:rFonts w:ascii="Palatino Linotype" w:hAnsi="Palatino Linotype" w:cs="Calibri"/>
          <w:b/>
          <w:sz w:val="22"/>
          <w:szCs w:val="22"/>
        </w:rPr>
      </w:pPr>
    </w:p>
    <w:p w:rsidR="00FF0EB1" w:rsidRPr="00FC30F3" w:rsidRDefault="00FF0EB1" w:rsidP="00FF0EB1">
      <w:pPr>
        <w:pStyle w:val="Textoindependiente"/>
        <w:jc w:val="both"/>
        <w:rPr>
          <w:rFonts w:ascii="Palatino Linotype" w:hAnsi="Palatino Linotype" w:cs="Calibri"/>
          <w:b/>
          <w:sz w:val="22"/>
          <w:szCs w:val="22"/>
        </w:rPr>
      </w:pPr>
      <w:r w:rsidRPr="00FC30F3">
        <w:rPr>
          <w:rFonts w:ascii="Palatino Linotype" w:hAnsi="Palatino Linotype" w:cs="Calibri"/>
          <w:b/>
          <w:sz w:val="22"/>
          <w:szCs w:val="22"/>
        </w:rPr>
        <w:t>Para</w:t>
      </w:r>
      <w:r w:rsidR="00FC30F3" w:rsidRPr="00FC30F3">
        <w:rPr>
          <w:rFonts w:ascii="Palatino Linotype" w:hAnsi="Palatino Linotype" w:cs="Calibri"/>
          <w:b/>
          <w:sz w:val="22"/>
          <w:szCs w:val="22"/>
        </w:rPr>
        <w:t xml:space="preserve"> ser ofrecidos como cursos electivos acreditables al Doctorado en Ciencia y Tecnología, los docentes </w:t>
      </w:r>
      <w:r w:rsidR="002674CC">
        <w:rPr>
          <w:rFonts w:ascii="Palatino Linotype" w:hAnsi="Palatino Linotype" w:cs="Calibri"/>
          <w:b/>
          <w:sz w:val="22"/>
          <w:szCs w:val="22"/>
        </w:rPr>
        <w:t xml:space="preserve">responsables </w:t>
      </w:r>
      <w:r w:rsidR="00FC30F3" w:rsidRPr="00FC30F3">
        <w:rPr>
          <w:rFonts w:ascii="Palatino Linotype" w:hAnsi="Palatino Linotype" w:cs="Calibri"/>
          <w:b/>
          <w:sz w:val="22"/>
          <w:szCs w:val="22"/>
        </w:rPr>
        <w:t>deben contar con título de Doctor.</w:t>
      </w:r>
    </w:p>
    <w:p w:rsidR="00FF0EB1" w:rsidRDefault="00FF0EB1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</w:p>
    <w:p w:rsidR="00FF0EB1" w:rsidRDefault="00FF0EB1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En todos los casos se deben adjuntar los currículums vitae abreviados de todos los miembros del equipo que participen en el dictado.</w:t>
      </w:r>
    </w:p>
    <w:p w:rsidR="00FF0EB1" w:rsidRDefault="00FF0EB1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</w:p>
    <w:p w:rsidR="00FF0EB1" w:rsidRDefault="00FF0EB1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Los cursos deberán contar con un </w:t>
      </w:r>
      <w:r w:rsidRPr="004E7A2C">
        <w:rPr>
          <w:rFonts w:ascii="Palatino Linotype" w:hAnsi="Palatino Linotype" w:cs="Calibri"/>
          <w:sz w:val="22"/>
          <w:szCs w:val="22"/>
          <w:u w:val="single"/>
        </w:rPr>
        <w:t>mínimo de 15 horas</w:t>
      </w:r>
      <w:r>
        <w:rPr>
          <w:rFonts w:ascii="Palatino Linotype" w:hAnsi="Palatino Linotype" w:cs="Calibri"/>
          <w:sz w:val="22"/>
          <w:szCs w:val="22"/>
        </w:rPr>
        <w:t xml:space="preserve"> reales de dictado, contemplando un número de horas que sea múltiplo de 15, según el valor del crédito académico de posgrado establecido por la normativa de la UNCUYO (Ord. 49/03 CS).</w:t>
      </w:r>
    </w:p>
    <w:p w:rsidR="00FF0EB1" w:rsidRDefault="00FF0EB1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  <w:bookmarkStart w:id="0" w:name="_GoBack"/>
      <w:bookmarkEnd w:id="0"/>
    </w:p>
    <w:p w:rsidR="00FF0EB1" w:rsidRDefault="00FF0EB1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La propuesta del curso ofrecido deberá ajustarse </w:t>
      </w:r>
      <w:r w:rsidR="00FC30F3">
        <w:rPr>
          <w:rFonts w:ascii="Palatino Linotype" w:hAnsi="Palatino Linotype" w:cs="Calibri"/>
          <w:sz w:val="22"/>
          <w:szCs w:val="22"/>
        </w:rPr>
        <w:t xml:space="preserve">al formulario </w:t>
      </w:r>
      <w:r>
        <w:rPr>
          <w:rFonts w:ascii="Palatino Linotype" w:hAnsi="Palatino Linotype" w:cs="Calibri"/>
          <w:sz w:val="22"/>
          <w:szCs w:val="22"/>
        </w:rPr>
        <w:t>de presentación de cursos</w:t>
      </w:r>
      <w:r w:rsidR="002674CC">
        <w:rPr>
          <w:rFonts w:ascii="Palatino Linotype" w:hAnsi="Palatino Linotype" w:cs="Calibri"/>
          <w:sz w:val="22"/>
          <w:szCs w:val="22"/>
        </w:rPr>
        <w:t xml:space="preserve"> de posgrado (adjunto)</w:t>
      </w:r>
    </w:p>
    <w:p w:rsidR="00FF0EB1" w:rsidRDefault="00FF0EB1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</w:p>
    <w:p w:rsidR="00FF0EB1" w:rsidRPr="00FC30F3" w:rsidRDefault="00FF0EB1" w:rsidP="00FF0EB1">
      <w:pPr>
        <w:pStyle w:val="Textoindependiente"/>
        <w:numPr>
          <w:ilvl w:val="0"/>
          <w:numId w:val="1"/>
        </w:numPr>
        <w:jc w:val="both"/>
        <w:rPr>
          <w:rFonts w:ascii="Palatino Linotype" w:hAnsi="Palatino Linotype" w:cs="Calibri"/>
          <w:b/>
          <w:sz w:val="22"/>
          <w:szCs w:val="22"/>
        </w:rPr>
      </w:pPr>
      <w:r w:rsidRPr="00FC30F3">
        <w:rPr>
          <w:rFonts w:ascii="Palatino Linotype" w:hAnsi="Palatino Linotype" w:cs="Calibri"/>
          <w:b/>
          <w:sz w:val="22"/>
          <w:szCs w:val="22"/>
        </w:rPr>
        <w:t>Del dictado</w:t>
      </w:r>
      <w:r w:rsidR="0097483A">
        <w:rPr>
          <w:rFonts w:ascii="Palatino Linotype" w:hAnsi="Palatino Linotype" w:cs="Calibri"/>
          <w:b/>
          <w:sz w:val="22"/>
          <w:szCs w:val="22"/>
        </w:rPr>
        <w:t>,</w:t>
      </w:r>
      <w:r w:rsidRPr="00FC30F3">
        <w:rPr>
          <w:rFonts w:ascii="Palatino Linotype" w:hAnsi="Palatino Linotype" w:cs="Calibri"/>
          <w:b/>
          <w:sz w:val="22"/>
          <w:szCs w:val="22"/>
        </w:rPr>
        <w:t xml:space="preserve"> destinatarios</w:t>
      </w:r>
      <w:r w:rsidR="0097483A">
        <w:rPr>
          <w:rFonts w:ascii="Palatino Linotype" w:hAnsi="Palatino Linotype" w:cs="Calibri"/>
          <w:b/>
          <w:sz w:val="22"/>
          <w:szCs w:val="22"/>
        </w:rPr>
        <w:t xml:space="preserve"> y certificación</w:t>
      </w:r>
      <w:r w:rsidRPr="00FC30F3">
        <w:rPr>
          <w:rFonts w:ascii="Palatino Linotype" w:hAnsi="Palatino Linotype" w:cs="Calibri"/>
          <w:b/>
          <w:sz w:val="22"/>
          <w:szCs w:val="22"/>
        </w:rPr>
        <w:t xml:space="preserve"> de los cursos</w:t>
      </w:r>
    </w:p>
    <w:p w:rsidR="00FF0EB1" w:rsidRPr="00FC30F3" w:rsidRDefault="00FF0EB1" w:rsidP="00FF0EB1">
      <w:pPr>
        <w:pStyle w:val="Textoindependiente"/>
        <w:jc w:val="both"/>
        <w:rPr>
          <w:rFonts w:ascii="Palatino Linotype" w:hAnsi="Palatino Linotype" w:cs="Calibri"/>
          <w:b/>
          <w:sz w:val="22"/>
          <w:szCs w:val="22"/>
        </w:rPr>
      </w:pPr>
    </w:p>
    <w:p w:rsidR="00FF0EB1" w:rsidRDefault="00FC30F3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L</w:t>
      </w:r>
      <w:r w:rsidR="00FF0EB1">
        <w:rPr>
          <w:rFonts w:ascii="Palatino Linotype" w:hAnsi="Palatino Linotype" w:cs="Calibri"/>
          <w:sz w:val="22"/>
          <w:szCs w:val="22"/>
        </w:rPr>
        <w:t>os cursos de posgrado que hayan sido aprobados, deberán hacerlo en el marco del semestre para el cual fueron ofrecidos (</w:t>
      </w:r>
      <w:r w:rsidR="0097483A">
        <w:rPr>
          <w:rFonts w:ascii="Palatino Linotype" w:hAnsi="Palatino Linotype" w:cs="Calibri"/>
          <w:sz w:val="22"/>
          <w:szCs w:val="22"/>
        </w:rPr>
        <w:t>según</w:t>
      </w:r>
      <w:r w:rsidR="00FF0EB1">
        <w:rPr>
          <w:rFonts w:ascii="Palatino Linotype" w:hAnsi="Palatino Linotype" w:cs="Calibri"/>
          <w:sz w:val="22"/>
          <w:szCs w:val="22"/>
        </w:rPr>
        <w:t xml:space="preserve"> el número de alumnos mínimo y máximo, requerido por el docente al momento de presentar la propuesta).</w:t>
      </w:r>
    </w:p>
    <w:p w:rsidR="00FF0EB1" w:rsidRDefault="00FF0EB1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</w:p>
    <w:p w:rsidR="00FF0EB1" w:rsidRDefault="00FC30F3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Destinatarios: </w:t>
      </w:r>
    </w:p>
    <w:p w:rsidR="00FF0EB1" w:rsidRDefault="00FF0EB1" w:rsidP="00FF0EB1">
      <w:pPr>
        <w:pStyle w:val="Textoindependiente"/>
        <w:numPr>
          <w:ilvl w:val="0"/>
          <w:numId w:val="2"/>
        </w:numPr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Docentes, investigadores, alumnos de posgrado, graduados o alumnos de grado de la FCEN.  </w:t>
      </w:r>
    </w:p>
    <w:p w:rsidR="00FF0EB1" w:rsidRDefault="00FF0EB1" w:rsidP="00FF0EB1">
      <w:pPr>
        <w:pStyle w:val="Textoindependiente"/>
        <w:numPr>
          <w:ilvl w:val="0"/>
          <w:numId w:val="2"/>
        </w:numPr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Docentes, investigadores, alumnos de posgrado o graduados de otras Unidades Académicas, de otras Universidades o Centros de investigación.</w:t>
      </w:r>
    </w:p>
    <w:p w:rsidR="00FF0EB1" w:rsidRDefault="00FF0EB1" w:rsidP="00FF0EB1">
      <w:pPr>
        <w:pStyle w:val="Textoindependiente"/>
        <w:numPr>
          <w:ilvl w:val="0"/>
          <w:numId w:val="2"/>
        </w:numPr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Profesionales que provengan del ámbito no académico que cuenten con título de grado universitario o superior no universitario de al menos cuatro años de duración.</w:t>
      </w:r>
    </w:p>
    <w:p w:rsidR="00FF0EB1" w:rsidRDefault="00FF0EB1" w:rsidP="00FF0EB1">
      <w:pPr>
        <w:pStyle w:val="Textoindependiente"/>
        <w:numPr>
          <w:ilvl w:val="0"/>
          <w:numId w:val="2"/>
        </w:numPr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Interesados del ámbito no académico que no cuenten con título de grado.</w:t>
      </w:r>
    </w:p>
    <w:p w:rsidR="0097483A" w:rsidRDefault="0097483A" w:rsidP="0097483A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</w:p>
    <w:p w:rsidR="0097483A" w:rsidRDefault="0097483A" w:rsidP="0097483A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Se otorgarán certificados de aprobación a quienes cumplan con los requisitos estipulados. </w:t>
      </w:r>
      <w:r w:rsidRPr="0014696A">
        <w:rPr>
          <w:rFonts w:ascii="Palatino Linotype" w:hAnsi="Palatino Linotype" w:cs="Calibri"/>
          <w:sz w:val="22"/>
          <w:szCs w:val="22"/>
        </w:rPr>
        <w:t>En el caso de alumnos de grado de nivel avanzado, o de asistentes que no cuenten con título de grado, la certificación no incluirá la denominación de curso de posgrado.</w:t>
      </w:r>
    </w:p>
    <w:p w:rsidR="0097483A" w:rsidRDefault="0097483A" w:rsidP="0097483A">
      <w:pPr>
        <w:pStyle w:val="Textoindependiente"/>
        <w:ind w:left="720"/>
        <w:jc w:val="both"/>
        <w:rPr>
          <w:rFonts w:ascii="Palatino Linotype" w:hAnsi="Palatino Linotype" w:cs="Calibri"/>
          <w:sz w:val="22"/>
          <w:szCs w:val="22"/>
        </w:rPr>
      </w:pPr>
    </w:p>
    <w:p w:rsidR="00FF0EB1" w:rsidRDefault="00FF0EB1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</w:p>
    <w:p w:rsidR="00FF0EB1" w:rsidRPr="00B87D1B" w:rsidRDefault="00FF0EB1" w:rsidP="00FF0EB1">
      <w:pPr>
        <w:pStyle w:val="Textoindependiente"/>
        <w:numPr>
          <w:ilvl w:val="0"/>
          <w:numId w:val="1"/>
        </w:numPr>
        <w:jc w:val="both"/>
        <w:rPr>
          <w:rFonts w:ascii="Palatino Linotype" w:hAnsi="Palatino Linotype" w:cs="Calibri"/>
          <w:b/>
          <w:sz w:val="22"/>
          <w:szCs w:val="22"/>
        </w:rPr>
      </w:pPr>
      <w:r w:rsidRPr="00B87D1B">
        <w:rPr>
          <w:rFonts w:ascii="Palatino Linotype" w:hAnsi="Palatino Linotype" w:cs="Calibri"/>
          <w:b/>
          <w:sz w:val="22"/>
          <w:szCs w:val="22"/>
        </w:rPr>
        <w:lastRenderedPageBreak/>
        <w:t>De la difusión</w:t>
      </w:r>
      <w:r w:rsidR="0097483A">
        <w:rPr>
          <w:rFonts w:ascii="Palatino Linotype" w:hAnsi="Palatino Linotype" w:cs="Calibri"/>
          <w:b/>
          <w:sz w:val="22"/>
          <w:szCs w:val="22"/>
        </w:rPr>
        <w:t xml:space="preserve"> e</w:t>
      </w:r>
      <w:r w:rsidRPr="00B87D1B">
        <w:rPr>
          <w:rFonts w:ascii="Palatino Linotype" w:hAnsi="Palatino Linotype" w:cs="Calibri"/>
          <w:b/>
          <w:sz w:val="22"/>
          <w:szCs w:val="22"/>
        </w:rPr>
        <w:t xml:space="preserve"> inscripción de los cursos de posgrado </w:t>
      </w:r>
    </w:p>
    <w:p w:rsidR="00FF0EB1" w:rsidRDefault="00FF0EB1" w:rsidP="00FF0EB1">
      <w:pPr>
        <w:pStyle w:val="Textoindependiente"/>
        <w:ind w:left="720"/>
        <w:jc w:val="both"/>
        <w:rPr>
          <w:rFonts w:ascii="Palatino Linotype" w:hAnsi="Palatino Linotype" w:cs="Calibri"/>
          <w:sz w:val="22"/>
          <w:szCs w:val="22"/>
        </w:rPr>
      </w:pPr>
    </w:p>
    <w:p w:rsidR="00FF0EB1" w:rsidRDefault="00FF0EB1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La información sobre </w:t>
      </w:r>
      <w:r w:rsidR="00B87D1B">
        <w:rPr>
          <w:rFonts w:ascii="Palatino Linotype" w:hAnsi="Palatino Linotype" w:cs="Calibri"/>
          <w:sz w:val="22"/>
          <w:szCs w:val="22"/>
        </w:rPr>
        <w:t xml:space="preserve">los cursos que resulten aprobados </w:t>
      </w:r>
      <w:r>
        <w:rPr>
          <w:rFonts w:ascii="Palatino Linotype" w:hAnsi="Palatino Linotype" w:cs="Calibri"/>
          <w:sz w:val="22"/>
          <w:szCs w:val="22"/>
        </w:rPr>
        <w:t xml:space="preserve">será difundida en el ámbito </w:t>
      </w:r>
      <w:r w:rsidR="00B87D1B">
        <w:rPr>
          <w:rFonts w:ascii="Palatino Linotype" w:hAnsi="Palatino Linotype" w:cs="Calibri"/>
          <w:sz w:val="22"/>
          <w:szCs w:val="22"/>
        </w:rPr>
        <w:t>de la Facultad y la Universidad</w:t>
      </w:r>
      <w:r>
        <w:rPr>
          <w:rFonts w:ascii="Palatino Linotype" w:hAnsi="Palatino Linotype" w:cs="Calibri"/>
          <w:sz w:val="22"/>
          <w:szCs w:val="22"/>
        </w:rPr>
        <w:t xml:space="preserve">. </w:t>
      </w:r>
    </w:p>
    <w:p w:rsidR="00FF0EB1" w:rsidRDefault="00FF0EB1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</w:p>
    <w:p w:rsidR="00FF0EB1" w:rsidRDefault="00FF0EB1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Desde la Subsecretaría de Posgrado se habilitará una ficha de inscripción </w:t>
      </w:r>
      <w:r w:rsidR="0097483A">
        <w:rPr>
          <w:rFonts w:ascii="Palatino Linotype" w:hAnsi="Palatino Linotype" w:cs="Calibri"/>
          <w:sz w:val="22"/>
          <w:szCs w:val="22"/>
        </w:rPr>
        <w:t xml:space="preserve">para los interesados, </w:t>
      </w:r>
      <w:r>
        <w:rPr>
          <w:rFonts w:ascii="Palatino Linotype" w:hAnsi="Palatino Linotype" w:cs="Calibri"/>
          <w:sz w:val="22"/>
          <w:szCs w:val="22"/>
        </w:rPr>
        <w:t>que contendrá los requisitos mínimos a c</w:t>
      </w:r>
      <w:r w:rsidR="00B87D1B">
        <w:rPr>
          <w:rFonts w:ascii="Palatino Linotype" w:hAnsi="Palatino Linotype" w:cs="Calibri"/>
          <w:sz w:val="22"/>
          <w:szCs w:val="22"/>
        </w:rPr>
        <w:t>umplimentar.</w:t>
      </w:r>
      <w:r w:rsidR="00DA38D1">
        <w:rPr>
          <w:rFonts w:ascii="Palatino Linotype" w:hAnsi="Palatino Linotype" w:cs="Calibri"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>En todos los casos se habilitará una fecha de ins</w:t>
      </w:r>
      <w:r w:rsidR="00DA38D1">
        <w:rPr>
          <w:rFonts w:ascii="Palatino Linotype" w:hAnsi="Palatino Linotype" w:cs="Calibri"/>
          <w:sz w:val="22"/>
          <w:szCs w:val="22"/>
        </w:rPr>
        <w:t xml:space="preserve">cripción, </w:t>
      </w:r>
      <w:r>
        <w:rPr>
          <w:rFonts w:ascii="Palatino Linotype" w:hAnsi="Palatino Linotype" w:cs="Calibri"/>
          <w:sz w:val="22"/>
          <w:szCs w:val="22"/>
        </w:rPr>
        <w:t>así como l</w:t>
      </w:r>
      <w:r w:rsidR="00DA38D1">
        <w:rPr>
          <w:rFonts w:ascii="Palatino Linotype" w:hAnsi="Palatino Linotype" w:cs="Calibri"/>
          <w:sz w:val="22"/>
          <w:szCs w:val="22"/>
        </w:rPr>
        <w:t>a fecha y el horario de dictado</w:t>
      </w:r>
      <w:r w:rsidR="0097483A">
        <w:rPr>
          <w:rFonts w:ascii="Palatino Linotype" w:hAnsi="Palatino Linotype" w:cs="Calibri"/>
          <w:sz w:val="22"/>
          <w:szCs w:val="22"/>
        </w:rPr>
        <w:t xml:space="preserve"> de cada curso</w:t>
      </w:r>
      <w:r w:rsidR="00DA38D1">
        <w:rPr>
          <w:rFonts w:ascii="Palatino Linotype" w:hAnsi="Palatino Linotype" w:cs="Calibri"/>
          <w:sz w:val="22"/>
          <w:szCs w:val="22"/>
        </w:rPr>
        <w:t>.</w:t>
      </w:r>
    </w:p>
    <w:p w:rsidR="00DA38D1" w:rsidRDefault="00DA38D1" w:rsidP="00FF0EB1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</w:p>
    <w:p w:rsidR="00E74595" w:rsidRDefault="00E74595"/>
    <w:p w:rsidR="00FC30F3" w:rsidRDefault="00FC30F3" w:rsidP="00FC30F3">
      <w:pPr>
        <w:pStyle w:val="Textoindependiente"/>
        <w:ind w:left="720"/>
        <w:jc w:val="both"/>
        <w:rPr>
          <w:rFonts w:ascii="Palatino Linotype" w:hAnsi="Palatino Linotype" w:cs="Calibri"/>
          <w:sz w:val="22"/>
          <w:szCs w:val="22"/>
        </w:rPr>
      </w:pPr>
    </w:p>
    <w:p w:rsidR="00FC30F3" w:rsidRDefault="00FC30F3" w:rsidP="00FC30F3">
      <w:pPr>
        <w:pStyle w:val="Textoindependiente"/>
        <w:ind w:left="720"/>
        <w:jc w:val="both"/>
        <w:rPr>
          <w:rFonts w:ascii="Palatino Linotype" w:hAnsi="Palatino Linotype" w:cs="Calibri"/>
          <w:sz w:val="22"/>
          <w:szCs w:val="22"/>
        </w:rPr>
      </w:pPr>
    </w:p>
    <w:p w:rsidR="00FC30F3" w:rsidRDefault="00FC30F3"/>
    <w:sectPr w:rsidR="00FC30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AA" w:rsidRDefault="00E850AA" w:rsidP="00FF0EB1">
      <w:pPr>
        <w:spacing w:after="0" w:line="240" w:lineRule="auto"/>
      </w:pPr>
      <w:r>
        <w:separator/>
      </w:r>
    </w:p>
  </w:endnote>
  <w:endnote w:type="continuationSeparator" w:id="0">
    <w:p w:rsidR="00E850AA" w:rsidRDefault="00E850AA" w:rsidP="00FF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AA" w:rsidRDefault="00E850AA" w:rsidP="00FF0EB1">
      <w:pPr>
        <w:spacing w:after="0" w:line="240" w:lineRule="auto"/>
      </w:pPr>
      <w:r>
        <w:separator/>
      </w:r>
    </w:p>
  </w:footnote>
  <w:footnote w:type="continuationSeparator" w:id="0">
    <w:p w:rsidR="00E850AA" w:rsidRDefault="00E850AA" w:rsidP="00FF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B1" w:rsidRDefault="00FF0EB1">
    <w:pPr>
      <w:pStyle w:val="Encabezado"/>
    </w:pPr>
    <w:r w:rsidRPr="0070743E">
      <w:rPr>
        <w:rFonts w:ascii="Palatino Linotype" w:hAnsi="Palatino Linotype"/>
        <w:noProof/>
        <w:lang w:val="en-US"/>
      </w:rPr>
      <w:drawing>
        <wp:anchor distT="0" distB="0" distL="114300" distR="114300" simplePos="0" relativeHeight="251659264" behindDoc="1" locked="0" layoutInCell="1" allowOverlap="1" wp14:anchorId="7342692E" wp14:editId="55C9FEF9">
          <wp:simplePos x="0" y="0"/>
          <wp:positionH relativeFrom="margin">
            <wp:align>left</wp:align>
          </wp:positionH>
          <wp:positionV relativeFrom="paragraph">
            <wp:posOffset>-429260</wp:posOffset>
          </wp:positionV>
          <wp:extent cx="3925570" cy="899795"/>
          <wp:effectExtent l="0" t="0" r="0" b="0"/>
          <wp:wrapNone/>
          <wp:docPr id="1" name="Imagen 1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5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0EB1" w:rsidRDefault="00FF0E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6363"/>
    <w:multiLevelType w:val="hybridMultilevel"/>
    <w:tmpl w:val="6192B752"/>
    <w:lvl w:ilvl="0" w:tplc="3E78F1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C6492"/>
    <w:multiLevelType w:val="hybridMultilevel"/>
    <w:tmpl w:val="E57C7B5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56A12"/>
    <w:multiLevelType w:val="hybridMultilevel"/>
    <w:tmpl w:val="E57C7B5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B1"/>
    <w:rsid w:val="002674CC"/>
    <w:rsid w:val="002C523E"/>
    <w:rsid w:val="003067D7"/>
    <w:rsid w:val="00441758"/>
    <w:rsid w:val="004E7A2C"/>
    <w:rsid w:val="00550455"/>
    <w:rsid w:val="00631FAF"/>
    <w:rsid w:val="0097483A"/>
    <w:rsid w:val="00B3022A"/>
    <w:rsid w:val="00B87D1B"/>
    <w:rsid w:val="00C20700"/>
    <w:rsid w:val="00CD0626"/>
    <w:rsid w:val="00DA38D1"/>
    <w:rsid w:val="00E51C1E"/>
    <w:rsid w:val="00E64B41"/>
    <w:rsid w:val="00E74595"/>
    <w:rsid w:val="00E850AA"/>
    <w:rsid w:val="00EF2AE3"/>
    <w:rsid w:val="00FC30F3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6B28"/>
  <w15:chartTrackingRefBased/>
  <w15:docId w15:val="{C7E8FDAD-9579-4933-9E19-665A8136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F0EB1"/>
    <w:pPr>
      <w:spacing w:after="0" w:line="240" w:lineRule="auto"/>
      <w:ind w:right="-141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0EB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F0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EB1"/>
  </w:style>
  <w:style w:type="paragraph" w:styleId="Piedepgina">
    <w:name w:val="footer"/>
    <w:basedOn w:val="Normal"/>
    <w:link w:val="PiedepginaCar"/>
    <w:uiPriority w:val="99"/>
    <w:unhideWhenUsed/>
    <w:rsid w:val="00FF0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EB1"/>
  </w:style>
  <w:style w:type="character" w:styleId="Hipervnculo">
    <w:name w:val="Hyperlink"/>
    <w:basedOn w:val="Fuentedeprrafopredeter"/>
    <w:uiPriority w:val="99"/>
    <w:unhideWhenUsed/>
    <w:rsid w:val="00267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grado@fcen.uncu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</dc:creator>
  <cp:keywords/>
  <dc:description/>
  <cp:lastModifiedBy>Ofelia</cp:lastModifiedBy>
  <cp:revision>2</cp:revision>
  <dcterms:created xsi:type="dcterms:W3CDTF">2021-09-15T13:49:00Z</dcterms:created>
  <dcterms:modified xsi:type="dcterms:W3CDTF">2021-09-15T13:49:00Z</dcterms:modified>
</cp:coreProperties>
</file>